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80"/>
        <w:jc w:val="center"/>
      </w:pPr>
      <w:r>
        <w:rPr>
          <w:b/>
          <w:color w:val="1F3759"/>
          <w:sz w:val="50"/>
        </w:rPr>
        <w:t>AI Agent 岗位面试题</w:t>
      </w:r>
    </w:p>
    <w:p>
      <w:pPr>
        <w:jc w:val="center"/>
      </w:pPr>
      <w:r>
        <w:rPr>
          <w:color w:val="595959"/>
          <w:sz w:val="26"/>
        </w:rPr>
        <w:t>20 道高频问题 · 30 秒至 1 分钟口语回答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before="120" w:after="120"/>
            </w:pPr>
            <w:r>
              <w:rPr>
                <w:color w:val="1F4E79"/>
                <w:sz w:val="21"/>
              </w:rPr>
              <w:t>背诵建议：记住每题的结论和 2—3 个关键词，用自己的语气复述，不必逐字背诵。</w:t>
            </w:r>
          </w:p>
        </w:tc>
      </w:tr>
    </w:tbl>
    <w:p/>
    <w:p>
      <w:pPr>
        <w:keepNext/>
        <w:spacing w:before="200" w:after="100"/>
      </w:pPr>
      <w:r>
        <w:rPr>
          <w:b/>
          <w:color w:val="1F3759"/>
          <w:sz w:val="26"/>
        </w:rPr>
        <w:t>1. 你怎么理解 AI Agent？它和普通聊天机器人有什么区别？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我理解的 AI Agent，不只是回答问题，而是能围绕一个目标持续做事。它会先理解任务，再规划步骤、调用工具、读取结果，并根据结果决定下一步。普通聊天机器人主要生成文本，Agent 更强调行动和闭环。不过不是所有场景都需要 Agent，如果流程固定，用普通工作流反而更稳定。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2. 一个完整的 AI Agent 系统一般有哪些核心部分？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通常把它拆成六部分：模型负责理解和决策，提示词定义角色和边界，记忆保存上下文，知识库提供外部信息，工具负责执行动作，评测和监控负责判断结果好不好。真正上线时，还要加权限控制、失败重试和人工兜底，否则它只是一个演示，不是可靠系统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3. 如果让你从零设计一个 Agent，你会先做什么？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我不会先选模型或框架，而是先定义目标和成功标准。比如客服 Agent，成功不是‘回答得像人’，而是问题解决率高、误操作少、必要时能转人工。接着我会明确它能看什么数据、能调用什么工具、哪些动作必须审批，最后再设计流程、评测集和兜底方案。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4. 什么情况下适合用 Agent，什么情况下不适合？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任务需要根据现场信息动态判断、调用多个工具，而且步骤无法完全提前写死时，比较适合用 Agent。相反，如果流程固定、规则明确，或者错误成本很高，就更适合传统工作流。我的原则是先用最简单的方案解决问题，只有固定流程覆盖不了的部分，才交给 Agent 决策。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5. 单 Agent 和多 Agent，你会怎么选？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我默认先做单 Agent，因为链路短、成本低，也更容易调试。只有角色之间确实存在不同目标或专业能力，比如一个负责检索、一个负责评审、一个负责最终整合，我才会拆成多 Agent。拆分后还要明确输入输出、共享状态和终止条件，否则 Agent 越多，错误和延迟也会一起增加。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6. 多 Agent 之间怎么协作，才能避免互相打架？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关键是把协作变成有边界的流程。每个 Agent 只负责一件清楚的事，输出尽量结构化，由统一的路由或状态机决定下一步，而不是让它们自由聊天。同时要设置最大循环次数、超时和最终仲裁者。这样出现问题时，我能知道是哪一个节点出了错，而不是面对一整段不可解释的对话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7. 为什么 Agent 经常要配 RAG？RAG 解决了什么问题？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大模型知道的是训练时的通用知识，但企业数据可能是私有的、实时的，而且需要引用来源。RAG 会先从知识库找到相关内容，再把它交给模型回答，所以能减少凭空生成，也方便追溯。不过 RAG 不保证一定正确，检索错了，答案一样会错，因此还要评估召回率、排序质量和引用是否真的支持结论。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8. 向量数据库、知识图谱和普通数据库有什么区别？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向量数据库擅长按语义找相似内容，知识图谱擅长表达实体之间的关系，普通数据库适合精确查询和事务。它们不是互相替代的。比如先用向量检索找到相似案例，再用知识图谱查它涉及的技术、风险和竞争关系，最后从业务数据库读取准确状态，这种组合通常比只用一种存储更可靠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9. Agent 的记忆应该怎么设计？是不是记得越多越好？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不是。记忆越多，成本越高，也越容易把无关甚至错误的信息带进后续判断。我会区分短期记忆和长期记忆：短期记忆保留当前任务上下文，长期记忆只保存稳定、有价值并经过确认的信息。长对话还要做摘要，同时允许用户查看、修改和删除记忆，避免错误信息一直被放大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10. 怎么让 Agent 可靠地调用工具，而不是乱调用？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首先要把工具的用途、参数和权限写清楚，并用结构化参数校验输入。查询类工具可以自动执行，但付款、删除、发消息这类高风险操作必须让用户确认。执行后不能只相信模型说‘成功了’，而要检查工具真实返回值；失败时还要区分可重试错误和业务错误，避免重复执行造成副作用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11. 你会怎么减少 Agent 的幻觉？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分层处理。事实问题尽量要求它先检索并引用来源；关键数据通过数据库或工具直接获取，不让模型猜；输出使用固定结构并做字段校验；证据不足时允许明确说不知道。对于高风险结论，再增加规则检查或人工审核。核心不是追求零幻觉，而是让错误可发现、可阻断、可追溯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12. Prompt Injection 是什么？你会怎么防？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Prompt Injection 就是用户或外部文档试图让 Agent 忽略原有规则，甚至诱导它泄露信息或执行危险操作。防护不能只靠关键词。我会隔离系统指令和外部内容，对工具做最小权限控制，敏感操作增加审批，输出前检查数据泄露风险，并把网页、文件等外部内容默认视为不可信数据，而不是可执行指令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13. 你会怎么评估一个 Agent 做得好不好？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先建立贴近真实业务的测试集，然后分层评估。第一层看单项能力，比如路由是否正确、检索是否命中、工具参数是否有效；第二层看任务是否真正完成；第三层看线上指标，比如成功率、人工接管率、延迟、成本和用户满意度。每次修改模型或提示词，都要跑回归测试，避免修好一个问题又引入新问题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14. Agent 输出不稳定，同一个问题每次答案不同，你怎么处理？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先判断哪些部分允许变化，哪些部分必须稳定。创意表达可以有差异，但金额、状态和操作结果必须确定。对稳定部分，我会降低随机性，使用结构化输出、规则校验和确定性的工具结果；同时固定测试集做多次运行，观察成功率和方差，而不是只看一次效果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15. 模型或外部工具突然不可用了，Agent 怎么办？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系统不能直接卡死。我会设置超时、有限次数重试和指数退避，并为关键能力准备降级方案，比如换备用模型、返回规则生成的基础结果，或者把任务转给人工。涉及写操作时还要使用幂等设计，确保重试不会重复扣款或重复发送。最后把失败原因记录下来，方便定位是模型、网络还是业务工具的问题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16. Agent 太慢、成本太高，你会怎么优化？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我会先通过日志找到时间和 Token 花在哪里，而不是盲目换小模型。常见做法是简单分类用小模型，复杂推理才用大模型；能并行的检索并行执行；对重复结果做缓存；压缩历史上下文；减少无意义的多 Agent 往返。最终要看单位任务成本和成功率，不能只追求便宜而牺牲可用性。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17. 长对话越来越长，超过上下文窗口怎么办？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不会简单截掉最早消息，因为里面可能有关键约束。通常会保留最近对话，把较早内容整理成结构化摘要，并把稳定事实写入长期记忆；需要细节时再从历史记录中检索回来。摘要里要区分用户事实、系统判断和未确认假设，避免模型把过去的猜测当成确定事实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18. 什么时候必须让人介入，而不能让 Agent 自己决定？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主要看错误的影响和是否可逆。付款、删除数据、对外发布、医疗法律建议，以及模型低置信度或多次失败时，都应该让人确认。人工介入不是系统失败，而是可靠性设计的一部分。好的 Agent 应该知道自己的边界，并把当前证据、已完成步骤和需要人决定的问题清楚地交接出来。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19. Agent 出现错误时，你怎么快速定位是哪一层的问题？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会记录每次任务的完整轨迹，包括用户输入、路由结果、检索内容、提示词版本、模型输出、工具参数、工具返回值、耗时和错误码。排查时沿着链路逐层看：是理解错、资料找错、推理错，还是工具执行错。生产环境还要对敏感信息脱敏，并用 trace ID 串起一次完整请求。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3759"/>
          <w:sz w:val="26"/>
        </w:rPr>
        <w:t>20. 介绍一个你做过的 Agent 项目，以及你解决的最大难点。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</w:tcPr>
          <w:p>
            <w:pPr>
              <w:spacing w:before="100" w:after="100"/>
            </w:pPr>
            <w:r>
              <w:rPr>
                <w:b/>
                <w:color w:val="2E74B5"/>
              </w:rPr>
              <w:t>参考回答：</w:t>
            </w:r>
            <w:r>
              <w:rPr>
                <w:sz w:val="22"/>
              </w:rPr>
              <w:t>我做过 VentureAI，它面向高校创业教育，让学生获得持续的项目辅导，也让教师看到项目进展和风险。系统通过路由选择教练、辅导或竞赛评审，再结合知识检索、证据追踪和规则诊断生成反馈。最大难点是模型评分容易波动，所以我加入可计算的证据底分和历史平滑，让评分更稳定，也更容易向教师解释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岗位面试题：20 道高频问题与简短回答</dc:title>
  <dc:subject>AI Agent 面试准备</dc:subject>
  <dc:creator>VentureAI Interview 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