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AF86" w14:textId="77777777" w:rsidR="00830FAD" w:rsidRDefault="00000000">
      <w:pPr>
        <w:jc w:val="center"/>
        <w:rPr>
          <w:rFonts w:ascii="標楷體" w:eastAsia="標楷體" w:hAnsi="標楷體" w:cs="標楷體"/>
          <w:b/>
          <w:sz w:val="64"/>
          <w:szCs w:val="64"/>
        </w:rPr>
      </w:pPr>
      <w:r>
        <w:rPr>
          <w:rFonts w:ascii="標楷體" w:eastAsia="標楷體" w:hAnsi="標楷體" w:cs="標楷體"/>
          <w:b/>
          <w:sz w:val="64"/>
          <w:szCs w:val="64"/>
        </w:rPr>
        <w:t>第三組《Cooking Master》</w:t>
      </w:r>
    </w:p>
    <w:p w14:paraId="33A46DBD" w14:textId="77777777" w:rsidR="00830FAD" w:rsidRDefault="00830FAD">
      <w:pPr>
        <w:jc w:val="center"/>
        <w:rPr>
          <w:rFonts w:ascii="標楷體" w:eastAsia="標楷體" w:hAnsi="標楷體" w:cs="標楷體"/>
          <w:sz w:val="72"/>
          <w:szCs w:val="72"/>
        </w:rPr>
      </w:pPr>
    </w:p>
    <w:p w14:paraId="4612BF21" w14:textId="77777777" w:rsidR="00830FAD" w:rsidRDefault="00830FAD">
      <w:pPr>
        <w:jc w:val="center"/>
        <w:rPr>
          <w:rFonts w:ascii="標楷體" w:eastAsia="標楷體" w:hAnsi="標楷體" w:cs="標楷體"/>
          <w:sz w:val="72"/>
          <w:szCs w:val="72"/>
        </w:rPr>
      </w:pPr>
    </w:p>
    <w:p w14:paraId="583B3C2A" w14:textId="77777777" w:rsidR="00830FAD" w:rsidRDefault="00000000">
      <w:pPr>
        <w:ind w:left="1920" w:firstLine="480"/>
        <w:rPr>
          <w:rFonts w:ascii="標楷體" w:eastAsia="標楷體" w:hAnsi="標楷體" w:cs="標楷體"/>
          <w:sz w:val="32"/>
          <w:szCs w:val="32"/>
        </w:rPr>
      </w:pPr>
      <w:r>
        <w:rPr>
          <w:rFonts w:ascii="標楷體" w:eastAsia="標楷體" w:hAnsi="標楷體" w:cs="標楷體"/>
          <w:sz w:val="32"/>
          <w:szCs w:val="32"/>
        </w:rPr>
        <w:t>指導老師 : 李彥賢教授</w:t>
      </w:r>
    </w:p>
    <w:p w14:paraId="737FF5AA" w14:textId="77777777" w:rsidR="00830FAD" w:rsidRDefault="00000000">
      <w:pPr>
        <w:ind w:left="1920" w:firstLine="480"/>
        <w:rPr>
          <w:rFonts w:ascii="標楷體" w:eastAsia="標楷體" w:hAnsi="標楷體" w:cs="標楷體"/>
          <w:sz w:val="32"/>
          <w:szCs w:val="32"/>
        </w:rPr>
      </w:pPr>
      <w:r>
        <w:rPr>
          <w:rFonts w:ascii="標楷體" w:eastAsia="標楷體" w:hAnsi="標楷體" w:cs="標楷體"/>
          <w:sz w:val="32"/>
          <w:szCs w:val="32"/>
        </w:rPr>
        <w:t xml:space="preserve">      小組組員 : </w:t>
      </w:r>
    </w:p>
    <w:p w14:paraId="0F0075DE" w14:textId="77777777" w:rsidR="00830FAD" w:rsidRDefault="00000000">
      <w:pPr>
        <w:ind w:left="1920" w:firstLine="480"/>
        <w:rPr>
          <w:rFonts w:ascii="標楷體" w:eastAsia="標楷體" w:hAnsi="標楷體" w:cs="標楷體"/>
          <w:sz w:val="32"/>
          <w:szCs w:val="32"/>
        </w:rPr>
      </w:pPr>
      <w:r>
        <w:rPr>
          <w:rFonts w:ascii="標楷體" w:eastAsia="標楷體" w:hAnsi="標楷體" w:cs="標楷體"/>
          <w:sz w:val="32"/>
          <w:szCs w:val="32"/>
        </w:rPr>
        <w:t xml:space="preserve">    1104527 羅偉辰 </w:t>
      </w:r>
    </w:p>
    <w:p w14:paraId="1FB689E9" w14:textId="77777777" w:rsidR="00830FAD" w:rsidRDefault="00000000">
      <w:pPr>
        <w:jc w:val="center"/>
        <w:rPr>
          <w:rFonts w:ascii="標楷體" w:eastAsia="標楷體" w:hAnsi="標楷體" w:cs="標楷體"/>
          <w:sz w:val="32"/>
          <w:szCs w:val="32"/>
        </w:rPr>
      </w:pPr>
      <w:r>
        <w:rPr>
          <w:rFonts w:ascii="標楷體" w:eastAsia="標楷體" w:hAnsi="標楷體" w:cs="標楷體"/>
          <w:sz w:val="32"/>
          <w:szCs w:val="32"/>
        </w:rPr>
        <w:t xml:space="preserve">1104530 </w:t>
      </w:r>
      <w:proofErr w:type="gramStart"/>
      <w:r>
        <w:rPr>
          <w:rFonts w:ascii="標楷體" w:eastAsia="標楷體" w:hAnsi="標楷體" w:cs="標楷體"/>
          <w:sz w:val="32"/>
          <w:szCs w:val="32"/>
        </w:rPr>
        <w:t>朱培熏</w:t>
      </w:r>
      <w:proofErr w:type="gramEnd"/>
    </w:p>
    <w:p w14:paraId="38D57554" w14:textId="77777777" w:rsidR="00830FAD" w:rsidRDefault="00000000">
      <w:pPr>
        <w:jc w:val="center"/>
        <w:rPr>
          <w:rFonts w:ascii="標楷體" w:eastAsia="標楷體" w:hAnsi="標楷體" w:cs="標楷體"/>
          <w:sz w:val="32"/>
          <w:szCs w:val="32"/>
        </w:rPr>
      </w:pPr>
      <w:r>
        <w:rPr>
          <w:rFonts w:ascii="標楷體" w:eastAsia="標楷體" w:hAnsi="標楷體" w:cs="標楷體"/>
          <w:sz w:val="32"/>
          <w:szCs w:val="32"/>
        </w:rPr>
        <w:t>1104529 黃建程</w:t>
      </w:r>
    </w:p>
    <w:p w14:paraId="7002EE81" w14:textId="77777777" w:rsidR="00830FAD" w:rsidRDefault="00000000">
      <w:pPr>
        <w:jc w:val="center"/>
        <w:rPr>
          <w:rFonts w:ascii="標楷體" w:eastAsia="標楷體" w:hAnsi="標楷體" w:cs="標楷體"/>
          <w:sz w:val="32"/>
          <w:szCs w:val="32"/>
        </w:rPr>
      </w:pPr>
      <w:r>
        <w:rPr>
          <w:rFonts w:ascii="標楷體" w:eastAsia="標楷體" w:hAnsi="標楷體" w:cs="標楷體"/>
          <w:sz w:val="32"/>
          <w:szCs w:val="32"/>
        </w:rPr>
        <w:t>1104532 張嘉祐</w:t>
      </w:r>
    </w:p>
    <w:p w14:paraId="3B84C6A5" w14:textId="77777777" w:rsidR="00830FAD" w:rsidRDefault="00000000">
      <w:pPr>
        <w:jc w:val="center"/>
        <w:rPr>
          <w:rFonts w:ascii="標楷體" w:eastAsia="標楷體" w:hAnsi="標楷體" w:cs="標楷體"/>
          <w:sz w:val="32"/>
          <w:szCs w:val="32"/>
        </w:rPr>
      </w:pPr>
      <w:r>
        <w:rPr>
          <w:rFonts w:ascii="標楷體" w:eastAsia="標楷體" w:hAnsi="標楷體" w:cs="標楷體"/>
          <w:sz w:val="32"/>
          <w:szCs w:val="32"/>
        </w:rPr>
        <w:t xml:space="preserve">1104561 </w:t>
      </w:r>
      <w:proofErr w:type="gramStart"/>
      <w:r>
        <w:rPr>
          <w:rFonts w:ascii="標楷體" w:eastAsia="標楷體" w:hAnsi="標楷體" w:cs="標楷體"/>
          <w:sz w:val="32"/>
          <w:szCs w:val="32"/>
        </w:rPr>
        <w:t>余筱筑</w:t>
      </w:r>
      <w:proofErr w:type="gramEnd"/>
    </w:p>
    <w:p w14:paraId="6FC5847A" w14:textId="77777777" w:rsidR="00830FAD" w:rsidRDefault="00000000">
      <w:pPr>
        <w:jc w:val="center"/>
        <w:rPr>
          <w:rFonts w:ascii="標楷體" w:eastAsia="標楷體" w:hAnsi="標楷體" w:cs="標楷體"/>
          <w:sz w:val="32"/>
          <w:szCs w:val="32"/>
        </w:rPr>
      </w:pPr>
      <w:r>
        <w:rPr>
          <w:rFonts w:ascii="標楷體" w:eastAsia="標楷體" w:hAnsi="標楷體" w:cs="標楷體"/>
          <w:sz w:val="32"/>
          <w:szCs w:val="32"/>
        </w:rPr>
        <w:t>1104564 陳英禎</w:t>
      </w:r>
    </w:p>
    <w:p w14:paraId="077822AD" w14:textId="77777777" w:rsidR="00830FAD" w:rsidRDefault="00830FAD">
      <w:pPr>
        <w:rPr>
          <w:rFonts w:ascii="標楷體" w:eastAsia="標楷體" w:hAnsi="標楷體" w:cs="標楷體"/>
          <w:sz w:val="28"/>
          <w:szCs w:val="28"/>
        </w:rPr>
        <w:sectPr w:rsidR="00830FAD">
          <w:footerReference w:type="default" r:id="rId8"/>
          <w:pgSz w:w="11906" w:h="16838"/>
          <w:pgMar w:top="1440" w:right="1800" w:bottom="1440" w:left="1800" w:header="851" w:footer="992" w:gutter="0"/>
          <w:pgNumType w:start="1"/>
          <w:cols w:space="720"/>
          <w:titlePg/>
        </w:sectPr>
      </w:pPr>
    </w:p>
    <w:p w14:paraId="26D6FF1F" w14:textId="77777777" w:rsidR="00830FAD" w:rsidRDefault="00830FAD">
      <w:pPr>
        <w:rPr>
          <w:rFonts w:ascii="標楷體" w:eastAsia="標楷體" w:hAnsi="標楷體" w:cs="標楷體"/>
          <w:sz w:val="28"/>
          <w:szCs w:val="28"/>
        </w:rPr>
      </w:pPr>
    </w:p>
    <w:p w14:paraId="21060B8D" w14:textId="77777777" w:rsidR="00830FAD" w:rsidRDefault="00000000">
      <w:pPr>
        <w:jc w:val="center"/>
        <w:rPr>
          <w:rFonts w:ascii="標楷體" w:eastAsia="標楷體" w:hAnsi="標楷體" w:cs="標楷體"/>
          <w:color w:val="000000"/>
          <w:sz w:val="96"/>
          <w:szCs w:val="96"/>
        </w:rPr>
      </w:pPr>
      <w:r>
        <w:rPr>
          <w:rFonts w:ascii="標楷體" w:eastAsia="標楷體" w:hAnsi="標楷體" w:cs="標楷體"/>
          <w:color w:val="000000"/>
          <w:sz w:val="96"/>
          <w:szCs w:val="96"/>
        </w:rPr>
        <w:t>目錄</w:t>
      </w:r>
    </w:p>
    <w:p w14:paraId="7FF5D80A" w14:textId="77777777" w:rsidR="00830FAD" w:rsidRDefault="00830FAD">
      <w:pPr>
        <w:jc w:val="center"/>
        <w:rPr>
          <w:rFonts w:ascii="標楷體" w:eastAsia="標楷體" w:hAnsi="標楷體" w:cs="標楷體"/>
          <w:sz w:val="96"/>
          <w:szCs w:val="96"/>
        </w:rPr>
      </w:pPr>
    </w:p>
    <w:p w14:paraId="156E0434" w14:textId="77777777" w:rsidR="00830FAD" w:rsidRDefault="00000000">
      <w:pPr>
        <w:numPr>
          <w:ilvl w:val="0"/>
          <w:numId w:val="1"/>
        </w:numPr>
        <w:pBdr>
          <w:top w:val="nil"/>
          <w:left w:val="nil"/>
          <w:bottom w:val="nil"/>
          <w:right w:val="nil"/>
          <w:between w:val="nil"/>
        </w:pBdr>
        <w:spacing w:line="360" w:lineRule="auto"/>
        <w:rPr>
          <w:rFonts w:ascii="標楷體" w:eastAsia="標楷體" w:hAnsi="標楷體" w:cs="標楷體"/>
          <w:color w:val="000000"/>
          <w:sz w:val="48"/>
          <w:szCs w:val="48"/>
        </w:rPr>
      </w:pPr>
      <w:r>
        <w:rPr>
          <w:rFonts w:ascii="標楷體" w:eastAsia="標楷體" w:hAnsi="標楷體" w:cs="標楷體"/>
          <w:color w:val="000000"/>
          <w:sz w:val="48"/>
          <w:szCs w:val="48"/>
        </w:rPr>
        <w:t>Summary</w:t>
      </w:r>
    </w:p>
    <w:p w14:paraId="38A3E913" w14:textId="77777777" w:rsidR="00830FAD" w:rsidRDefault="00000000">
      <w:pPr>
        <w:numPr>
          <w:ilvl w:val="0"/>
          <w:numId w:val="1"/>
        </w:numPr>
        <w:pBdr>
          <w:top w:val="nil"/>
          <w:left w:val="nil"/>
          <w:bottom w:val="nil"/>
          <w:right w:val="nil"/>
          <w:between w:val="nil"/>
        </w:pBdr>
        <w:spacing w:line="360" w:lineRule="auto"/>
        <w:rPr>
          <w:rFonts w:ascii="標楷體" w:eastAsia="標楷體" w:hAnsi="標楷體" w:cs="標楷體"/>
          <w:color w:val="000000"/>
          <w:sz w:val="48"/>
          <w:szCs w:val="48"/>
        </w:rPr>
      </w:pPr>
      <w:r>
        <w:rPr>
          <w:rFonts w:ascii="標楷體" w:eastAsia="標楷體" w:hAnsi="標楷體" w:cs="標楷體"/>
          <w:color w:val="000000"/>
          <w:sz w:val="48"/>
          <w:szCs w:val="48"/>
        </w:rPr>
        <w:t>Introduction</w:t>
      </w:r>
    </w:p>
    <w:p w14:paraId="033161DC" w14:textId="77777777" w:rsidR="00830FAD" w:rsidRDefault="00000000">
      <w:pPr>
        <w:numPr>
          <w:ilvl w:val="0"/>
          <w:numId w:val="1"/>
        </w:numPr>
        <w:pBdr>
          <w:top w:val="nil"/>
          <w:left w:val="nil"/>
          <w:bottom w:val="nil"/>
          <w:right w:val="nil"/>
          <w:between w:val="nil"/>
        </w:pBdr>
        <w:spacing w:line="360" w:lineRule="auto"/>
        <w:rPr>
          <w:rFonts w:ascii="標楷體" w:eastAsia="標楷體" w:hAnsi="標楷體" w:cs="標楷體"/>
          <w:color w:val="000000"/>
          <w:sz w:val="48"/>
          <w:szCs w:val="48"/>
        </w:rPr>
      </w:pPr>
      <w:r>
        <w:rPr>
          <w:rFonts w:ascii="標楷體" w:eastAsia="標楷體" w:hAnsi="標楷體" w:cs="標楷體"/>
          <w:color w:val="000000"/>
          <w:sz w:val="48"/>
          <w:szCs w:val="48"/>
        </w:rPr>
        <w:t>Application Design</w:t>
      </w:r>
    </w:p>
    <w:p w14:paraId="1883F43D" w14:textId="77777777" w:rsidR="00830FAD" w:rsidRDefault="00000000">
      <w:pPr>
        <w:numPr>
          <w:ilvl w:val="0"/>
          <w:numId w:val="1"/>
        </w:numPr>
        <w:pBdr>
          <w:top w:val="nil"/>
          <w:left w:val="nil"/>
          <w:bottom w:val="nil"/>
          <w:right w:val="nil"/>
          <w:between w:val="nil"/>
        </w:pBdr>
        <w:spacing w:line="360" w:lineRule="auto"/>
        <w:rPr>
          <w:rFonts w:ascii="標楷體" w:eastAsia="標楷體" w:hAnsi="標楷體" w:cs="標楷體"/>
          <w:color w:val="000000"/>
          <w:sz w:val="48"/>
          <w:szCs w:val="48"/>
        </w:rPr>
      </w:pPr>
      <w:r>
        <w:rPr>
          <w:rFonts w:ascii="標楷體" w:eastAsia="標楷體" w:hAnsi="標楷體" w:cs="標楷體"/>
          <w:color w:val="000000"/>
          <w:sz w:val="48"/>
          <w:szCs w:val="48"/>
        </w:rPr>
        <w:t>Conclusions</w:t>
      </w:r>
    </w:p>
    <w:p w14:paraId="193D8E4C" w14:textId="77777777" w:rsidR="00830FAD" w:rsidRDefault="00000000">
      <w:pPr>
        <w:numPr>
          <w:ilvl w:val="0"/>
          <w:numId w:val="1"/>
        </w:numPr>
        <w:spacing w:line="360" w:lineRule="auto"/>
        <w:rPr>
          <w:rFonts w:ascii="標楷體" w:eastAsia="標楷體" w:hAnsi="標楷體" w:cs="標楷體"/>
          <w:sz w:val="48"/>
          <w:szCs w:val="48"/>
        </w:rPr>
      </w:pPr>
      <w:r>
        <w:rPr>
          <w:rFonts w:ascii="標楷體" w:eastAsia="標楷體" w:hAnsi="標楷體" w:cs="標楷體"/>
          <w:sz w:val="48"/>
          <w:szCs w:val="48"/>
        </w:rPr>
        <w:t>References</w:t>
      </w:r>
    </w:p>
    <w:p w14:paraId="6988C4AF" w14:textId="77777777" w:rsidR="00830FAD" w:rsidRDefault="00830FAD">
      <w:pPr>
        <w:pBdr>
          <w:top w:val="nil"/>
          <w:left w:val="nil"/>
          <w:bottom w:val="nil"/>
          <w:right w:val="nil"/>
          <w:between w:val="nil"/>
        </w:pBdr>
        <w:rPr>
          <w:rFonts w:ascii="標楷體" w:eastAsia="標楷體" w:hAnsi="標楷體" w:cs="標楷體"/>
          <w:sz w:val="48"/>
          <w:szCs w:val="48"/>
        </w:rPr>
      </w:pPr>
    </w:p>
    <w:p w14:paraId="3EEE6DED" w14:textId="77777777" w:rsidR="00830FAD" w:rsidRDefault="00830FAD">
      <w:pPr>
        <w:rPr>
          <w:rFonts w:ascii="標楷體" w:eastAsia="標楷體" w:hAnsi="標楷體" w:cs="標楷體"/>
          <w:sz w:val="28"/>
          <w:szCs w:val="28"/>
        </w:rPr>
        <w:sectPr w:rsidR="00830FAD">
          <w:pgSz w:w="11906" w:h="16838"/>
          <w:pgMar w:top="1440" w:right="1800" w:bottom="1440" w:left="1800" w:header="851" w:footer="992" w:gutter="0"/>
          <w:cols w:space="720"/>
          <w:titlePg/>
        </w:sectPr>
      </w:pPr>
    </w:p>
    <w:p w14:paraId="5BFBFCB4" w14:textId="77777777" w:rsidR="00830FAD" w:rsidRDefault="00000000">
      <w:pPr>
        <w:pStyle w:val="1"/>
        <w:rPr>
          <w:rFonts w:ascii="標楷體" w:eastAsia="標楷體" w:hAnsi="標楷體" w:cs="標楷體"/>
        </w:rPr>
      </w:pPr>
      <w:r>
        <w:rPr>
          <w:rFonts w:ascii="標楷體" w:eastAsia="標楷體" w:hAnsi="標楷體" w:cs="標楷體"/>
        </w:rPr>
        <w:lastRenderedPageBreak/>
        <w:t>1.Summary</w:t>
      </w:r>
    </w:p>
    <w:p w14:paraId="6D1A7CE6" w14:textId="77777777" w:rsidR="00830FAD" w:rsidRDefault="00000000">
      <w:pPr>
        <w:spacing w:line="276" w:lineRule="auto"/>
        <w:rPr>
          <w:rFonts w:ascii="標楷體" w:eastAsia="標楷體" w:hAnsi="標楷體" w:cs="標楷體"/>
          <w:sz w:val="26"/>
          <w:szCs w:val="26"/>
        </w:rPr>
      </w:pPr>
      <w:r>
        <w:t xml:space="preserve">          </w:t>
      </w:r>
      <w:r>
        <w:rPr>
          <w:rFonts w:ascii="標楷體" w:eastAsia="標楷體" w:hAnsi="標楷體" w:cs="標楷體"/>
          <w:sz w:val="26"/>
          <w:szCs w:val="26"/>
        </w:rPr>
        <w:t>我們的專題名稱叫做</w:t>
      </w:r>
      <w:r>
        <w:rPr>
          <w:rFonts w:ascii="標楷體" w:eastAsia="標楷體" w:hAnsi="標楷體" w:cs="標楷體"/>
          <w:color w:val="202124"/>
          <w:sz w:val="26"/>
          <w:szCs w:val="26"/>
          <w:highlight w:val="white"/>
        </w:rPr>
        <w:t>《</w:t>
      </w:r>
      <w:r>
        <w:rPr>
          <w:rFonts w:ascii="標楷體" w:eastAsia="標楷體" w:hAnsi="標楷體" w:cs="標楷體"/>
          <w:sz w:val="26"/>
          <w:szCs w:val="26"/>
        </w:rPr>
        <w:t>cooking master</w:t>
      </w:r>
      <w:r>
        <w:rPr>
          <w:rFonts w:ascii="標楷體" w:eastAsia="標楷體" w:hAnsi="標楷體" w:cs="標楷體"/>
          <w:color w:val="202124"/>
          <w:sz w:val="26"/>
          <w:szCs w:val="26"/>
          <w:highlight w:val="white"/>
        </w:rPr>
        <w:t>》，是一款</w:t>
      </w:r>
      <w:r>
        <w:rPr>
          <w:rFonts w:ascii="標楷體" w:eastAsia="標楷體" w:hAnsi="標楷體" w:cs="標楷體"/>
          <w:sz w:val="26"/>
          <w:szCs w:val="26"/>
        </w:rPr>
        <w:t>單人經營模擬遊戲，畫面採用2D俯視固定視角搭配以海綿寶寶為主題的背景人物設計。我們設計的遊戲主軸是玩家必須在時間內完成餐點的製作並交付以獲得分數。每道料理有其特定的製作方式和順序，若沒按照流程則餐點不會生成。不同的關卡地圖上也會有不同的擺設和不同的食材與烹飪方式，主要考驗玩家們的「細心」。除此之外也有幾個客製化選項，例如音量開關、人物選擇、遊戲時間調整等等。</w:t>
      </w:r>
    </w:p>
    <w:p w14:paraId="2C3678E5" w14:textId="77777777" w:rsidR="00830FAD" w:rsidRDefault="00000000">
      <w:pPr>
        <w:spacing w:line="276" w:lineRule="auto"/>
        <w:rPr>
          <w:rFonts w:ascii="標楷體" w:eastAsia="標楷體" w:hAnsi="標楷體" w:cs="標楷體"/>
          <w:sz w:val="26"/>
          <w:szCs w:val="26"/>
        </w:rPr>
      </w:pPr>
      <w:r>
        <w:rPr>
          <w:rFonts w:ascii="標楷體" w:eastAsia="標楷體" w:hAnsi="標楷體" w:cs="標楷體"/>
          <w:sz w:val="26"/>
          <w:szCs w:val="26"/>
        </w:rPr>
        <w:t xml:space="preserve">    我們已經設計出整個程式，並且遊戲可以正常遊玩。</w:t>
      </w:r>
      <w:proofErr w:type="gramStart"/>
      <w:r>
        <w:rPr>
          <w:rFonts w:ascii="標楷體" w:eastAsia="標楷體" w:hAnsi="標楷體" w:cs="標楷體"/>
          <w:sz w:val="26"/>
          <w:szCs w:val="26"/>
        </w:rPr>
        <w:t>惟</w:t>
      </w:r>
      <w:proofErr w:type="gramEnd"/>
      <w:r>
        <w:rPr>
          <w:rFonts w:ascii="標楷體" w:eastAsia="標楷體" w:hAnsi="標楷體" w:cs="標楷體"/>
          <w:sz w:val="26"/>
          <w:szCs w:val="26"/>
        </w:rPr>
        <w:t>時間關係，許多當初期望有的功能沒有完整做出來，例如雙人操作、人物與</w:t>
      </w:r>
      <w:proofErr w:type="gramStart"/>
      <w:r>
        <w:rPr>
          <w:rFonts w:ascii="標楷體" w:eastAsia="標楷體" w:hAnsi="標楷體" w:cs="標楷體"/>
          <w:sz w:val="26"/>
          <w:szCs w:val="26"/>
        </w:rPr>
        <w:t>物件間的碰撞</w:t>
      </w:r>
      <w:proofErr w:type="gramEnd"/>
      <w:r>
        <w:rPr>
          <w:rFonts w:ascii="標楷體" w:eastAsia="標楷體" w:hAnsi="標楷體" w:cs="標楷體"/>
          <w:sz w:val="26"/>
          <w:szCs w:val="26"/>
        </w:rPr>
        <w:t>等。此遊戲未來的更新方向應為增加上述基本功能，並額外一些增加遊戲性的物件例如陷阱，顧客滿意度等等來達成更加緊張刺激，考驗合作默契的遊戲效果。</w:t>
      </w:r>
    </w:p>
    <w:p w14:paraId="40C8AE0D" w14:textId="77777777" w:rsidR="00830FAD" w:rsidRDefault="00830FAD">
      <w:pPr>
        <w:spacing w:line="276" w:lineRule="auto"/>
        <w:rPr>
          <w:rFonts w:ascii="標楷體" w:eastAsia="標楷體" w:hAnsi="標楷體" w:cs="標楷體"/>
        </w:rPr>
      </w:pPr>
    </w:p>
    <w:p w14:paraId="6DC9FFC9" w14:textId="77777777" w:rsidR="00830FAD" w:rsidRDefault="00000000">
      <w:pPr>
        <w:pStyle w:val="1"/>
      </w:pPr>
      <w:r>
        <w:rPr>
          <w:rFonts w:ascii="標楷體" w:eastAsia="標楷體" w:hAnsi="標楷體" w:cs="標楷體"/>
        </w:rPr>
        <w:t>2.Introduction</w:t>
      </w:r>
    </w:p>
    <w:p w14:paraId="7966C4C4" w14:textId="77777777" w:rsidR="00830FAD" w:rsidRDefault="00000000">
      <w:pPr>
        <w:rPr>
          <w:rFonts w:ascii="標楷體" w:eastAsia="標楷體" w:hAnsi="標楷體" w:cs="標楷體"/>
          <w:sz w:val="28"/>
          <w:szCs w:val="28"/>
        </w:rPr>
      </w:pPr>
      <w:r>
        <w:rPr>
          <w:rFonts w:ascii="標楷體" w:eastAsia="標楷體" w:hAnsi="標楷體" w:cs="標楷體"/>
          <w:sz w:val="28"/>
          <w:szCs w:val="28"/>
        </w:rPr>
        <w:t>玩法：</w:t>
      </w:r>
    </w:p>
    <w:p w14:paraId="7697920E" w14:textId="77777777" w:rsidR="00830FAD" w:rsidRDefault="00830FAD"/>
    <w:p w14:paraId="2FCB10DB"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1. 遊戲提供兩個角色給玩家做選擇，選擇角色之後可以選擇遊戲遊玩時間（120s、180s、240s、300s），之後選擇關卡（日式壽司餐廳、美式漢堡餐廳、英式下午茶店）即可進入遊戲。</w:t>
      </w:r>
    </w:p>
    <w:p w14:paraId="1C527F72" w14:textId="77777777" w:rsidR="00830FAD" w:rsidRDefault="00830FAD">
      <w:pPr>
        <w:rPr>
          <w:rFonts w:ascii="標楷體" w:eastAsia="標楷體" w:hAnsi="標楷體" w:cs="標楷體"/>
          <w:sz w:val="26"/>
          <w:szCs w:val="26"/>
        </w:rPr>
      </w:pPr>
    </w:p>
    <w:p w14:paraId="23F002BF"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2. 進入遊戲之後，會隨著關卡需要製作的東西不同，會有不同的食材與道具以及烹飪方式，遊戲過程中透過完成訂單加分，訂單中會顯示每道料理需要的食材，以及各自的烹飪方式，且</w:t>
      </w:r>
      <w:proofErr w:type="gramStart"/>
      <w:r>
        <w:rPr>
          <w:rFonts w:ascii="標楷體" w:eastAsia="標楷體" w:hAnsi="標楷體" w:cs="標楷體"/>
          <w:sz w:val="26"/>
          <w:szCs w:val="26"/>
        </w:rPr>
        <w:t>每道食材</w:t>
      </w:r>
      <w:proofErr w:type="gramEnd"/>
      <w:r>
        <w:rPr>
          <w:rFonts w:ascii="標楷體" w:eastAsia="標楷體" w:hAnsi="標楷體" w:cs="標楷體"/>
          <w:sz w:val="26"/>
          <w:szCs w:val="26"/>
        </w:rPr>
        <w:t>有固定順序，若無按照順序製作則無效，拿取</w:t>
      </w:r>
      <w:proofErr w:type="gramStart"/>
      <w:r>
        <w:rPr>
          <w:rFonts w:ascii="標楷體" w:eastAsia="標楷體" w:hAnsi="標楷體" w:cs="標楷體"/>
          <w:sz w:val="26"/>
          <w:szCs w:val="26"/>
        </w:rPr>
        <w:t>食材後放</w:t>
      </w:r>
      <w:proofErr w:type="gramEnd"/>
      <w:r>
        <w:rPr>
          <w:rFonts w:ascii="標楷體" w:eastAsia="標楷體" w:hAnsi="標楷體" w:cs="標楷體"/>
          <w:sz w:val="26"/>
          <w:szCs w:val="26"/>
        </w:rPr>
        <w:t>至盤子上（若須烹飪，則先烹飪後再放到盤子），若</w:t>
      </w:r>
      <w:proofErr w:type="gramStart"/>
      <w:r>
        <w:rPr>
          <w:rFonts w:ascii="標楷體" w:eastAsia="標楷體" w:hAnsi="標楷體" w:cs="標楷體"/>
          <w:sz w:val="26"/>
          <w:szCs w:val="26"/>
        </w:rPr>
        <w:t>所需食材</w:t>
      </w:r>
      <w:proofErr w:type="gramEnd"/>
      <w:r>
        <w:rPr>
          <w:rFonts w:ascii="標楷體" w:eastAsia="標楷體" w:hAnsi="標楷體" w:cs="標楷體"/>
          <w:sz w:val="26"/>
          <w:szCs w:val="26"/>
        </w:rPr>
        <w:t>皆已放到盤子上，則會產生完整的餐點，即可將餐點送到出餐區，每一筆訂單完成後會加100分，每過5秒會產生</w:t>
      </w:r>
      <w:r>
        <w:rPr>
          <w:rFonts w:ascii="標楷體" w:eastAsia="標楷體" w:hAnsi="標楷體" w:cs="標楷體"/>
          <w:sz w:val="26"/>
          <w:szCs w:val="26"/>
        </w:rPr>
        <w:lastRenderedPageBreak/>
        <w:t>一筆新訂單，頁面上的訂單最多維持3筆，最後會依據得到的分數獲得星星評分</w:t>
      </w:r>
      <w:proofErr w:type="gramStart"/>
      <w:r>
        <w:rPr>
          <w:rFonts w:ascii="標楷體" w:eastAsia="標楷體" w:hAnsi="標楷體" w:cs="標楷體"/>
          <w:sz w:val="26"/>
          <w:szCs w:val="26"/>
        </w:rPr>
        <w:t>（</w:t>
      </w:r>
      <w:proofErr w:type="gramEnd"/>
      <w:r>
        <w:rPr>
          <w:rFonts w:ascii="標楷體" w:eastAsia="標楷體" w:hAnsi="標楷體" w:cs="標楷體"/>
          <w:sz w:val="26"/>
          <w:szCs w:val="26"/>
        </w:rPr>
        <w:t>0～300分：一星；400～700：二星；800(含)以上：三星</w:t>
      </w:r>
      <w:proofErr w:type="gramStart"/>
      <w:r>
        <w:rPr>
          <w:rFonts w:ascii="標楷體" w:eastAsia="標楷體" w:hAnsi="標楷體" w:cs="標楷體"/>
          <w:sz w:val="26"/>
          <w:szCs w:val="26"/>
        </w:rPr>
        <w:t>）</w:t>
      </w:r>
      <w:proofErr w:type="gramEnd"/>
      <w:r>
        <w:rPr>
          <w:rFonts w:ascii="標楷體" w:eastAsia="標楷體" w:hAnsi="標楷體" w:cs="標楷體"/>
          <w:sz w:val="26"/>
          <w:szCs w:val="26"/>
        </w:rPr>
        <w:t>。</w:t>
      </w:r>
    </w:p>
    <w:p w14:paraId="49A6140E" w14:textId="77777777" w:rsidR="00830FAD" w:rsidRDefault="00000000">
      <w:r>
        <w:rPr>
          <w:noProof/>
        </w:rPr>
        <w:drawing>
          <wp:inline distT="114300" distB="114300" distL="114300" distR="114300" wp14:anchorId="124F48DB" wp14:editId="06AAACAA">
            <wp:extent cx="5274000" cy="2971800"/>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274000" cy="2971800"/>
                    </a:xfrm>
                    <a:prstGeom prst="rect">
                      <a:avLst/>
                    </a:prstGeom>
                    <a:ln/>
                  </pic:spPr>
                </pic:pic>
              </a:graphicData>
            </a:graphic>
          </wp:inline>
        </w:drawing>
      </w:r>
    </w:p>
    <w:p w14:paraId="035C3F8C" w14:textId="77777777" w:rsidR="00830FAD" w:rsidRDefault="00830FAD"/>
    <w:p w14:paraId="04FE84E7"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啟動遊戲後將出現遊戲名稱與兩個按鈕，分別為開始遊戲與結束遊戲。</w:t>
      </w:r>
    </w:p>
    <w:p w14:paraId="333D3762" w14:textId="77777777" w:rsidR="00830FAD" w:rsidRDefault="00830FAD"/>
    <w:p w14:paraId="4E827D8C" w14:textId="77777777" w:rsidR="00830FAD" w:rsidRDefault="00000000">
      <w:r>
        <w:rPr>
          <w:noProof/>
        </w:rPr>
        <w:drawing>
          <wp:inline distT="19050" distB="19050" distL="19050" distR="19050" wp14:anchorId="5CAEA496" wp14:editId="32ECFC7D">
            <wp:extent cx="5214938" cy="319907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214938" cy="3199079"/>
                    </a:xfrm>
                    <a:prstGeom prst="rect">
                      <a:avLst/>
                    </a:prstGeom>
                    <a:ln/>
                  </pic:spPr>
                </pic:pic>
              </a:graphicData>
            </a:graphic>
          </wp:inline>
        </w:drawing>
      </w:r>
    </w:p>
    <w:p w14:paraId="7F17409E" w14:textId="77777777" w:rsidR="00830FAD" w:rsidRDefault="00830FAD"/>
    <w:p w14:paraId="3A16E8A8"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進入遊戲之後，須先進行角色選擇。</w:t>
      </w:r>
    </w:p>
    <w:p w14:paraId="1BE8473B" w14:textId="77777777" w:rsidR="00830FAD" w:rsidRDefault="00830FAD"/>
    <w:p w14:paraId="39015FE0" w14:textId="77777777" w:rsidR="00830FAD" w:rsidRDefault="00000000">
      <w:r>
        <w:rPr>
          <w:noProof/>
        </w:rPr>
        <w:lastRenderedPageBreak/>
        <w:drawing>
          <wp:inline distT="19050" distB="19050" distL="19050" distR="19050" wp14:anchorId="489F13C3" wp14:editId="19C5FD34">
            <wp:extent cx="5247288" cy="316200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270" t="9530" r="1270" b="-9530"/>
                    <a:stretch>
                      <a:fillRect/>
                    </a:stretch>
                  </pic:blipFill>
                  <pic:spPr>
                    <a:xfrm>
                      <a:off x="0" y="0"/>
                      <a:ext cx="5247288" cy="3162002"/>
                    </a:xfrm>
                    <a:prstGeom prst="rect">
                      <a:avLst/>
                    </a:prstGeom>
                    <a:ln/>
                  </pic:spPr>
                </pic:pic>
              </a:graphicData>
            </a:graphic>
          </wp:inline>
        </w:drawing>
      </w:r>
    </w:p>
    <w:p w14:paraId="04C7EC1F"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角色選擇完畢後，選擇時間以及要進行的關卡。</w:t>
      </w:r>
    </w:p>
    <w:p w14:paraId="04BA0947" w14:textId="77777777" w:rsidR="00830FAD" w:rsidRDefault="00830FAD"/>
    <w:p w14:paraId="70029C1E" w14:textId="77777777" w:rsidR="00830FAD" w:rsidRDefault="00830FAD"/>
    <w:p w14:paraId="2F2C1500" w14:textId="77777777" w:rsidR="00830FAD" w:rsidRDefault="00830FAD"/>
    <w:p w14:paraId="492E5C45"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①關卡1：日式壽司店</w:t>
      </w:r>
    </w:p>
    <w:p w14:paraId="1296908C"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食材：飯、豆皮、蝦子、魚、海苔</w:t>
      </w:r>
    </w:p>
    <w:p w14:paraId="3533F74B"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互動物件：砧板、垃圾桶、</w:t>
      </w:r>
      <w:proofErr w:type="gramStart"/>
      <w:r>
        <w:rPr>
          <w:rFonts w:ascii="標楷體" w:eastAsia="標楷體" w:hAnsi="標楷體" w:cs="標楷體"/>
          <w:sz w:val="26"/>
          <w:szCs w:val="26"/>
        </w:rPr>
        <w:t>出餐口</w:t>
      </w:r>
      <w:proofErr w:type="gramEnd"/>
      <w:r>
        <w:rPr>
          <w:rFonts w:ascii="標楷體" w:eastAsia="標楷體" w:hAnsi="標楷體" w:cs="標楷體"/>
          <w:sz w:val="26"/>
          <w:szCs w:val="26"/>
        </w:rPr>
        <w:t>、盤子、食材箱</w:t>
      </w:r>
    </w:p>
    <w:p w14:paraId="25A2C713"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烹飪方式：蝦子</w:t>
      </w:r>
      <w:proofErr w:type="gramStart"/>
      <w:r>
        <w:rPr>
          <w:rFonts w:ascii="標楷體" w:eastAsia="標楷體" w:hAnsi="標楷體" w:cs="標楷體"/>
          <w:sz w:val="26"/>
          <w:szCs w:val="26"/>
        </w:rPr>
        <w:t>和魚需先</w:t>
      </w:r>
      <w:proofErr w:type="gramEnd"/>
      <w:r>
        <w:rPr>
          <w:rFonts w:ascii="標楷體" w:eastAsia="標楷體" w:hAnsi="標楷體" w:cs="標楷體"/>
          <w:sz w:val="26"/>
          <w:szCs w:val="26"/>
        </w:rPr>
        <w:t>利用砧板切片</w:t>
      </w:r>
    </w:p>
    <w:p w14:paraId="70BBDAAC" w14:textId="77777777" w:rsidR="00830FAD" w:rsidRDefault="00000000">
      <w:r>
        <w:rPr>
          <w:noProof/>
        </w:rPr>
        <w:drawing>
          <wp:anchor distT="114300" distB="114300" distL="114300" distR="114300" simplePos="0" relativeHeight="251658240" behindDoc="1" locked="0" layoutInCell="1" hidden="0" allowOverlap="1" wp14:anchorId="5B8F73CE" wp14:editId="295A7D5B">
            <wp:simplePos x="0" y="0"/>
            <wp:positionH relativeFrom="column">
              <wp:posOffset>142875</wp:posOffset>
            </wp:positionH>
            <wp:positionV relativeFrom="paragraph">
              <wp:posOffset>257175</wp:posOffset>
            </wp:positionV>
            <wp:extent cx="5274000" cy="2971800"/>
            <wp:effectExtent l="0" t="0" r="0" b="0"/>
            <wp:wrapNone/>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274000" cy="2971800"/>
                    </a:xfrm>
                    <a:prstGeom prst="rect">
                      <a:avLst/>
                    </a:prstGeom>
                    <a:ln/>
                  </pic:spPr>
                </pic:pic>
              </a:graphicData>
            </a:graphic>
          </wp:anchor>
        </w:drawing>
      </w:r>
    </w:p>
    <w:p w14:paraId="71C0F038" w14:textId="77777777" w:rsidR="00830FAD" w:rsidRDefault="00830FAD"/>
    <w:p w14:paraId="11CC7860" w14:textId="77777777" w:rsidR="00830FAD" w:rsidRDefault="00830FAD"/>
    <w:p w14:paraId="6C32C13B" w14:textId="77777777" w:rsidR="00830FAD" w:rsidRDefault="00830FAD"/>
    <w:p w14:paraId="722BE3C6" w14:textId="77777777" w:rsidR="00830FAD" w:rsidRDefault="00830FAD"/>
    <w:p w14:paraId="18CE2023" w14:textId="77777777" w:rsidR="00830FAD" w:rsidRDefault="00830FAD"/>
    <w:p w14:paraId="36B3A646" w14:textId="77777777" w:rsidR="00830FAD" w:rsidRDefault="00830FAD"/>
    <w:p w14:paraId="24FE90D1" w14:textId="77777777" w:rsidR="00830FAD" w:rsidRDefault="00830FAD"/>
    <w:p w14:paraId="55065D0B" w14:textId="77777777" w:rsidR="00830FAD" w:rsidRDefault="00830FAD"/>
    <w:p w14:paraId="702C54E5" w14:textId="77777777" w:rsidR="00830FAD" w:rsidRDefault="00830FAD"/>
    <w:p w14:paraId="6FC1D697" w14:textId="77777777" w:rsidR="00830FAD" w:rsidRDefault="00830FAD"/>
    <w:p w14:paraId="7A52535E" w14:textId="77777777" w:rsidR="00830FAD" w:rsidRDefault="00830FAD"/>
    <w:p w14:paraId="4355285F" w14:textId="77777777" w:rsidR="00830FAD" w:rsidRDefault="00830FAD"/>
    <w:p w14:paraId="34FA9BA8" w14:textId="77777777" w:rsidR="00830FAD" w:rsidRDefault="00830FAD"/>
    <w:p w14:paraId="0D323907" w14:textId="77777777" w:rsidR="00830FAD" w:rsidRDefault="00830FAD"/>
    <w:p w14:paraId="5AC26F79" w14:textId="77777777" w:rsidR="00830FAD" w:rsidRDefault="00830FAD"/>
    <w:p w14:paraId="703B5C0E" w14:textId="77777777" w:rsidR="00830FAD" w:rsidRDefault="00830FAD"/>
    <w:p w14:paraId="304782E4" w14:textId="77777777" w:rsidR="00830FAD" w:rsidRDefault="00830FAD"/>
    <w:p w14:paraId="42753DC5" w14:textId="77777777" w:rsidR="00830FAD" w:rsidRDefault="00830FAD"/>
    <w:p w14:paraId="26CF7959"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②關卡2：美式漢堡店</w:t>
      </w:r>
    </w:p>
    <w:p w14:paraId="006F0974"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食材：麵包、漢堡肉、起司、生菜、番茄</w:t>
      </w:r>
    </w:p>
    <w:p w14:paraId="3ECA4A82"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lastRenderedPageBreak/>
        <w:t xml:space="preserve">  互動物件：砧板、平底鍋、垃圾桶、盤子、</w:t>
      </w:r>
      <w:proofErr w:type="gramStart"/>
      <w:r>
        <w:rPr>
          <w:rFonts w:ascii="標楷體" w:eastAsia="標楷體" w:hAnsi="標楷體" w:cs="標楷體"/>
          <w:sz w:val="26"/>
          <w:szCs w:val="26"/>
        </w:rPr>
        <w:t>出餐口</w:t>
      </w:r>
      <w:proofErr w:type="gramEnd"/>
      <w:r>
        <w:rPr>
          <w:rFonts w:ascii="標楷體" w:eastAsia="標楷體" w:hAnsi="標楷體" w:cs="標楷體"/>
          <w:sz w:val="26"/>
          <w:szCs w:val="26"/>
        </w:rPr>
        <w:t>、食材箱</w:t>
      </w:r>
    </w:p>
    <w:p w14:paraId="71992CE0"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烹飪方式：生菜與番茄需先利用砧板切片，</w:t>
      </w:r>
      <w:proofErr w:type="gramStart"/>
      <w:r>
        <w:rPr>
          <w:rFonts w:ascii="標楷體" w:eastAsia="標楷體" w:hAnsi="標楷體" w:cs="標楷體"/>
          <w:sz w:val="26"/>
          <w:szCs w:val="26"/>
        </w:rPr>
        <w:t>漢堡肉需先</w:t>
      </w:r>
      <w:proofErr w:type="gramEnd"/>
      <w:r>
        <w:rPr>
          <w:rFonts w:ascii="標楷體" w:eastAsia="標楷體" w:hAnsi="標楷體" w:cs="標楷體"/>
          <w:sz w:val="26"/>
          <w:szCs w:val="26"/>
        </w:rPr>
        <w:t>利用平底鍋煎    熟</w:t>
      </w:r>
    </w:p>
    <w:p w14:paraId="1C5B75E7" w14:textId="77777777" w:rsidR="00830FAD" w:rsidRDefault="00000000">
      <w:r>
        <w:rPr>
          <w:noProof/>
        </w:rPr>
        <w:drawing>
          <wp:anchor distT="114300" distB="114300" distL="114300" distR="114300" simplePos="0" relativeHeight="251659264" behindDoc="1" locked="0" layoutInCell="1" hidden="0" allowOverlap="1" wp14:anchorId="0F87C588" wp14:editId="66B1B218">
            <wp:simplePos x="0" y="0"/>
            <wp:positionH relativeFrom="column">
              <wp:posOffset>85726</wp:posOffset>
            </wp:positionH>
            <wp:positionV relativeFrom="paragraph">
              <wp:posOffset>152400</wp:posOffset>
            </wp:positionV>
            <wp:extent cx="5274000" cy="2971800"/>
            <wp:effectExtent l="0" t="0" r="0" b="0"/>
            <wp:wrapNone/>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274000" cy="2971800"/>
                    </a:xfrm>
                    <a:prstGeom prst="rect">
                      <a:avLst/>
                    </a:prstGeom>
                    <a:ln/>
                  </pic:spPr>
                </pic:pic>
              </a:graphicData>
            </a:graphic>
          </wp:anchor>
        </w:drawing>
      </w:r>
    </w:p>
    <w:p w14:paraId="7BC6E160" w14:textId="77777777" w:rsidR="00830FAD" w:rsidRDefault="00830FAD"/>
    <w:p w14:paraId="17C12480" w14:textId="77777777" w:rsidR="00830FAD" w:rsidRDefault="00830FAD"/>
    <w:p w14:paraId="67A20974" w14:textId="77777777" w:rsidR="00830FAD" w:rsidRDefault="00830FAD"/>
    <w:p w14:paraId="4E51A7DE" w14:textId="77777777" w:rsidR="00830FAD" w:rsidRDefault="00830FAD"/>
    <w:p w14:paraId="2DA1CBBD" w14:textId="77777777" w:rsidR="00830FAD" w:rsidRDefault="00830FAD"/>
    <w:p w14:paraId="3311CE34" w14:textId="77777777" w:rsidR="00830FAD" w:rsidRDefault="00830FAD"/>
    <w:p w14:paraId="4D2071BD" w14:textId="77777777" w:rsidR="00830FAD" w:rsidRDefault="00830FAD"/>
    <w:p w14:paraId="70B8391F" w14:textId="77777777" w:rsidR="00830FAD" w:rsidRDefault="00830FAD"/>
    <w:p w14:paraId="667455D1" w14:textId="77777777" w:rsidR="00830FAD" w:rsidRDefault="00830FAD"/>
    <w:p w14:paraId="180D2100" w14:textId="77777777" w:rsidR="00830FAD" w:rsidRDefault="00830FAD"/>
    <w:p w14:paraId="4AB7A9F5" w14:textId="77777777" w:rsidR="00830FAD" w:rsidRDefault="00830FAD"/>
    <w:p w14:paraId="02FFF53F" w14:textId="77777777" w:rsidR="00830FAD" w:rsidRDefault="00830FAD"/>
    <w:p w14:paraId="3070322D" w14:textId="77777777" w:rsidR="00830FAD" w:rsidRDefault="00830FAD"/>
    <w:p w14:paraId="5B41BC58" w14:textId="77777777" w:rsidR="00830FAD" w:rsidRDefault="00830FAD"/>
    <w:p w14:paraId="03E35E34" w14:textId="77777777" w:rsidR="00830FAD" w:rsidRDefault="00830FAD"/>
    <w:p w14:paraId="44A1A963" w14:textId="77777777" w:rsidR="00830FAD" w:rsidRDefault="00830FAD"/>
    <w:p w14:paraId="08EC1329" w14:textId="77777777" w:rsidR="00830FAD" w:rsidRDefault="00830FAD"/>
    <w:p w14:paraId="63A7B75A"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③關卡3：英式下午茶店</w:t>
      </w:r>
    </w:p>
    <w:p w14:paraId="3431DF06"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食材：草莓、巧克力、蜂蜜、雞蛋、麵粉</w:t>
      </w:r>
    </w:p>
    <w:p w14:paraId="7845AF29"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互動物件：攪拌機、烤箱、盤子、</w:t>
      </w:r>
      <w:proofErr w:type="gramStart"/>
      <w:r>
        <w:rPr>
          <w:rFonts w:ascii="標楷體" w:eastAsia="標楷體" w:hAnsi="標楷體" w:cs="標楷體"/>
          <w:sz w:val="26"/>
          <w:szCs w:val="26"/>
        </w:rPr>
        <w:t>出餐口</w:t>
      </w:r>
      <w:proofErr w:type="gramEnd"/>
      <w:r>
        <w:rPr>
          <w:rFonts w:ascii="標楷體" w:eastAsia="標楷體" w:hAnsi="標楷體" w:cs="標楷體"/>
          <w:sz w:val="26"/>
          <w:szCs w:val="26"/>
        </w:rPr>
        <w:t>、垃圾桶、食材箱</w:t>
      </w:r>
    </w:p>
    <w:p w14:paraId="245DAAC3"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烹飪方式：口味食材、麵粉和雞蛋需先經過攪拌機攪拌，得到麵團後，再使用烤箱烘烤</w:t>
      </w:r>
    </w:p>
    <w:p w14:paraId="386CBFD9" w14:textId="77777777" w:rsidR="00830FAD" w:rsidRDefault="00830FAD"/>
    <w:p w14:paraId="3F08CCD6" w14:textId="77777777" w:rsidR="00830FAD" w:rsidRDefault="00000000">
      <w:r>
        <w:rPr>
          <w:noProof/>
        </w:rPr>
        <w:drawing>
          <wp:anchor distT="114300" distB="114300" distL="114300" distR="114300" simplePos="0" relativeHeight="251660288" behindDoc="1" locked="0" layoutInCell="1" hidden="0" allowOverlap="1" wp14:anchorId="4A0A2BB1" wp14:editId="033B1180">
            <wp:simplePos x="0" y="0"/>
            <wp:positionH relativeFrom="column">
              <wp:posOffset>-1424</wp:posOffset>
            </wp:positionH>
            <wp:positionV relativeFrom="paragraph">
              <wp:posOffset>230684</wp:posOffset>
            </wp:positionV>
            <wp:extent cx="5274000" cy="2971800"/>
            <wp:effectExtent l="0" t="0" r="0" b="0"/>
            <wp:wrapNone/>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274000" cy="2971800"/>
                    </a:xfrm>
                    <a:prstGeom prst="rect">
                      <a:avLst/>
                    </a:prstGeom>
                    <a:ln/>
                  </pic:spPr>
                </pic:pic>
              </a:graphicData>
            </a:graphic>
          </wp:anchor>
        </w:drawing>
      </w:r>
    </w:p>
    <w:p w14:paraId="4FA701E3" w14:textId="77777777" w:rsidR="00830FAD" w:rsidRDefault="00830FAD"/>
    <w:p w14:paraId="55003AA1" w14:textId="77777777" w:rsidR="00830FAD" w:rsidRDefault="00830FAD"/>
    <w:p w14:paraId="04D6122D" w14:textId="77777777" w:rsidR="00830FAD" w:rsidRDefault="00830FAD"/>
    <w:p w14:paraId="2383FA1A" w14:textId="77777777" w:rsidR="00830FAD" w:rsidRDefault="00830FAD"/>
    <w:p w14:paraId="191E824D" w14:textId="77777777" w:rsidR="00830FAD" w:rsidRDefault="00830FAD"/>
    <w:p w14:paraId="4279890F" w14:textId="77777777" w:rsidR="00830FAD" w:rsidRDefault="00830FAD"/>
    <w:p w14:paraId="4B8BCA0F" w14:textId="77777777" w:rsidR="00830FAD" w:rsidRDefault="00830FAD"/>
    <w:p w14:paraId="4CD37179" w14:textId="77777777" w:rsidR="00830FAD" w:rsidRDefault="00830FAD"/>
    <w:p w14:paraId="66B5087F" w14:textId="77777777" w:rsidR="00830FAD" w:rsidRDefault="00830FAD"/>
    <w:p w14:paraId="4A13CC4C" w14:textId="77777777" w:rsidR="00830FAD" w:rsidRDefault="00830FAD"/>
    <w:p w14:paraId="7491697B" w14:textId="77777777" w:rsidR="00830FAD" w:rsidRDefault="00830FAD"/>
    <w:p w14:paraId="098886C7" w14:textId="77777777" w:rsidR="00830FAD" w:rsidRDefault="00830FAD"/>
    <w:p w14:paraId="55A733C5" w14:textId="77777777" w:rsidR="00830FAD" w:rsidRDefault="00830FAD"/>
    <w:p w14:paraId="0A79DE3E" w14:textId="77777777" w:rsidR="00830FAD" w:rsidRDefault="00830FAD"/>
    <w:p w14:paraId="004FA38E" w14:textId="77777777" w:rsidR="00830FAD" w:rsidRDefault="00830FAD"/>
    <w:p w14:paraId="0A422674" w14:textId="77777777" w:rsidR="00830FAD" w:rsidRDefault="00830FAD"/>
    <w:p w14:paraId="26C9D588" w14:textId="77777777" w:rsidR="00830FAD" w:rsidRDefault="00830FAD"/>
    <w:p w14:paraId="28119CC3" w14:textId="77777777" w:rsidR="00830FAD" w:rsidRDefault="00830FAD"/>
    <w:p w14:paraId="46B7B1AE" w14:textId="77777777" w:rsidR="00830FAD" w:rsidRDefault="00830FAD"/>
    <w:p w14:paraId="10283153"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操作手冊與遊玩方式：</w:t>
      </w:r>
    </w:p>
    <w:p w14:paraId="70F8F57F" w14:textId="77777777" w:rsidR="00830FAD" w:rsidRDefault="00000000">
      <w:r>
        <w:rPr>
          <w:noProof/>
        </w:rPr>
        <w:drawing>
          <wp:inline distT="114300" distB="114300" distL="114300" distR="114300" wp14:anchorId="0C1B1A12" wp14:editId="06C3CB5C">
            <wp:extent cx="5516311" cy="301704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516311" cy="3017044"/>
                    </a:xfrm>
                    <a:prstGeom prst="rect">
                      <a:avLst/>
                    </a:prstGeom>
                    <a:ln/>
                  </pic:spPr>
                </pic:pic>
              </a:graphicData>
            </a:graphic>
          </wp:inline>
        </w:drawing>
      </w:r>
    </w:p>
    <w:p w14:paraId="19EEF9C2"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玩家需依照左上角的訂單，依序完成餐點。玩家將利用</w:t>
      </w:r>
      <w:r>
        <w:rPr>
          <w:rFonts w:ascii="標楷體" w:eastAsia="標楷體" w:hAnsi="標楷體" w:cs="標楷體"/>
          <w:color w:val="333333"/>
          <w:sz w:val="26"/>
          <w:szCs w:val="26"/>
        </w:rPr>
        <w:t>↑↓← →</w:t>
      </w:r>
      <w:r>
        <w:rPr>
          <w:rFonts w:ascii="標楷體" w:eastAsia="標楷體" w:hAnsi="標楷體" w:cs="標楷體"/>
          <w:sz w:val="26"/>
          <w:szCs w:val="26"/>
        </w:rPr>
        <w:t>鍵進行移動，並利用space鍵與場地物件互動，在餐盤旁按下Z鍵可直接移除餐盤上的東西。</w:t>
      </w:r>
    </w:p>
    <w:p w14:paraId="7FF03B40" w14:textId="77777777" w:rsidR="00830FAD" w:rsidRDefault="00830FAD">
      <w:pPr>
        <w:rPr>
          <w:rFonts w:ascii="標楷體" w:eastAsia="標楷體" w:hAnsi="標楷體" w:cs="標楷體"/>
          <w:sz w:val="26"/>
          <w:szCs w:val="26"/>
        </w:rPr>
      </w:pPr>
    </w:p>
    <w:p w14:paraId="3E1DF3CC"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以上圖為例：玩家須利用方向鍵移動到</w:t>
      </w:r>
      <w:proofErr w:type="gramStart"/>
      <w:r>
        <w:rPr>
          <w:rFonts w:ascii="標楷體" w:eastAsia="標楷體" w:hAnsi="標楷體" w:cs="標楷體"/>
          <w:sz w:val="26"/>
          <w:szCs w:val="26"/>
        </w:rPr>
        <w:t>上方食材箱</w:t>
      </w:r>
      <w:proofErr w:type="gramEnd"/>
      <w:r>
        <w:rPr>
          <w:rFonts w:ascii="標楷體" w:eastAsia="標楷體" w:hAnsi="標楷體" w:cs="標楷體"/>
          <w:sz w:val="26"/>
          <w:szCs w:val="26"/>
        </w:rPr>
        <w:t>位置，並按下space鍵與其互動取得食材，</w:t>
      </w:r>
      <w:proofErr w:type="gramStart"/>
      <w:r>
        <w:rPr>
          <w:rFonts w:ascii="標楷體" w:eastAsia="標楷體" w:hAnsi="標楷體" w:cs="標楷體"/>
          <w:sz w:val="26"/>
          <w:szCs w:val="26"/>
        </w:rPr>
        <w:t>若食材為</w:t>
      </w:r>
      <w:proofErr w:type="gramEnd"/>
      <w:r>
        <w:rPr>
          <w:rFonts w:ascii="標楷體" w:eastAsia="標楷體" w:hAnsi="標楷體" w:cs="標楷體"/>
          <w:sz w:val="26"/>
          <w:szCs w:val="26"/>
        </w:rPr>
        <w:t>魚、蝦，則需要向下移動到砧板處，並按下space鍵與其互動，並取得切片魚、蝦等食材，再到左下角的餐盤處存放(注意:食材順序需依照訂單上所寫的順序)，</w:t>
      </w:r>
      <w:proofErr w:type="gramStart"/>
      <w:r>
        <w:rPr>
          <w:rFonts w:ascii="標楷體" w:eastAsia="標楷體" w:hAnsi="標楷體" w:cs="標楷體"/>
          <w:sz w:val="26"/>
          <w:szCs w:val="26"/>
        </w:rPr>
        <w:t>當食材</w:t>
      </w:r>
      <w:proofErr w:type="gramEnd"/>
      <w:r>
        <w:rPr>
          <w:rFonts w:ascii="標楷體" w:eastAsia="標楷體" w:hAnsi="標楷體" w:cs="標楷體"/>
          <w:sz w:val="26"/>
          <w:szCs w:val="26"/>
        </w:rPr>
        <w:t>湊齊，再對餐盤按一次互動鍵，方可拿到餐點，拿到餐點後，玩家需向右下角移動到</w:t>
      </w:r>
      <w:proofErr w:type="gramStart"/>
      <w:r>
        <w:rPr>
          <w:rFonts w:ascii="標楷體" w:eastAsia="標楷體" w:hAnsi="標楷體" w:cs="標楷體"/>
          <w:sz w:val="26"/>
          <w:szCs w:val="26"/>
        </w:rPr>
        <w:t>出餐口</w:t>
      </w:r>
      <w:proofErr w:type="gramEnd"/>
      <w:r>
        <w:rPr>
          <w:rFonts w:ascii="標楷體" w:eastAsia="標楷體" w:hAnsi="標楷體" w:cs="標楷體"/>
          <w:sz w:val="26"/>
          <w:szCs w:val="26"/>
        </w:rPr>
        <w:t>，按下互動鍵送出訂單。</w:t>
      </w:r>
    </w:p>
    <w:p w14:paraId="1E1EA22B" w14:textId="77777777" w:rsidR="00830FAD" w:rsidRDefault="00830FAD">
      <w:pPr>
        <w:rPr>
          <w:rFonts w:ascii="標楷體" w:eastAsia="標楷體" w:hAnsi="標楷體" w:cs="標楷體"/>
          <w:sz w:val="26"/>
          <w:szCs w:val="26"/>
        </w:rPr>
      </w:pPr>
    </w:p>
    <w:p w14:paraId="184002EC"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若玩家</w:t>
      </w:r>
      <w:proofErr w:type="gramStart"/>
      <w:r>
        <w:rPr>
          <w:rFonts w:ascii="標楷體" w:eastAsia="標楷體" w:hAnsi="標楷體" w:cs="標楷體"/>
          <w:sz w:val="26"/>
          <w:szCs w:val="26"/>
        </w:rPr>
        <w:t>不</w:t>
      </w:r>
      <w:proofErr w:type="gramEnd"/>
      <w:r>
        <w:rPr>
          <w:rFonts w:ascii="標楷體" w:eastAsia="標楷體" w:hAnsi="標楷體" w:cs="標楷體"/>
          <w:sz w:val="26"/>
          <w:szCs w:val="26"/>
        </w:rPr>
        <w:t>想要手上的食材或餐點，可以前往圖中玩家下方的垃圾桶，按下互動鍵丟棄。</w:t>
      </w:r>
    </w:p>
    <w:p w14:paraId="6ABCCD28" w14:textId="77777777" w:rsidR="00830FAD" w:rsidRDefault="00830FAD">
      <w:pPr>
        <w:rPr>
          <w:rFonts w:ascii="標楷體" w:eastAsia="標楷體" w:hAnsi="標楷體" w:cs="標楷體"/>
          <w:sz w:val="26"/>
          <w:szCs w:val="26"/>
        </w:rPr>
      </w:pPr>
    </w:p>
    <w:p w14:paraId="681764ED" w14:textId="77777777" w:rsidR="00830FAD" w:rsidRDefault="00830FAD"/>
    <w:p w14:paraId="6487B96D" w14:textId="77777777" w:rsidR="00830FAD" w:rsidRDefault="00830FAD"/>
    <w:p w14:paraId="45E188ED" w14:textId="77777777" w:rsidR="00830FAD" w:rsidRDefault="00830FAD"/>
    <w:p w14:paraId="784ECF60" w14:textId="77777777" w:rsidR="00830FAD" w:rsidRDefault="00830FAD"/>
    <w:p w14:paraId="02768992" w14:textId="77777777" w:rsidR="00830FAD" w:rsidRDefault="00830FAD"/>
    <w:p w14:paraId="1888448A" w14:textId="77777777" w:rsidR="00830FAD" w:rsidRDefault="00830FAD"/>
    <w:p w14:paraId="3EBA12D7" w14:textId="77777777" w:rsidR="00830FAD" w:rsidRDefault="00000000">
      <w:pPr>
        <w:tabs>
          <w:tab w:val="left" w:pos="542"/>
        </w:tabs>
        <w:rPr>
          <w:rFonts w:ascii="標楷體" w:eastAsia="標楷體" w:hAnsi="標楷體" w:cs="標楷體"/>
          <w:sz w:val="28"/>
          <w:szCs w:val="28"/>
        </w:rPr>
      </w:pPr>
      <w:r>
        <w:rPr>
          <w:rFonts w:ascii="標楷體" w:eastAsia="標楷體" w:hAnsi="標楷體" w:cs="標楷體"/>
          <w:sz w:val="48"/>
          <w:szCs w:val="48"/>
        </w:rPr>
        <w:t>3.Application Design</w:t>
      </w:r>
    </w:p>
    <w:p w14:paraId="03718F23" w14:textId="77777777" w:rsidR="00830FAD" w:rsidRDefault="00000000">
      <w:pPr>
        <w:rPr>
          <w:rFonts w:ascii="標楷體" w:eastAsia="標楷體" w:hAnsi="標楷體" w:cs="標楷體"/>
        </w:rPr>
      </w:pPr>
      <w:r>
        <w:rPr>
          <w:rFonts w:ascii="標楷體" w:eastAsia="標楷體" w:hAnsi="標楷體" w:cs="標楷體"/>
        </w:rPr>
        <w:t xml:space="preserve">核心功能設計(程式碼) : </w:t>
      </w:r>
    </w:p>
    <w:p w14:paraId="368CDAB4" w14:textId="77777777" w:rsidR="00830FAD" w:rsidRDefault="00830FAD">
      <w:pPr>
        <w:rPr>
          <w:rFonts w:ascii="標楷體" w:eastAsia="標楷體" w:hAnsi="標楷體" w:cs="標楷體"/>
        </w:rPr>
      </w:pPr>
    </w:p>
    <w:p w14:paraId="54AEEC94" w14:textId="77777777" w:rsidR="00830FAD" w:rsidRDefault="00000000">
      <w:pPr>
        <w:rPr>
          <w:rFonts w:ascii="標楷體" w:eastAsia="標楷體" w:hAnsi="標楷體" w:cs="標楷體"/>
        </w:rPr>
      </w:pPr>
      <w:r>
        <w:rPr>
          <w:rFonts w:ascii="標楷體" w:eastAsia="標楷體" w:hAnsi="標楷體" w:cs="標楷體"/>
        </w:rPr>
        <w:t xml:space="preserve">* </w:t>
      </w:r>
      <w:proofErr w:type="spellStart"/>
      <w:r>
        <w:rPr>
          <w:rFonts w:ascii="標楷體" w:eastAsia="標楷體" w:hAnsi="標楷體" w:cs="標楷體"/>
        </w:rPr>
        <w:t>HalfFood</w:t>
      </w:r>
      <w:proofErr w:type="spellEnd"/>
      <w:r>
        <w:rPr>
          <w:rFonts w:ascii="標楷體" w:eastAsia="標楷體" w:hAnsi="標楷體" w:cs="標楷體"/>
        </w:rPr>
        <w:t>是砧板上目前放甚麼圖片的</w:t>
      </w:r>
      <w:proofErr w:type="spellStart"/>
      <w:r>
        <w:rPr>
          <w:rFonts w:ascii="標楷體" w:eastAsia="標楷體" w:hAnsi="標楷體" w:cs="標楷體"/>
        </w:rPr>
        <w:t>PictureBox,item</w:t>
      </w:r>
      <w:proofErr w:type="spellEnd"/>
      <w:r>
        <w:rPr>
          <w:rFonts w:ascii="標楷體" w:eastAsia="標楷體" w:hAnsi="標楷體" w:cs="標楷體"/>
        </w:rPr>
        <w:t xml:space="preserve">是手上拿的東西的  </w:t>
      </w:r>
      <w:proofErr w:type="spellStart"/>
      <w:r>
        <w:rPr>
          <w:rFonts w:ascii="標楷體" w:eastAsia="標楷體" w:hAnsi="標楷體" w:cs="標楷體"/>
        </w:rPr>
        <w:t>PictureBox</w:t>
      </w:r>
      <w:proofErr w:type="spellEnd"/>
    </w:p>
    <w:p w14:paraId="55B6C4A7" w14:textId="77777777" w:rsidR="00830FAD" w:rsidRDefault="00000000">
      <w:pPr>
        <w:rPr>
          <w:rFonts w:ascii="標楷體" w:eastAsia="標楷體" w:hAnsi="標楷體" w:cs="標楷體"/>
        </w:rPr>
      </w:pPr>
      <w:r>
        <w:rPr>
          <w:rFonts w:ascii="標楷體" w:eastAsia="標楷體" w:hAnsi="標楷體" w:cs="標楷體"/>
        </w:rPr>
        <w:lastRenderedPageBreak/>
        <w:t>第一行是判斷兩物件邊緣作重疊</w:t>
      </w:r>
    </w:p>
    <w:p w14:paraId="5FA3212B" w14:textId="77777777" w:rsidR="00830FAD" w:rsidRDefault="00000000">
      <w:pPr>
        <w:rPr>
          <w:rFonts w:ascii="細明體" w:eastAsia="細明體" w:hAnsi="細明體" w:cs="細明體"/>
          <w:sz w:val="19"/>
          <w:szCs w:val="19"/>
        </w:rPr>
      </w:pPr>
      <w:r>
        <w:rPr>
          <w:rFonts w:ascii="細明體" w:eastAsia="細明體" w:hAnsi="細明體" w:cs="細明體"/>
          <w:noProof/>
          <w:sz w:val="19"/>
          <w:szCs w:val="19"/>
        </w:rPr>
        <w:drawing>
          <wp:inline distT="114300" distB="114300" distL="114300" distR="114300" wp14:anchorId="205D2FFA" wp14:editId="320650CF">
            <wp:extent cx="5276850" cy="192311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276850" cy="1923117"/>
                    </a:xfrm>
                    <a:prstGeom prst="rect">
                      <a:avLst/>
                    </a:prstGeom>
                    <a:ln/>
                  </pic:spPr>
                </pic:pic>
              </a:graphicData>
            </a:graphic>
          </wp:inline>
        </w:drawing>
      </w:r>
    </w:p>
    <w:p w14:paraId="103C5B0C" w14:textId="77777777" w:rsidR="00830FAD" w:rsidRDefault="00830FAD">
      <w:pPr>
        <w:rPr>
          <w:rFonts w:ascii="細明體" w:eastAsia="細明體" w:hAnsi="細明體" w:cs="細明體"/>
          <w:sz w:val="19"/>
          <w:szCs w:val="19"/>
        </w:rPr>
      </w:pPr>
    </w:p>
    <w:p w14:paraId="767D8877" w14:textId="77777777" w:rsidR="00830FAD" w:rsidRDefault="00000000">
      <w:pPr>
        <w:rPr>
          <w:rFonts w:ascii="標楷體" w:eastAsia="標楷體" w:hAnsi="標楷體" w:cs="標楷體"/>
        </w:rPr>
      </w:pPr>
      <w:r>
        <w:rPr>
          <w:rFonts w:ascii="標楷體" w:eastAsia="標楷體" w:hAnsi="標楷體" w:cs="標楷體"/>
        </w:rPr>
        <w:t>這邊是我們做物件互動判斷的舉例，上面是要求手上要是</w:t>
      </w:r>
      <w:proofErr w:type="gramStart"/>
      <w:r>
        <w:rPr>
          <w:rFonts w:ascii="標楷體" w:eastAsia="標楷體" w:hAnsi="標楷體" w:cs="標楷體"/>
        </w:rPr>
        <w:t>魚才可以做切</w:t>
      </w:r>
      <w:proofErr w:type="gramEnd"/>
      <w:r>
        <w:rPr>
          <w:rFonts w:ascii="標楷體" w:eastAsia="標楷體" w:hAnsi="標楷體" w:cs="標楷體"/>
        </w:rPr>
        <w:t>的動作，另一個則是要求手上沒東西才</w:t>
      </w:r>
      <w:proofErr w:type="gramStart"/>
      <w:r>
        <w:rPr>
          <w:rFonts w:ascii="標楷體" w:eastAsia="標楷體" w:hAnsi="標楷體" w:cs="標楷體"/>
        </w:rPr>
        <w:t>可以做拿取</w:t>
      </w:r>
      <w:proofErr w:type="gramEnd"/>
      <w:r>
        <w:rPr>
          <w:rFonts w:ascii="標楷體" w:eastAsia="標楷體" w:hAnsi="標楷體" w:cs="標楷體"/>
        </w:rPr>
        <w:t>的動作，然後其中的tag再做變化。</w:t>
      </w:r>
    </w:p>
    <w:p w14:paraId="48E92468" w14:textId="77777777" w:rsidR="00830FAD" w:rsidRDefault="00830FAD">
      <w:pPr>
        <w:rPr>
          <w:rFonts w:ascii="細明體" w:eastAsia="細明體" w:hAnsi="細明體" w:cs="細明體"/>
          <w:sz w:val="19"/>
          <w:szCs w:val="19"/>
        </w:rPr>
      </w:pPr>
    </w:p>
    <w:p w14:paraId="33268844" w14:textId="77777777" w:rsidR="00830FAD" w:rsidRDefault="00830FAD">
      <w:pPr>
        <w:rPr>
          <w:rFonts w:ascii="細明體" w:eastAsia="細明體" w:hAnsi="細明體" w:cs="細明體"/>
          <w:sz w:val="19"/>
          <w:szCs w:val="19"/>
        </w:rPr>
      </w:pPr>
    </w:p>
    <w:p w14:paraId="71ECECEF" w14:textId="2541DB96" w:rsidR="00830FAD" w:rsidRDefault="00000000">
      <w:pPr>
        <w:rPr>
          <w:rFonts w:ascii="標楷體" w:eastAsia="標楷體" w:hAnsi="標楷體" w:cs="標楷體" w:hint="eastAsia"/>
        </w:rPr>
      </w:pPr>
      <w:r>
        <w:rPr>
          <w:rFonts w:ascii="標楷體" w:eastAsia="標楷體" w:hAnsi="標楷體" w:cs="標楷體"/>
        </w:rPr>
        <w:t>*選擇角色則是利用owner去把form之間作地位調整，以達到</w:t>
      </w:r>
      <w:r w:rsidR="006D7EC8">
        <w:rPr>
          <w:rFonts w:ascii="標楷體" w:eastAsia="標楷體" w:hAnsi="標楷體" w:cs="標楷體" w:hint="eastAsia"/>
        </w:rPr>
        <w:t>傳值和</w:t>
      </w:r>
      <w:r>
        <w:rPr>
          <w:rFonts w:ascii="標楷體" w:eastAsia="標楷體" w:hAnsi="標楷體" w:cs="標楷體"/>
        </w:rPr>
        <w:t>讀取的效果</w:t>
      </w:r>
      <w:r w:rsidR="006D7EC8">
        <w:rPr>
          <w:rFonts w:ascii="標楷體" w:eastAsia="標楷體" w:hAnsi="標楷體" w:cs="標楷體" w:hint="eastAsia"/>
        </w:rPr>
        <w:t>。</w:t>
      </w:r>
    </w:p>
    <w:p w14:paraId="280EE589" w14:textId="77777777" w:rsidR="00830FAD" w:rsidRDefault="00000000">
      <w:pPr>
        <w:rPr>
          <w:rFonts w:ascii="細明體" w:eastAsia="細明體" w:hAnsi="細明體" w:cs="細明體"/>
          <w:sz w:val="19"/>
          <w:szCs w:val="19"/>
        </w:rPr>
      </w:pPr>
      <w:r>
        <w:rPr>
          <w:rFonts w:ascii="細明體" w:eastAsia="細明體" w:hAnsi="細明體" w:cs="細明體"/>
          <w:noProof/>
          <w:sz w:val="19"/>
          <w:szCs w:val="19"/>
        </w:rPr>
        <w:drawing>
          <wp:inline distT="114300" distB="114300" distL="114300" distR="114300" wp14:anchorId="3756D09E" wp14:editId="188E18D0">
            <wp:extent cx="5274000" cy="21463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274000" cy="2146300"/>
                    </a:xfrm>
                    <a:prstGeom prst="rect">
                      <a:avLst/>
                    </a:prstGeom>
                    <a:ln/>
                  </pic:spPr>
                </pic:pic>
              </a:graphicData>
            </a:graphic>
          </wp:inline>
        </w:drawing>
      </w:r>
    </w:p>
    <w:p w14:paraId="5E888725" w14:textId="77777777" w:rsidR="00830FAD" w:rsidRDefault="00000000">
      <w:pPr>
        <w:rPr>
          <w:rFonts w:ascii="標楷體" w:eastAsia="標楷體" w:hAnsi="標楷體" w:cs="標楷體"/>
        </w:rPr>
      </w:pPr>
      <w:r>
        <w:rPr>
          <w:rFonts w:ascii="標楷體" w:eastAsia="標楷體" w:hAnsi="標楷體" w:cs="標楷體"/>
          <w:noProof/>
        </w:rPr>
        <w:drawing>
          <wp:inline distT="114300" distB="114300" distL="114300" distR="114300" wp14:anchorId="1E5AAE1E" wp14:editId="17D6847A">
            <wp:extent cx="5274000" cy="11811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74000" cy="1181100"/>
                    </a:xfrm>
                    <a:prstGeom prst="rect">
                      <a:avLst/>
                    </a:prstGeom>
                    <a:ln/>
                  </pic:spPr>
                </pic:pic>
              </a:graphicData>
            </a:graphic>
          </wp:inline>
        </w:drawing>
      </w:r>
    </w:p>
    <w:p w14:paraId="36B57022" w14:textId="77777777" w:rsidR="00830FAD" w:rsidRDefault="00830FAD">
      <w:pPr>
        <w:rPr>
          <w:rFonts w:ascii="標楷體" w:eastAsia="標楷體" w:hAnsi="標楷體" w:cs="標楷體"/>
        </w:rPr>
      </w:pPr>
    </w:p>
    <w:p w14:paraId="699B8C16" w14:textId="77777777" w:rsidR="00830FAD" w:rsidRDefault="00000000">
      <w:pPr>
        <w:rPr>
          <w:rFonts w:ascii="標楷體" w:eastAsia="標楷體" w:hAnsi="標楷體" w:cs="標楷體"/>
        </w:rPr>
      </w:pPr>
      <w:r>
        <w:rPr>
          <w:rFonts w:ascii="標楷體" w:eastAsia="標楷體" w:hAnsi="標楷體" w:cs="標楷體"/>
        </w:rPr>
        <w:t>*菜單部分則是隨機生成</w:t>
      </w:r>
    </w:p>
    <w:p w14:paraId="0F5A09A1" w14:textId="01BE991C" w:rsidR="00830FAD" w:rsidRDefault="00000000">
      <w:pPr>
        <w:rPr>
          <w:rFonts w:ascii="標楷體" w:eastAsia="標楷體" w:hAnsi="標楷體" w:cs="標楷體"/>
        </w:rPr>
      </w:pPr>
      <w:r>
        <w:rPr>
          <w:rFonts w:ascii="標楷體" w:eastAsia="標楷體" w:hAnsi="標楷體" w:cs="標楷體"/>
        </w:rPr>
        <w:t>間隔5秒後生成下一個菜單而不是一次通通跑出來，然後令tag是為了</w:t>
      </w:r>
      <w:r w:rsidR="006D7EC8">
        <w:rPr>
          <w:rFonts w:ascii="標楷體" w:eastAsia="標楷體" w:hAnsi="標楷體" w:cs="標楷體" w:hint="eastAsia"/>
        </w:rPr>
        <w:t>當人物出餐時</w:t>
      </w:r>
      <w:r>
        <w:rPr>
          <w:rFonts w:ascii="標楷體" w:eastAsia="標楷體" w:hAnsi="標楷體" w:cs="標楷體"/>
        </w:rPr>
        <w:t>方便</w:t>
      </w:r>
      <w:r w:rsidR="006D7EC8">
        <w:rPr>
          <w:rFonts w:ascii="標楷體" w:eastAsia="標楷體" w:hAnsi="標楷體" w:cs="標楷體" w:hint="eastAsia"/>
        </w:rPr>
        <w:t>比對食物和訂單是否一致。</w:t>
      </w:r>
    </w:p>
    <w:p w14:paraId="0C300C9B" w14:textId="77777777" w:rsidR="00830FAD" w:rsidRDefault="00000000">
      <w:pPr>
        <w:rPr>
          <w:rFonts w:ascii="標楷體" w:eastAsia="標楷體" w:hAnsi="標楷體" w:cs="標楷體"/>
        </w:rPr>
      </w:pPr>
      <w:r>
        <w:rPr>
          <w:rFonts w:ascii="標楷體" w:eastAsia="標楷體" w:hAnsi="標楷體" w:cs="標楷體"/>
          <w:noProof/>
        </w:rPr>
        <w:lastRenderedPageBreak/>
        <w:drawing>
          <wp:inline distT="114300" distB="114300" distL="114300" distR="114300" wp14:anchorId="1BA4EC0D" wp14:editId="21007D40">
            <wp:extent cx="5274000" cy="3035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274000" cy="3035300"/>
                    </a:xfrm>
                    <a:prstGeom prst="rect">
                      <a:avLst/>
                    </a:prstGeom>
                    <a:ln/>
                  </pic:spPr>
                </pic:pic>
              </a:graphicData>
            </a:graphic>
          </wp:inline>
        </w:drawing>
      </w:r>
    </w:p>
    <w:p w14:paraId="2A6042BE" w14:textId="77777777" w:rsidR="00830FAD" w:rsidRDefault="00830FAD">
      <w:pPr>
        <w:rPr>
          <w:rFonts w:ascii="標楷體" w:eastAsia="標楷體" w:hAnsi="標楷體" w:cs="標楷體"/>
        </w:rPr>
      </w:pPr>
    </w:p>
    <w:p w14:paraId="49ED41D9" w14:textId="77777777" w:rsidR="00830FAD" w:rsidRDefault="00000000">
      <w:pPr>
        <w:rPr>
          <w:rFonts w:ascii="標楷體" w:eastAsia="標楷體" w:hAnsi="標楷體" w:cs="標楷體"/>
        </w:rPr>
      </w:pPr>
      <w:r>
        <w:rPr>
          <w:rFonts w:ascii="標楷體" w:eastAsia="標楷體" w:hAnsi="標楷體" w:cs="標楷體"/>
          <w:noProof/>
        </w:rPr>
        <w:drawing>
          <wp:inline distT="114300" distB="114300" distL="114300" distR="114300" wp14:anchorId="2AD1C184" wp14:editId="4BF9A072">
            <wp:extent cx="3771900" cy="1400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771900" cy="1400175"/>
                    </a:xfrm>
                    <a:prstGeom prst="rect">
                      <a:avLst/>
                    </a:prstGeom>
                    <a:ln/>
                  </pic:spPr>
                </pic:pic>
              </a:graphicData>
            </a:graphic>
          </wp:inline>
        </w:drawing>
      </w:r>
    </w:p>
    <w:p w14:paraId="2E03FEF8" w14:textId="77777777" w:rsidR="00830FAD" w:rsidRDefault="00000000">
      <w:pPr>
        <w:rPr>
          <w:rFonts w:ascii="標楷體" w:eastAsia="標楷體" w:hAnsi="標楷體" w:cs="標楷體"/>
        </w:rPr>
      </w:pPr>
      <w:r>
        <w:rPr>
          <w:rFonts w:ascii="標楷體" w:eastAsia="標楷體" w:hAnsi="標楷體" w:cs="標楷體"/>
        </w:rPr>
        <w:t>如上圖，像如果是魚壽司就比對，正確就消除三個菜單</w:t>
      </w:r>
      <w:proofErr w:type="gramStart"/>
      <w:r>
        <w:rPr>
          <w:rFonts w:ascii="標楷體" w:eastAsia="標楷體" w:hAnsi="標楷體" w:cs="標楷體"/>
        </w:rPr>
        <w:t>其一，</w:t>
      </w:r>
      <w:proofErr w:type="gramEnd"/>
      <w:r>
        <w:rPr>
          <w:rFonts w:ascii="標楷體" w:eastAsia="標楷體" w:hAnsi="標楷體" w:cs="標楷體"/>
        </w:rPr>
        <w:t>由此作延伸</w:t>
      </w:r>
    </w:p>
    <w:p w14:paraId="6A594177" w14:textId="77777777" w:rsidR="00830FAD" w:rsidRDefault="00000000">
      <w:pPr>
        <w:pStyle w:val="1"/>
        <w:keepNext w:val="0"/>
        <w:spacing w:before="480" w:after="120" w:line="240" w:lineRule="auto"/>
        <w:rPr>
          <w:rFonts w:ascii="標楷體" w:eastAsia="標楷體" w:hAnsi="標楷體" w:cs="標楷體"/>
          <w:sz w:val="46"/>
          <w:szCs w:val="46"/>
        </w:rPr>
      </w:pPr>
      <w:bookmarkStart w:id="0" w:name="_heading=h.lmp6oo6ud6f5" w:colFirst="0" w:colLast="0"/>
      <w:bookmarkEnd w:id="0"/>
      <w:r>
        <w:rPr>
          <w:rFonts w:ascii="標楷體" w:eastAsia="標楷體" w:hAnsi="標楷體" w:cs="標楷體"/>
          <w:sz w:val="46"/>
          <w:szCs w:val="46"/>
        </w:rPr>
        <w:t>4.Conclusion</w:t>
      </w:r>
    </w:p>
    <w:p w14:paraId="7D31561B" w14:textId="77777777" w:rsidR="00830FAD" w:rsidRDefault="00830FAD">
      <w:pPr>
        <w:rPr>
          <w:rFonts w:ascii="標楷體" w:eastAsia="標楷體" w:hAnsi="標楷體" w:cs="標楷體"/>
        </w:rPr>
      </w:pPr>
    </w:p>
    <w:p w14:paraId="68C14EE1" w14:textId="77777777" w:rsidR="00830FAD" w:rsidRDefault="00830FAD">
      <w:pPr>
        <w:rPr>
          <w:rFonts w:ascii="標楷體" w:eastAsia="標楷體" w:hAnsi="標楷體" w:cs="標楷體"/>
        </w:rPr>
      </w:pPr>
    </w:p>
    <w:p w14:paraId="5AFBFE5B" w14:textId="77777777" w:rsidR="00830FAD" w:rsidRDefault="00000000">
      <w:pPr>
        <w:rPr>
          <w:rFonts w:ascii="標楷體" w:eastAsia="標楷體" w:hAnsi="標楷體" w:cs="標楷體"/>
          <w:sz w:val="26"/>
          <w:szCs w:val="26"/>
        </w:rPr>
      </w:pPr>
      <w:r>
        <w:rPr>
          <w:rFonts w:ascii="標楷體" w:eastAsia="標楷體" w:hAnsi="標楷體" w:cs="標楷體"/>
        </w:rPr>
        <w:t xml:space="preserve">    </w:t>
      </w:r>
      <w:r>
        <w:rPr>
          <w:rFonts w:ascii="標楷體" w:eastAsia="標楷體" w:hAnsi="標楷體" w:cs="標楷體"/>
          <w:sz w:val="26"/>
          <w:szCs w:val="26"/>
        </w:rPr>
        <w:t>這幾個月製作專案的期間對我們</w:t>
      </w:r>
      <w:proofErr w:type="gramStart"/>
      <w:r>
        <w:rPr>
          <w:rFonts w:ascii="標楷體" w:eastAsia="標楷體" w:hAnsi="標楷體" w:cs="標楷體"/>
          <w:sz w:val="26"/>
          <w:szCs w:val="26"/>
        </w:rPr>
        <w:t>來說是一個</w:t>
      </w:r>
      <w:proofErr w:type="gramEnd"/>
      <w:r>
        <w:rPr>
          <w:rFonts w:ascii="標楷體" w:eastAsia="標楷體" w:hAnsi="標楷體" w:cs="標楷體"/>
          <w:sz w:val="26"/>
          <w:szCs w:val="26"/>
        </w:rPr>
        <w:t>很新奇的體驗，從一開始天馬行空的想像，到因為技術能力不足而苦惱，直至最後努力克服完成的成就感。對我們來說，團體協作是全新的體驗，大家分配各個功能性程式</w:t>
      </w:r>
      <w:proofErr w:type="gramStart"/>
      <w:r>
        <w:rPr>
          <w:rFonts w:ascii="標楷體" w:eastAsia="標楷體" w:hAnsi="標楷體" w:cs="標楷體"/>
          <w:sz w:val="26"/>
          <w:szCs w:val="26"/>
        </w:rPr>
        <w:t>的構寫</w:t>
      </w:r>
      <w:proofErr w:type="gramEnd"/>
      <w:r>
        <w:rPr>
          <w:rFonts w:ascii="標楷體" w:eastAsia="標楷體" w:hAnsi="標楷體" w:cs="標楷體"/>
          <w:sz w:val="26"/>
          <w:szCs w:val="26"/>
        </w:rPr>
        <w:t>，看似變輕鬆，實則會產生許多相容性問題，而且往往不好被發現，處理</w:t>
      </w:r>
      <w:proofErr w:type="gramStart"/>
      <w:r>
        <w:rPr>
          <w:rFonts w:ascii="標楷體" w:eastAsia="標楷體" w:hAnsi="標楷體" w:cs="標楷體"/>
          <w:sz w:val="26"/>
          <w:szCs w:val="26"/>
        </w:rPr>
        <w:t>和爬文就</w:t>
      </w:r>
      <w:proofErr w:type="gramEnd"/>
      <w:r>
        <w:rPr>
          <w:rFonts w:ascii="標楷體" w:eastAsia="標楷體" w:hAnsi="標楷體" w:cs="標楷體"/>
          <w:sz w:val="26"/>
          <w:szCs w:val="26"/>
        </w:rPr>
        <w:t>花了好一段時間。</w:t>
      </w:r>
    </w:p>
    <w:p w14:paraId="1059C320"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而實際操作上很可惜的是我們有做出了部分功能性程式然而卻沒有實際安裝上去，像是碰撞功能和原先預計的雙人合作功能。碰撞是因為程式碼過長而使用的地方會過多，因而決定放棄使用，否則流暢度會過低。雙人功能則是能力不足，當A玩家移動時，只要B玩家移動，就會使A玩家停下來，造成卡</w:t>
      </w:r>
      <w:proofErr w:type="gramStart"/>
      <w:r>
        <w:rPr>
          <w:rFonts w:ascii="標楷體" w:eastAsia="標楷體" w:hAnsi="標楷體" w:cs="標楷體"/>
          <w:sz w:val="26"/>
          <w:szCs w:val="26"/>
        </w:rPr>
        <w:t>卡</w:t>
      </w:r>
      <w:proofErr w:type="gramEnd"/>
      <w:r>
        <w:rPr>
          <w:rFonts w:ascii="標楷體" w:eastAsia="標楷體" w:hAnsi="標楷體" w:cs="標楷體"/>
          <w:sz w:val="26"/>
          <w:szCs w:val="26"/>
        </w:rPr>
        <w:t>的現象。雖然有查到放在timer裡面編寫的範例，然而嘗試過卻仍不知原因而無法實行，真的很可惜。</w:t>
      </w:r>
    </w:p>
    <w:p w14:paraId="5E9F62D6"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其中在編寫過程中遇到障礙但後來解決的有:選擇角色。當時並無法順利在其他form讀取所選擇的</w:t>
      </w:r>
      <w:proofErr w:type="spellStart"/>
      <w:r>
        <w:rPr>
          <w:rFonts w:ascii="標楷體" w:eastAsia="標楷體" w:hAnsi="標楷體" w:cs="標楷體"/>
          <w:sz w:val="26"/>
          <w:szCs w:val="26"/>
        </w:rPr>
        <w:t>radiobutton</w:t>
      </w:r>
      <w:proofErr w:type="spellEnd"/>
      <w:r>
        <w:rPr>
          <w:rFonts w:ascii="標楷體" w:eastAsia="標楷體" w:hAnsi="標楷體" w:cs="標楷體"/>
          <w:sz w:val="26"/>
          <w:szCs w:val="26"/>
        </w:rPr>
        <w:t>(選擇角色)，原本是利用</w:t>
      </w:r>
      <w:r>
        <w:rPr>
          <w:rFonts w:ascii="標楷體" w:eastAsia="標楷體" w:hAnsi="標楷體" w:cs="標楷體"/>
          <w:sz w:val="26"/>
          <w:szCs w:val="26"/>
        </w:rPr>
        <w:lastRenderedPageBreak/>
        <w:t>new form x去作屬性內更改，但卻還是讀取不到，後來組員有找到使用owner去編寫，便解決了這個問題。</w:t>
      </w:r>
    </w:p>
    <w:p w14:paraId="239F9F22"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這次還學習到要如何把一個專案作切割，再將其分配給組員，組員</w:t>
      </w:r>
      <w:proofErr w:type="gramStart"/>
      <w:r>
        <w:rPr>
          <w:rFonts w:ascii="標楷體" w:eastAsia="標楷體" w:hAnsi="標楷體" w:cs="標楷體"/>
          <w:sz w:val="26"/>
          <w:szCs w:val="26"/>
        </w:rPr>
        <w:t>寫好區塊</w:t>
      </w:r>
      <w:proofErr w:type="gramEnd"/>
      <w:r>
        <w:rPr>
          <w:rFonts w:ascii="標楷體" w:eastAsia="標楷體" w:hAnsi="標楷體" w:cs="標楷體"/>
          <w:sz w:val="26"/>
          <w:szCs w:val="26"/>
        </w:rPr>
        <w:t>程式後，要再將其組裝</w:t>
      </w:r>
      <w:proofErr w:type="gramStart"/>
      <w:r>
        <w:rPr>
          <w:rFonts w:ascii="標楷體" w:eastAsia="標楷體" w:hAnsi="標楷體" w:cs="標楷體"/>
          <w:sz w:val="26"/>
          <w:szCs w:val="26"/>
        </w:rPr>
        <w:t>相容驗錯</w:t>
      </w:r>
      <w:proofErr w:type="gramEnd"/>
      <w:r>
        <w:rPr>
          <w:rFonts w:ascii="標楷體" w:eastAsia="標楷體" w:hAnsi="標楷體" w:cs="標楷體"/>
          <w:sz w:val="26"/>
          <w:szCs w:val="26"/>
        </w:rPr>
        <w:t>，實在是大不容易，還有發生過因溝通不良而造成要多寫兩部分的程式或是圖案錯誤等等，因此基本上團隊溝通上是練習了不少。</w:t>
      </w:r>
    </w:p>
    <w:p w14:paraId="3DA8AAB3" w14:textId="77777777" w:rsidR="00830FAD" w:rsidRDefault="00000000">
      <w:pPr>
        <w:rPr>
          <w:rFonts w:ascii="標楷體" w:eastAsia="標楷體" w:hAnsi="標楷體" w:cs="標楷體"/>
          <w:sz w:val="26"/>
          <w:szCs w:val="26"/>
        </w:rPr>
      </w:pPr>
      <w:r>
        <w:rPr>
          <w:rFonts w:ascii="標楷體" w:eastAsia="標楷體" w:hAnsi="標楷體" w:cs="標楷體"/>
          <w:sz w:val="26"/>
          <w:szCs w:val="26"/>
        </w:rPr>
        <w:t xml:space="preserve">    當我們做到後期，發生了一些很莫名其妙的bug，上傳後其他人下載後會發生</w:t>
      </w:r>
      <w:proofErr w:type="spellStart"/>
      <w:r>
        <w:rPr>
          <w:rFonts w:ascii="標楷體" w:eastAsia="標楷體" w:hAnsi="標楷體" w:cs="標楷體"/>
          <w:sz w:val="26"/>
          <w:szCs w:val="26"/>
        </w:rPr>
        <w:t>picturebox</w:t>
      </w:r>
      <w:proofErr w:type="spellEnd"/>
      <w:r>
        <w:rPr>
          <w:rFonts w:ascii="標楷體" w:eastAsia="標楷體" w:hAnsi="標楷體" w:cs="標楷體"/>
          <w:sz w:val="26"/>
          <w:szCs w:val="26"/>
        </w:rPr>
        <w:t>位置跑掉以及整個設定的屬性都跑掉，甚至有組員控制項整個不見，導致無法幫忙做測試，便只能協助coding部分。當時真的給我們不小的打擊，不知道是visual studio還是雲端或亦是壓縮過程出錯，於是最後我們決定統合給一部</w:t>
      </w:r>
      <w:proofErr w:type="gramStart"/>
      <w:r>
        <w:rPr>
          <w:rFonts w:ascii="標楷體" w:eastAsia="標楷體" w:hAnsi="標楷體" w:cs="標楷體"/>
          <w:sz w:val="26"/>
          <w:szCs w:val="26"/>
        </w:rPr>
        <w:t>筆電作</w:t>
      </w:r>
      <w:proofErr w:type="gramEnd"/>
      <w:r>
        <w:rPr>
          <w:rFonts w:ascii="標楷體" w:eastAsia="標楷體" w:hAnsi="標楷體" w:cs="標楷體"/>
          <w:sz w:val="26"/>
          <w:szCs w:val="26"/>
        </w:rPr>
        <w:t>圖形位置，其他人幫忙debug。</w:t>
      </w:r>
    </w:p>
    <w:p w14:paraId="0AA97C95" w14:textId="77777777" w:rsidR="00830FAD" w:rsidRDefault="00000000">
      <w:pPr>
        <w:ind w:firstLine="720"/>
        <w:rPr>
          <w:rFonts w:ascii="標楷體" w:eastAsia="標楷體" w:hAnsi="標楷體" w:cs="標楷體"/>
          <w:sz w:val="26"/>
          <w:szCs w:val="26"/>
        </w:rPr>
      </w:pPr>
      <w:r>
        <w:rPr>
          <w:rFonts w:ascii="標楷體" w:eastAsia="標楷體" w:hAnsi="標楷體" w:cs="標楷體"/>
          <w:sz w:val="26"/>
          <w:szCs w:val="26"/>
        </w:rPr>
        <w:t>總結來說這次的體驗花了很長的時間和心力，但過程新鮮有趣，畢竟這對我們而言</w:t>
      </w:r>
      <w:proofErr w:type="gramStart"/>
      <w:r>
        <w:rPr>
          <w:rFonts w:ascii="標楷體" w:eastAsia="標楷體" w:hAnsi="標楷體" w:cs="標楷體"/>
          <w:sz w:val="26"/>
          <w:szCs w:val="26"/>
        </w:rPr>
        <w:t>可說是初次</w:t>
      </w:r>
      <w:proofErr w:type="gramEnd"/>
      <w:r>
        <w:rPr>
          <w:rFonts w:ascii="標楷體" w:eastAsia="標楷體" w:hAnsi="標楷體" w:cs="標楷體"/>
          <w:sz w:val="26"/>
          <w:szCs w:val="26"/>
        </w:rPr>
        <w:t>的體驗。期望下次能夠再更增進團隊配合，做出更加完整，有深度的遊戲。</w:t>
      </w:r>
    </w:p>
    <w:p w14:paraId="231D14A8" w14:textId="77777777" w:rsidR="00830FAD" w:rsidRDefault="00830FAD">
      <w:pPr>
        <w:pStyle w:val="1"/>
        <w:rPr>
          <w:rFonts w:ascii="標楷體" w:eastAsia="標楷體" w:hAnsi="標楷體" w:cs="標楷體"/>
        </w:rPr>
      </w:pPr>
    </w:p>
    <w:p w14:paraId="2DAE312C" w14:textId="77777777" w:rsidR="00830FAD" w:rsidRDefault="00830FAD">
      <w:pPr>
        <w:rPr>
          <w:rFonts w:ascii="標楷體" w:eastAsia="標楷體" w:hAnsi="標楷體" w:cs="標楷體"/>
        </w:rPr>
      </w:pPr>
    </w:p>
    <w:p w14:paraId="0EA12B0C" w14:textId="77777777" w:rsidR="00830FAD" w:rsidRDefault="00000000">
      <w:pPr>
        <w:pBdr>
          <w:top w:val="nil"/>
          <w:left w:val="nil"/>
          <w:bottom w:val="nil"/>
          <w:right w:val="nil"/>
          <w:between w:val="nil"/>
        </w:pBdr>
        <w:ind w:left="360"/>
        <w:rPr>
          <w:rFonts w:ascii="標楷體" w:eastAsia="標楷體" w:hAnsi="標楷體" w:cs="標楷體"/>
          <w:b/>
          <w:color w:val="000000"/>
          <w:sz w:val="52"/>
          <w:szCs w:val="52"/>
        </w:rPr>
      </w:pPr>
      <w:r>
        <w:rPr>
          <w:rFonts w:ascii="標楷體" w:eastAsia="標楷體" w:hAnsi="標楷體" w:cs="標楷體"/>
          <w:b/>
          <w:sz w:val="52"/>
          <w:szCs w:val="52"/>
        </w:rPr>
        <w:t>5.</w:t>
      </w:r>
      <w:r>
        <w:rPr>
          <w:rFonts w:ascii="標楷體" w:eastAsia="標楷體" w:hAnsi="標楷體" w:cs="標楷體"/>
          <w:b/>
          <w:color w:val="000000"/>
          <w:sz w:val="52"/>
          <w:szCs w:val="52"/>
        </w:rPr>
        <w:t>Reference</w:t>
      </w:r>
    </w:p>
    <w:p w14:paraId="57FD1877"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r>
        <w:rPr>
          <w:rFonts w:ascii="標楷體" w:eastAsia="標楷體" w:hAnsi="標楷體" w:cs="標楷體"/>
          <w:color w:val="333333"/>
          <w:sz w:val="26"/>
          <w:szCs w:val="26"/>
        </w:rPr>
        <w:t>新觀念 Microsoft Visual Basic 2017 程式設計</w:t>
      </w:r>
    </w:p>
    <w:p w14:paraId="23A07469"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r>
        <w:rPr>
          <w:rFonts w:ascii="標楷體" w:eastAsia="標楷體" w:hAnsi="標楷體" w:cs="標楷體"/>
          <w:color w:val="333333"/>
          <w:sz w:val="26"/>
          <w:szCs w:val="26"/>
        </w:rPr>
        <w:t>https://learn.microsoft.com/zh-tw/office/vba/api/access.form.keydown</w:t>
      </w:r>
    </w:p>
    <w:p w14:paraId="5D9E9830"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r>
        <w:rPr>
          <w:rFonts w:ascii="標楷體" w:eastAsia="標楷體" w:hAnsi="標楷體" w:cs="標楷體"/>
          <w:color w:val="333333"/>
          <w:sz w:val="26"/>
          <w:szCs w:val="26"/>
        </w:rPr>
        <w:t>https://sites.google.com/site/changsmallyi/news/vbjianpanshijiankeydown</w:t>
      </w:r>
    </w:p>
    <w:p w14:paraId="2841648C"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hyperlink r:id="rId21">
        <w:r>
          <w:rPr>
            <w:rFonts w:ascii="標楷體" w:eastAsia="標楷體" w:hAnsi="標楷體" w:cs="標楷體"/>
            <w:color w:val="1155CC"/>
            <w:sz w:val="26"/>
            <w:szCs w:val="26"/>
            <w:u w:val="single"/>
          </w:rPr>
          <w:t>https://www.blueshop.com.tw/board/fum20050124192253inm/BRD20091119183410594.html</w:t>
        </w:r>
      </w:hyperlink>
    </w:p>
    <w:p w14:paraId="6FBB130B"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hyperlink r:id="rId22">
        <w:r>
          <w:rPr>
            <w:rFonts w:ascii="標楷體" w:eastAsia="標楷體" w:hAnsi="標楷體" w:cs="標楷體"/>
            <w:color w:val="1155CC"/>
            <w:sz w:val="26"/>
            <w:szCs w:val="26"/>
            <w:u w:val="single"/>
          </w:rPr>
          <w:t>https://www.blueshop.com.tw/board/show.asp?subcde=BRD200911200317304BG&amp;fumcde=FUM20050124192253INM&amp;rplcnt=2</w:t>
        </w:r>
      </w:hyperlink>
    </w:p>
    <w:p w14:paraId="76D67212" w14:textId="77777777" w:rsidR="00830FAD" w:rsidRDefault="00000000">
      <w:pPr>
        <w:pBdr>
          <w:top w:val="nil"/>
          <w:left w:val="nil"/>
          <w:bottom w:val="nil"/>
          <w:right w:val="nil"/>
          <w:between w:val="nil"/>
        </w:pBdr>
        <w:ind w:left="360"/>
        <w:rPr>
          <w:rFonts w:ascii="標楷體" w:eastAsia="標楷體" w:hAnsi="標楷體" w:cs="標楷體"/>
          <w:color w:val="333333"/>
          <w:sz w:val="26"/>
          <w:szCs w:val="26"/>
        </w:rPr>
      </w:pPr>
      <w:r>
        <w:rPr>
          <w:rFonts w:ascii="標楷體" w:eastAsia="標楷體" w:hAnsi="標楷體" w:cs="標楷體"/>
          <w:color w:val="333333"/>
          <w:sz w:val="26"/>
          <w:szCs w:val="26"/>
        </w:rPr>
        <w:t>https://discord.com/channels/1043533913580126238/1043917856858968134/1056487175887269888</w:t>
      </w:r>
    </w:p>
    <w:p w14:paraId="1BE31E18" w14:textId="77777777" w:rsidR="00830FAD" w:rsidRDefault="00000000">
      <w:pPr>
        <w:pBdr>
          <w:top w:val="nil"/>
          <w:left w:val="nil"/>
          <w:bottom w:val="nil"/>
          <w:right w:val="nil"/>
          <w:between w:val="nil"/>
        </w:pBdr>
        <w:ind w:left="360"/>
        <w:rPr>
          <w:rFonts w:ascii="標楷體" w:eastAsia="標楷體" w:hAnsi="標楷體" w:cs="標楷體"/>
          <w:color w:val="000000"/>
          <w:sz w:val="26"/>
          <w:szCs w:val="26"/>
        </w:rPr>
      </w:pPr>
      <w:r>
        <w:rPr>
          <w:rFonts w:ascii="標楷體" w:eastAsia="標楷體" w:hAnsi="標楷體" w:cs="標楷體"/>
          <w:sz w:val="26"/>
          <w:szCs w:val="26"/>
        </w:rPr>
        <w:t>https://www.vbforums.com/showthread.php?420938-RESOLVED-stretch-resize-background-image-form</w:t>
      </w:r>
    </w:p>
    <w:p w14:paraId="73063471" w14:textId="77777777" w:rsidR="00830FAD" w:rsidRDefault="00000000">
      <w:pPr>
        <w:rPr>
          <w:rFonts w:ascii="標楷體" w:eastAsia="標楷體" w:hAnsi="標楷體" w:cs="標楷體"/>
        </w:rPr>
      </w:pPr>
      <w:r>
        <w:rPr>
          <w:rFonts w:ascii="標楷體" w:eastAsia="標楷體" w:hAnsi="標楷體" w:cs="標楷體"/>
        </w:rPr>
        <w:tab/>
      </w:r>
    </w:p>
    <w:p w14:paraId="5016B5F5" w14:textId="77777777" w:rsidR="00830FAD" w:rsidRDefault="00830FAD">
      <w:pPr>
        <w:ind w:firstLine="480"/>
        <w:rPr>
          <w:rFonts w:ascii="標楷體" w:eastAsia="標楷體" w:hAnsi="標楷體" w:cs="標楷體"/>
        </w:rPr>
      </w:pPr>
    </w:p>
    <w:sectPr w:rsidR="00830FAD">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FB6E" w14:textId="77777777" w:rsidR="00373994" w:rsidRDefault="00373994">
      <w:r>
        <w:separator/>
      </w:r>
    </w:p>
  </w:endnote>
  <w:endnote w:type="continuationSeparator" w:id="0">
    <w:p w14:paraId="0CD5612E" w14:textId="77777777" w:rsidR="00373994" w:rsidRDefault="0037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8832" w14:textId="19301476" w:rsidR="00830FAD" w:rsidRDefault="00000000">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6D7EC8">
      <w:rPr>
        <w:rFonts w:eastAsia="Calibri"/>
        <w:noProof/>
        <w:color w:val="000000"/>
        <w:sz w:val="20"/>
        <w:szCs w:val="20"/>
      </w:rPr>
      <w:t>1</w:t>
    </w:r>
    <w:r>
      <w:rPr>
        <w:color w:val="000000"/>
        <w:sz w:val="20"/>
        <w:szCs w:val="20"/>
      </w:rPr>
      <w:fldChar w:fldCharType="end"/>
    </w:r>
  </w:p>
  <w:p w14:paraId="0EE6CACC" w14:textId="77777777" w:rsidR="00830FAD" w:rsidRDefault="00830FAD">
    <w:pP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6127" w14:textId="77777777" w:rsidR="00373994" w:rsidRDefault="00373994">
      <w:r>
        <w:separator/>
      </w:r>
    </w:p>
  </w:footnote>
  <w:footnote w:type="continuationSeparator" w:id="0">
    <w:p w14:paraId="1AC5972A" w14:textId="77777777" w:rsidR="00373994" w:rsidRDefault="00373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492C"/>
    <w:multiLevelType w:val="multilevel"/>
    <w:tmpl w:val="AE54388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76828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FAD"/>
    <w:rsid w:val="00373994"/>
    <w:rsid w:val="006D7EC8"/>
    <w:rsid w:val="00830F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9BA6"/>
  <w15:docId w15:val="{7BB8E4D1-4C6C-45E9-B363-3ACA7013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5AE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DC537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1643CA"/>
    <w:pPr>
      <w:tabs>
        <w:tab w:val="center" w:pos="4153"/>
        <w:tab w:val="right" w:pos="8306"/>
      </w:tabs>
      <w:snapToGrid w:val="0"/>
    </w:pPr>
    <w:rPr>
      <w:sz w:val="20"/>
      <w:szCs w:val="20"/>
    </w:rPr>
  </w:style>
  <w:style w:type="character" w:customStyle="1" w:styleId="a5">
    <w:name w:val="頁首 字元"/>
    <w:basedOn w:val="a0"/>
    <w:link w:val="a4"/>
    <w:uiPriority w:val="99"/>
    <w:rsid w:val="001643CA"/>
    <w:rPr>
      <w:sz w:val="20"/>
      <w:szCs w:val="20"/>
    </w:rPr>
  </w:style>
  <w:style w:type="paragraph" w:styleId="a6">
    <w:name w:val="footer"/>
    <w:basedOn w:val="a"/>
    <w:link w:val="a7"/>
    <w:uiPriority w:val="99"/>
    <w:unhideWhenUsed/>
    <w:rsid w:val="001643CA"/>
    <w:pPr>
      <w:tabs>
        <w:tab w:val="center" w:pos="4153"/>
        <w:tab w:val="right" w:pos="8306"/>
      </w:tabs>
      <w:snapToGrid w:val="0"/>
    </w:pPr>
    <w:rPr>
      <w:sz w:val="20"/>
      <w:szCs w:val="20"/>
    </w:rPr>
  </w:style>
  <w:style w:type="character" w:customStyle="1" w:styleId="a7">
    <w:name w:val="頁尾 字元"/>
    <w:basedOn w:val="a0"/>
    <w:link w:val="a6"/>
    <w:uiPriority w:val="99"/>
    <w:rsid w:val="001643CA"/>
    <w:rPr>
      <w:sz w:val="20"/>
      <w:szCs w:val="20"/>
    </w:rPr>
  </w:style>
  <w:style w:type="paragraph" w:styleId="a8">
    <w:name w:val="List Paragraph"/>
    <w:basedOn w:val="a"/>
    <w:uiPriority w:val="34"/>
    <w:qFormat/>
    <w:rsid w:val="00702BF2"/>
    <w:pPr>
      <w:ind w:leftChars="200" w:left="480"/>
    </w:pPr>
  </w:style>
  <w:style w:type="character" w:customStyle="1" w:styleId="10">
    <w:name w:val="標題 1 字元"/>
    <w:basedOn w:val="a0"/>
    <w:link w:val="1"/>
    <w:uiPriority w:val="9"/>
    <w:rsid w:val="00845AE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DC5371"/>
    <w:rPr>
      <w:rFonts w:asciiTheme="majorHAnsi" w:eastAsiaTheme="majorEastAsia" w:hAnsiTheme="majorHAnsi" w:cstheme="majorBidi"/>
      <w:b/>
      <w:bCs/>
      <w:sz w:val="48"/>
      <w:szCs w:val="48"/>
    </w:rPr>
  </w:style>
  <w:style w:type="character" w:styleId="a9">
    <w:name w:val="Hyperlink"/>
    <w:basedOn w:val="a0"/>
    <w:uiPriority w:val="99"/>
    <w:unhideWhenUsed/>
    <w:rsid w:val="00DF781A"/>
    <w:rPr>
      <w:color w:val="0563C1" w:themeColor="hyperlink"/>
      <w:u w:val="single"/>
    </w:rPr>
  </w:style>
  <w:style w:type="character" w:customStyle="1" w:styleId="11">
    <w:name w:val="未解析的提及1"/>
    <w:basedOn w:val="a0"/>
    <w:uiPriority w:val="99"/>
    <w:semiHidden/>
    <w:unhideWhenUsed/>
    <w:rsid w:val="00DF781A"/>
    <w:rPr>
      <w:color w:val="605E5C"/>
      <w:shd w:val="clear" w:color="auto" w:fill="E1DFDD"/>
    </w:rPr>
  </w:style>
  <w:style w:type="character" w:styleId="aa">
    <w:name w:val="FollowedHyperlink"/>
    <w:basedOn w:val="a0"/>
    <w:uiPriority w:val="99"/>
    <w:semiHidden/>
    <w:unhideWhenUsed/>
    <w:rsid w:val="00E65A0F"/>
    <w:rPr>
      <w:color w:val="954F72" w:themeColor="followedHyperlink"/>
      <w:u w:val="singl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blueshop.com.tw/board/fum20050124192253inm/BRD20091119183410594.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www.blueshop.com.tw/board/show.asp?subcde=BRD200911200317304BG&amp;fumcde=FUM20050124192253INM&amp;rplcnt=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h1GkQ1tFTYXPax9bxKK2JZzy6g==">AMUW2mWEHja1R9oQQdHWdSfYe1qI0sKGlcAhPHzvuCb5vlK8USgCKbXKT7toDG3paRCBS9HZtZz+JcQ88bjdm+Hxj8ZH4SU/RMQvu+te9WW0h4K5XKfOqyQ4jZwBTDK/454ZWaU6Ztl+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弘振 謝</dc:creator>
  <cp:lastModifiedBy>6657</cp:lastModifiedBy>
  <cp:revision>2</cp:revision>
  <dcterms:created xsi:type="dcterms:W3CDTF">2023-01-11T03:14:00Z</dcterms:created>
  <dcterms:modified xsi:type="dcterms:W3CDTF">2023-01-11T18:37:00Z</dcterms:modified>
</cp:coreProperties>
</file>