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B574" w14:textId="77777777" w:rsidR="00853FC6" w:rsidRPr="00853FC6" w:rsidRDefault="00853FC6" w:rsidP="00853FC6">
      <w:r w:rsidRPr="00853FC6">
        <w:t>Phần 1 - Phân tích vận hành Sprint</w:t>
      </w:r>
    </w:p>
    <w:p w14:paraId="699FFE1A" w14:textId="020766AB" w:rsidR="00853FC6" w:rsidRPr="00853FC6" w:rsidRDefault="00853FC6" w:rsidP="00853FC6">
      <w:pPr>
        <w:numPr>
          <w:ilvl w:val="0"/>
          <w:numId w:val="4"/>
        </w:numPr>
      </w:pPr>
      <w:r w:rsidRPr="00853FC6">
        <w:t xml:space="preserve">Đầu vào của 1 Sprint: Product Backlog , </w:t>
      </w:r>
      <w:r w:rsidRPr="00853FC6">
        <w:t>m</w:t>
      </w:r>
      <w:r w:rsidRPr="00853FC6">
        <w:t xml:space="preserve">ục tiêu Sprint cũ/nhu cầu mới, Năng lực đội ngũ </w:t>
      </w:r>
    </w:p>
    <w:p w14:paraId="39E418EB" w14:textId="11DB90B3" w:rsidR="00853FC6" w:rsidRPr="00853FC6" w:rsidRDefault="00853FC6" w:rsidP="00853FC6">
      <w:pPr>
        <w:numPr>
          <w:ilvl w:val="0"/>
          <w:numId w:val="4"/>
        </w:numPr>
      </w:pPr>
      <w:r w:rsidRPr="00853FC6">
        <w:t>Đầu ra của 1 Sprint: Tăng trưởng sản phẩm chạy được, Mục tiêu Sprint hoàn thành, Product Backlog đã cập nhật.</w:t>
      </w:r>
    </w:p>
    <w:p w14:paraId="7E9CB14E" w14:textId="661698E5" w:rsidR="00853FC6" w:rsidRPr="00853FC6" w:rsidRDefault="00853FC6" w:rsidP="00853FC6">
      <w:pPr>
        <w:numPr>
          <w:ilvl w:val="0"/>
          <w:numId w:val="4"/>
        </w:numPr>
      </w:pPr>
      <w:r w:rsidRPr="00853FC6">
        <w:t xml:space="preserve">Độ dài Sprint: 2 tuần/Sprint </w:t>
      </w:r>
    </w:p>
    <w:p w14:paraId="5C4AF78B" w14:textId="55E70C39" w:rsidR="00853FC6" w:rsidRPr="00853FC6" w:rsidRDefault="00853FC6" w:rsidP="00853FC6">
      <w:pPr>
        <w:numPr>
          <w:ilvl w:val="0"/>
          <w:numId w:val="4"/>
        </w:numPr>
      </w:pPr>
      <w:r w:rsidRPr="00853FC6">
        <w:t>Lý do : Nhịp 2 tuần giúp đội thu nhận phản hồi thực tế từ người dùng nhanh nhất sau mỗi Increment, từ đó kịp thời thanh tra và thích nghi với các thay đổi về luồng ghép xe/thanh toán mà không làm vỡ kế hoạch chung.</w:t>
      </w:r>
    </w:p>
    <w:p w14:paraId="4307733A" w14:textId="77777777" w:rsidR="00853FC6" w:rsidRPr="00853FC6" w:rsidRDefault="00853FC6" w:rsidP="00853FC6">
      <w:r w:rsidRPr="00853FC6">
        <w:t>Phần 2 - Thiết kế Product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6"/>
        <w:gridCol w:w="2711"/>
        <w:gridCol w:w="5279"/>
      </w:tblGrid>
      <w:tr w:rsidR="00853FC6" w:rsidRPr="00853FC6" w14:paraId="2571F49E" w14:textId="77777777" w:rsidTr="00853FC6">
        <w:trPr>
          <w:tblHeader/>
          <w:tblCellSpacing w:w="15" w:type="dxa"/>
        </w:trPr>
        <w:tc>
          <w:tcPr>
            <w:tcW w:w="0" w:type="auto"/>
            <w:tcMar>
              <w:top w:w="120" w:type="dxa"/>
              <w:left w:w="180" w:type="dxa"/>
              <w:bottom w:w="120" w:type="dxa"/>
              <w:right w:w="180" w:type="dxa"/>
            </w:tcMar>
            <w:vAlign w:val="center"/>
            <w:hideMark/>
          </w:tcPr>
          <w:p w14:paraId="0FDC48D9" w14:textId="77777777" w:rsidR="00853FC6" w:rsidRPr="00853FC6" w:rsidRDefault="00853FC6" w:rsidP="00853FC6">
            <w:r w:rsidRPr="00853FC6">
              <w:t>Ưu tiên</w:t>
            </w:r>
          </w:p>
        </w:tc>
        <w:tc>
          <w:tcPr>
            <w:tcW w:w="0" w:type="auto"/>
            <w:tcMar>
              <w:top w:w="120" w:type="dxa"/>
              <w:left w:w="180" w:type="dxa"/>
              <w:bottom w:w="120" w:type="dxa"/>
              <w:right w:w="180" w:type="dxa"/>
            </w:tcMar>
            <w:vAlign w:val="center"/>
            <w:hideMark/>
          </w:tcPr>
          <w:p w14:paraId="10E358F8" w14:textId="77777777" w:rsidR="00853FC6" w:rsidRPr="00853FC6" w:rsidRDefault="00853FC6" w:rsidP="00853FC6">
            <w:r w:rsidRPr="00853FC6">
              <w:t>Hạng mục Product Backlog (PBI)</w:t>
            </w:r>
          </w:p>
        </w:tc>
        <w:tc>
          <w:tcPr>
            <w:tcW w:w="0" w:type="auto"/>
            <w:tcMar>
              <w:top w:w="120" w:type="dxa"/>
              <w:left w:w="180" w:type="dxa"/>
              <w:bottom w:w="120" w:type="dxa"/>
              <w:right w:w="180" w:type="dxa"/>
            </w:tcMar>
            <w:vAlign w:val="center"/>
            <w:hideMark/>
          </w:tcPr>
          <w:p w14:paraId="7CD8D50B" w14:textId="77777777" w:rsidR="00853FC6" w:rsidRPr="00853FC6" w:rsidRDefault="00853FC6" w:rsidP="00853FC6">
            <w:r w:rsidRPr="00853FC6">
              <w:t>Lý do</w:t>
            </w:r>
          </w:p>
        </w:tc>
      </w:tr>
      <w:tr w:rsidR="00853FC6" w:rsidRPr="00853FC6" w14:paraId="72AD6119" w14:textId="77777777" w:rsidTr="00853FC6">
        <w:trPr>
          <w:tblCellSpacing w:w="15" w:type="dxa"/>
        </w:trPr>
        <w:tc>
          <w:tcPr>
            <w:tcW w:w="0" w:type="auto"/>
            <w:tcMar>
              <w:top w:w="120" w:type="dxa"/>
              <w:left w:w="180" w:type="dxa"/>
              <w:bottom w:w="120" w:type="dxa"/>
              <w:right w:w="180" w:type="dxa"/>
            </w:tcMar>
            <w:vAlign w:val="center"/>
            <w:hideMark/>
          </w:tcPr>
          <w:p w14:paraId="1FC22159" w14:textId="77777777" w:rsidR="00853FC6" w:rsidRPr="00853FC6" w:rsidRDefault="00853FC6" w:rsidP="00853FC6">
            <w:r w:rsidRPr="00853FC6">
              <w:t>1</w:t>
            </w:r>
          </w:p>
        </w:tc>
        <w:tc>
          <w:tcPr>
            <w:tcW w:w="0" w:type="auto"/>
            <w:tcMar>
              <w:top w:w="120" w:type="dxa"/>
              <w:left w:w="180" w:type="dxa"/>
              <w:bottom w:w="120" w:type="dxa"/>
              <w:right w:w="180" w:type="dxa"/>
            </w:tcMar>
            <w:vAlign w:val="center"/>
            <w:hideMark/>
          </w:tcPr>
          <w:p w14:paraId="758625E6" w14:textId="77777777" w:rsidR="00853FC6" w:rsidRPr="00853FC6" w:rsidRDefault="00853FC6" w:rsidP="00853FC6">
            <w:r w:rsidRPr="00853FC6">
              <w:t>(a) Ghép khách đi cùng tuyến đường</w:t>
            </w:r>
          </w:p>
        </w:tc>
        <w:tc>
          <w:tcPr>
            <w:tcW w:w="0" w:type="auto"/>
            <w:tcMar>
              <w:top w:w="120" w:type="dxa"/>
              <w:left w:w="180" w:type="dxa"/>
              <w:bottom w:w="120" w:type="dxa"/>
              <w:right w:w="180" w:type="dxa"/>
            </w:tcMar>
            <w:vAlign w:val="center"/>
            <w:hideMark/>
          </w:tcPr>
          <w:p w14:paraId="3668EF34" w14:textId="77777777" w:rsidR="00853FC6" w:rsidRPr="00853FC6" w:rsidRDefault="00853FC6" w:rsidP="00853FC6">
            <w:r w:rsidRPr="00853FC6">
              <w:t>Giá trị cốt lõi: Luồng cơ bản nhất, không có ghép chuyến thì không thể gọi là "đặt xe ghép".</w:t>
            </w:r>
          </w:p>
        </w:tc>
      </w:tr>
      <w:tr w:rsidR="00853FC6" w:rsidRPr="00853FC6" w14:paraId="16414565" w14:textId="77777777" w:rsidTr="00853FC6">
        <w:trPr>
          <w:tblCellSpacing w:w="15" w:type="dxa"/>
        </w:trPr>
        <w:tc>
          <w:tcPr>
            <w:tcW w:w="0" w:type="auto"/>
            <w:tcMar>
              <w:top w:w="120" w:type="dxa"/>
              <w:left w:w="180" w:type="dxa"/>
              <w:bottom w:w="120" w:type="dxa"/>
              <w:right w:w="180" w:type="dxa"/>
            </w:tcMar>
            <w:vAlign w:val="center"/>
            <w:hideMark/>
          </w:tcPr>
          <w:p w14:paraId="0072F9AB" w14:textId="77777777" w:rsidR="00853FC6" w:rsidRPr="00853FC6" w:rsidRDefault="00853FC6" w:rsidP="00853FC6">
            <w:r w:rsidRPr="00853FC6">
              <w:t>2</w:t>
            </w:r>
          </w:p>
        </w:tc>
        <w:tc>
          <w:tcPr>
            <w:tcW w:w="0" w:type="auto"/>
            <w:tcMar>
              <w:top w:w="120" w:type="dxa"/>
              <w:left w:w="180" w:type="dxa"/>
              <w:bottom w:w="120" w:type="dxa"/>
              <w:right w:w="180" w:type="dxa"/>
            </w:tcMar>
            <w:vAlign w:val="center"/>
            <w:hideMark/>
          </w:tcPr>
          <w:p w14:paraId="55E0B2B7" w14:textId="77777777" w:rsidR="00853FC6" w:rsidRPr="00853FC6" w:rsidRDefault="00853FC6" w:rsidP="00853FC6">
            <w:r w:rsidRPr="00853FC6">
              <w:t>(b) Tự động chia tiền cho từng khách</w:t>
            </w:r>
          </w:p>
        </w:tc>
        <w:tc>
          <w:tcPr>
            <w:tcW w:w="0" w:type="auto"/>
            <w:tcMar>
              <w:top w:w="120" w:type="dxa"/>
              <w:left w:w="180" w:type="dxa"/>
              <w:bottom w:w="120" w:type="dxa"/>
              <w:right w:w="180" w:type="dxa"/>
            </w:tcMar>
            <w:vAlign w:val="center"/>
            <w:hideMark/>
          </w:tcPr>
          <w:p w14:paraId="28350D05" w14:textId="77777777" w:rsidR="00853FC6" w:rsidRPr="00853FC6" w:rsidRDefault="00853FC6" w:rsidP="00853FC6">
            <w:r w:rsidRPr="00853FC6">
              <w:t>Giá trị sử dụng: Giải quyết bài toán tài chính minh bạch cho khách đi chung.</w:t>
            </w:r>
          </w:p>
        </w:tc>
      </w:tr>
      <w:tr w:rsidR="00853FC6" w:rsidRPr="00853FC6" w14:paraId="67B5798A" w14:textId="77777777" w:rsidTr="00853FC6">
        <w:trPr>
          <w:tblCellSpacing w:w="15" w:type="dxa"/>
        </w:trPr>
        <w:tc>
          <w:tcPr>
            <w:tcW w:w="0" w:type="auto"/>
            <w:tcMar>
              <w:top w:w="120" w:type="dxa"/>
              <w:left w:w="180" w:type="dxa"/>
              <w:bottom w:w="120" w:type="dxa"/>
              <w:right w:w="180" w:type="dxa"/>
            </w:tcMar>
            <w:vAlign w:val="center"/>
            <w:hideMark/>
          </w:tcPr>
          <w:p w14:paraId="610FFF98" w14:textId="77777777" w:rsidR="00853FC6" w:rsidRPr="00853FC6" w:rsidRDefault="00853FC6" w:rsidP="00853FC6">
            <w:r w:rsidRPr="00853FC6">
              <w:t>3</w:t>
            </w:r>
          </w:p>
        </w:tc>
        <w:tc>
          <w:tcPr>
            <w:tcW w:w="0" w:type="auto"/>
            <w:tcMar>
              <w:top w:w="120" w:type="dxa"/>
              <w:left w:w="180" w:type="dxa"/>
              <w:bottom w:w="120" w:type="dxa"/>
              <w:right w:w="180" w:type="dxa"/>
            </w:tcMar>
            <w:vAlign w:val="center"/>
            <w:hideMark/>
          </w:tcPr>
          <w:p w14:paraId="3DCD4422" w14:textId="77777777" w:rsidR="00853FC6" w:rsidRPr="00853FC6" w:rsidRDefault="00853FC6" w:rsidP="00853FC6">
            <w:r w:rsidRPr="00853FC6">
              <w:t>(c) Thanh toán bằng thẻ ngân hàng</w:t>
            </w:r>
          </w:p>
        </w:tc>
        <w:tc>
          <w:tcPr>
            <w:tcW w:w="0" w:type="auto"/>
            <w:tcMar>
              <w:top w:w="120" w:type="dxa"/>
              <w:left w:w="180" w:type="dxa"/>
              <w:bottom w:w="120" w:type="dxa"/>
              <w:right w:w="180" w:type="dxa"/>
            </w:tcMar>
            <w:vAlign w:val="center"/>
            <w:hideMark/>
          </w:tcPr>
          <w:p w14:paraId="06BBA4FF" w14:textId="77777777" w:rsidR="00853FC6" w:rsidRPr="00853FC6" w:rsidRDefault="00853FC6" w:rsidP="00853FC6">
            <w:r w:rsidRPr="00853FC6">
              <w:t>Khép kín giao dịch: Hoàn thiện luồng thu tiền sau khi đã ghép chuyến và chia tiền.</w:t>
            </w:r>
          </w:p>
        </w:tc>
      </w:tr>
      <w:tr w:rsidR="00853FC6" w:rsidRPr="00853FC6" w14:paraId="470A9DDD" w14:textId="77777777" w:rsidTr="00853FC6">
        <w:trPr>
          <w:tblCellSpacing w:w="15" w:type="dxa"/>
        </w:trPr>
        <w:tc>
          <w:tcPr>
            <w:tcW w:w="0" w:type="auto"/>
            <w:tcMar>
              <w:top w:w="120" w:type="dxa"/>
              <w:left w:w="180" w:type="dxa"/>
              <w:bottom w:w="120" w:type="dxa"/>
              <w:right w:w="180" w:type="dxa"/>
            </w:tcMar>
            <w:vAlign w:val="center"/>
            <w:hideMark/>
          </w:tcPr>
          <w:p w14:paraId="38049819" w14:textId="77777777" w:rsidR="00853FC6" w:rsidRPr="00853FC6" w:rsidRDefault="00853FC6" w:rsidP="00853FC6">
            <w:r w:rsidRPr="00853FC6">
              <w:t>4</w:t>
            </w:r>
          </w:p>
        </w:tc>
        <w:tc>
          <w:tcPr>
            <w:tcW w:w="0" w:type="auto"/>
            <w:tcMar>
              <w:top w:w="120" w:type="dxa"/>
              <w:left w:w="180" w:type="dxa"/>
              <w:bottom w:w="120" w:type="dxa"/>
              <w:right w:w="180" w:type="dxa"/>
            </w:tcMar>
            <w:vAlign w:val="center"/>
            <w:hideMark/>
          </w:tcPr>
          <w:p w14:paraId="234BBF51" w14:textId="77777777" w:rsidR="00853FC6" w:rsidRPr="00853FC6" w:rsidRDefault="00853FC6" w:rsidP="00853FC6">
            <w:r w:rsidRPr="00853FC6">
              <w:t>(d) Đánh giá bạn đi ghép</w:t>
            </w:r>
          </w:p>
        </w:tc>
        <w:tc>
          <w:tcPr>
            <w:tcW w:w="0" w:type="auto"/>
            <w:tcMar>
              <w:top w:w="120" w:type="dxa"/>
              <w:left w:w="180" w:type="dxa"/>
              <w:bottom w:w="120" w:type="dxa"/>
              <w:right w:w="180" w:type="dxa"/>
            </w:tcMar>
            <w:vAlign w:val="center"/>
            <w:hideMark/>
          </w:tcPr>
          <w:p w14:paraId="2BF73DCD" w14:textId="77777777" w:rsidR="00853FC6" w:rsidRPr="00853FC6" w:rsidRDefault="00853FC6" w:rsidP="00853FC6">
            <w:r w:rsidRPr="00853FC6">
              <w:t>Tính năng phụ: Tăng trải nghiệm và độ an toàn, không bắt buộc ở bản chạy thử đầu tiên.</w:t>
            </w:r>
          </w:p>
        </w:tc>
      </w:tr>
    </w:tbl>
    <w:p w14:paraId="141D7A60" w14:textId="77777777" w:rsidR="00853FC6" w:rsidRPr="00853FC6" w:rsidRDefault="00853FC6" w:rsidP="00853FC6"/>
    <w:p w14:paraId="7D57108E" w14:textId="71DF0707" w:rsidR="00853FC6" w:rsidRPr="00853FC6" w:rsidRDefault="00853FC6" w:rsidP="00853FC6">
      <w:r w:rsidRPr="00853FC6">
        <w:t>Phần 3 - Xử lý yêu cầu thay đổi</w:t>
      </w:r>
    </w:p>
    <w:p w14:paraId="10231FA9" w14:textId="57B087CF" w:rsidR="00853FC6" w:rsidRPr="00853FC6" w:rsidRDefault="00853FC6" w:rsidP="00853FC6">
      <w:pPr>
        <w:numPr>
          <w:ilvl w:val="0"/>
          <w:numId w:val="3"/>
        </w:numPr>
      </w:pPr>
      <w:r w:rsidRPr="00853FC6">
        <w:t>Người quyết định: Product Owner</w:t>
      </w:r>
      <w:r w:rsidRPr="00853FC6">
        <w:t xml:space="preserve"> </w:t>
      </w:r>
      <w:r w:rsidRPr="00853FC6">
        <w:t>tiếp nhận và quyết định điều chỉnh thứ tự ưu tiên.</w:t>
      </w:r>
    </w:p>
    <w:p w14:paraId="2E82447A" w14:textId="3EDAF1EE" w:rsidR="00853FC6" w:rsidRPr="00853FC6" w:rsidRDefault="00853FC6" w:rsidP="00853FC6">
      <w:pPr>
        <w:numPr>
          <w:ilvl w:val="0"/>
          <w:numId w:val="3"/>
        </w:numPr>
      </w:pPr>
      <w:r w:rsidRPr="00853FC6">
        <w:t xml:space="preserve">Đưa vào đâu: Đức cập nhật hạng mục </w:t>
      </w:r>
      <w:r w:rsidRPr="00853FC6">
        <w:t>(</w:t>
      </w:r>
      <w:r w:rsidRPr="00853FC6">
        <w:t xml:space="preserve">Thanh toán qua ví điện </w:t>
      </w:r>
      <w:r w:rsidRPr="00853FC6">
        <w:t>tử)</w:t>
      </w:r>
      <w:r w:rsidRPr="00853FC6">
        <w:t xml:space="preserve"> vào Product Backlog và xếp đứng trước </w:t>
      </w:r>
      <w:r w:rsidRPr="00853FC6">
        <w:t>(</w:t>
      </w:r>
      <w:r w:rsidRPr="00853FC6">
        <w:t xml:space="preserve">Thanh toán qua thẻ ngân </w:t>
      </w:r>
      <w:r w:rsidRPr="00853FC6">
        <w:t>hàng)</w:t>
      </w:r>
      <w:r w:rsidRPr="00853FC6">
        <w:t>.</w:t>
      </w:r>
    </w:p>
    <w:p w14:paraId="5689CAFE" w14:textId="77777777" w:rsidR="00853FC6" w:rsidRPr="00853FC6" w:rsidRDefault="00853FC6" w:rsidP="00853FC6">
      <w:pPr>
        <w:numPr>
          <w:ilvl w:val="0"/>
          <w:numId w:val="3"/>
        </w:numPr>
      </w:pPr>
      <w:r w:rsidRPr="00853FC6">
        <w:lastRenderedPageBreak/>
        <w:t>Thời điểm áp dụng: Không can thiệp chèn ngang làm vỡ Sprint Goal của Sprint 1 đang chạy; yêu cầu mới sẽ được mang ra thảo luận và kéo vào làm chính thức tại Sprint Planning của Sprint 2.</w:t>
      </w:r>
    </w:p>
    <w:p w14:paraId="56758CDC" w14:textId="77777777" w:rsidR="002A07BD" w:rsidRPr="00853FC6" w:rsidRDefault="002A07BD"/>
    <w:sectPr w:rsidR="002A07BD" w:rsidRPr="00853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3FE1"/>
    <w:multiLevelType w:val="multilevel"/>
    <w:tmpl w:val="0CA2ED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53C85"/>
    <w:multiLevelType w:val="multilevel"/>
    <w:tmpl w:val="844CCF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901A4"/>
    <w:multiLevelType w:val="multilevel"/>
    <w:tmpl w:val="4CD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C6F8A"/>
    <w:multiLevelType w:val="multilevel"/>
    <w:tmpl w:val="874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4536">
    <w:abstractNumId w:val="2"/>
  </w:num>
  <w:num w:numId="2" w16cid:durableId="2054040193">
    <w:abstractNumId w:val="3"/>
  </w:num>
  <w:num w:numId="3" w16cid:durableId="1601181180">
    <w:abstractNumId w:val="0"/>
  </w:num>
  <w:num w:numId="4" w16cid:durableId="2059165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FC6"/>
    <w:rsid w:val="000D39CF"/>
    <w:rsid w:val="002A07BD"/>
    <w:rsid w:val="005460FB"/>
    <w:rsid w:val="00853FC6"/>
    <w:rsid w:val="00FC30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033F"/>
  <w15:chartTrackingRefBased/>
  <w15:docId w15:val="{39D1ABBC-0BE5-4DDA-A1E7-A8CA4565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FC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53F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3F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3F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3F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3F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3F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FC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53F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3F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3F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3F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3F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3F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3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FC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53FC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53FC6"/>
    <w:pPr>
      <w:spacing w:before="160"/>
      <w:jc w:val="center"/>
    </w:pPr>
    <w:rPr>
      <w:i/>
      <w:iCs/>
      <w:color w:val="404040" w:themeColor="text1" w:themeTint="BF"/>
    </w:rPr>
  </w:style>
  <w:style w:type="character" w:customStyle="1" w:styleId="QuoteChar">
    <w:name w:val="Quote Char"/>
    <w:basedOn w:val="DefaultParagraphFont"/>
    <w:link w:val="Quote"/>
    <w:uiPriority w:val="29"/>
    <w:rsid w:val="00853FC6"/>
    <w:rPr>
      <w:i/>
      <w:iCs/>
      <w:color w:val="404040" w:themeColor="text1" w:themeTint="BF"/>
    </w:rPr>
  </w:style>
  <w:style w:type="paragraph" w:styleId="ListParagraph">
    <w:name w:val="List Paragraph"/>
    <w:basedOn w:val="Normal"/>
    <w:uiPriority w:val="34"/>
    <w:qFormat/>
    <w:rsid w:val="00853FC6"/>
    <w:pPr>
      <w:ind w:left="720"/>
      <w:contextualSpacing/>
    </w:pPr>
  </w:style>
  <w:style w:type="character" w:styleId="IntenseEmphasis">
    <w:name w:val="Intense Emphasis"/>
    <w:basedOn w:val="DefaultParagraphFont"/>
    <w:uiPriority w:val="21"/>
    <w:qFormat/>
    <w:rsid w:val="00853FC6"/>
    <w:rPr>
      <w:i/>
      <w:iCs/>
      <w:color w:val="0F4761" w:themeColor="accent1" w:themeShade="BF"/>
    </w:rPr>
  </w:style>
  <w:style w:type="paragraph" w:styleId="IntenseQuote">
    <w:name w:val="Intense Quote"/>
    <w:basedOn w:val="Normal"/>
    <w:next w:val="Normal"/>
    <w:link w:val="IntenseQuoteChar"/>
    <w:uiPriority w:val="30"/>
    <w:qFormat/>
    <w:rsid w:val="00853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FC6"/>
    <w:rPr>
      <w:i/>
      <w:iCs/>
      <w:color w:val="0F4761" w:themeColor="accent1" w:themeShade="BF"/>
    </w:rPr>
  </w:style>
  <w:style w:type="character" w:styleId="IntenseReference">
    <w:name w:val="Intense Reference"/>
    <w:basedOn w:val="DefaultParagraphFont"/>
    <w:uiPriority w:val="32"/>
    <w:qFormat/>
    <w:rsid w:val="00853F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Phùng</dc:creator>
  <cp:keywords/>
  <dc:description/>
  <cp:lastModifiedBy>Huy Phùng</cp:lastModifiedBy>
  <cp:revision>1</cp:revision>
  <dcterms:created xsi:type="dcterms:W3CDTF">2026-10-11T08:17:00Z</dcterms:created>
  <dcterms:modified xsi:type="dcterms:W3CDTF">2026-10-11T08:19:00Z</dcterms:modified>
</cp:coreProperties>
</file>