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3BC3" w14:textId="77777777" w:rsidR="00EA1193" w:rsidRDefault="00D9623C" w:rsidP="00EA11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23C">
        <w:rPr>
          <w:rFonts w:ascii="Times New Roman" w:hAnsi="Times New Roman" w:cs="Times New Roman"/>
          <w:b/>
          <w:sz w:val="28"/>
          <w:szCs w:val="28"/>
        </w:rPr>
        <w:t>BÀI TẬP ÔN</w:t>
      </w:r>
    </w:p>
    <w:p w14:paraId="440779BD" w14:textId="77777777" w:rsidR="00EA1193" w:rsidRPr="002E07ED" w:rsidRDefault="00EA1193" w:rsidP="00EA11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2E07ED">
        <w:rPr>
          <w:rFonts w:ascii="Times New Roman" w:hAnsi="Times New Roman" w:cs="Times New Roman"/>
          <w:b/>
          <w:sz w:val="28"/>
          <w:szCs w:val="28"/>
        </w:rPr>
        <w:t xml:space="preserve">Dùng cả 2 phương pháp, chứng minh các tương đương logic sau đây: </w:t>
      </w:r>
    </w:p>
    <w:p w14:paraId="6DD60F97" w14:textId="77777777" w:rsidR="00EA1193" w:rsidRPr="002E07ED" w:rsidRDefault="00EA1193" w:rsidP="00CE50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E07ED">
        <w:rPr>
          <w:rFonts w:ascii="Times New Roman" w:hAnsi="Times New Roman" w:cs="Times New Roman"/>
          <w:sz w:val="28"/>
          <w:szCs w:val="28"/>
        </w:rPr>
        <w:t xml:space="preserve">(P→Q) </w:t>
      </w:r>
      <w:r w:rsidRPr="002E07ED">
        <w:rPr>
          <w:rFonts w:ascii="Cambria Math" w:hAnsi="Cambria Math" w:cs="Cambria Math"/>
          <w:sz w:val="28"/>
          <w:szCs w:val="28"/>
        </w:rPr>
        <w:t>∧</w:t>
      </w:r>
      <w:r w:rsidRPr="002E07ED">
        <w:rPr>
          <w:rFonts w:ascii="Times New Roman" w:hAnsi="Times New Roman" w:cs="Times New Roman"/>
          <w:sz w:val="28"/>
          <w:szCs w:val="28"/>
        </w:rPr>
        <w:t xml:space="preserve">(¬Q </w:t>
      </w:r>
      <w:r w:rsidRPr="002E07ED">
        <w:rPr>
          <w:rFonts w:ascii="Cambria Math" w:hAnsi="Cambria Math" w:cs="Cambria Math"/>
          <w:sz w:val="28"/>
          <w:szCs w:val="28"/>
        </w:rPr>
        <w:t>∧</w:t>
      </w:r>
      <w:r w:rsidRPr="002E07ED">
        <w:rPr>
          <w:rFonts w:ascii="Times New Roman" w:hAnsi="Times New Roman" w:cs="Times New Roman"/>
          <w:sz w:val="28"/>
          <w:szCs w:val="28"/>
        </w:rPr>
        <w:t xml:space="preserve">(R </w:t>
      </w:r>
      <w:r w:rsidRPr="002E07ED">
        <w:rPr>
          <w:rFonts w:ascii="Cambria Math" w:hAnsi="Cambria Math" w:cs="Cambria Math"/>
          <w:sz w:val="28"/>
          <w:szCs w:val="28"/>
        </w:rPr>
        <w:t>∨</w:t>
      </w:r>
      <w:r w:rsidRPr="002E07ED">
        <w:rPr>
          <w:rFonts w:ascii="Times New Roman" w:hAnsi="Times New Roman" w:cs="Times New Roman"/>
          <w:sz w:val="28"/>
          <w:szCs w:val="28"/>
        </w:rPr>
        <w:t xml:space="preserve">¬Q))  </w:t>
      </w:r>
      <w:r w:rsidRPr="002E07ED">
        <w:rPr>
          <w:rFonts w:ascii="Cambria Math" w:hAnsi="Cambria Math" w:cs="Cambria Math"/>
          <w:sz w:val="28"/>
          <w:szCs w:val="28"/>
        </w:rPr>
        <w:t>⇔</w:t>
      </w:r>
      <w:r w:rsidRPr="002E07ED">
        <w:rPr>
          <w:rFonts w:ascii="Times New Roman" w:hAnsi="Times New Roman" w:cs="Times New Roman"/>
          <w:sz w:val="28"/>
          <w:szCs w:val="28"/>
        </w:rPr>
        <w:t>¬ (Q</w:t>
      </w:r>
      <w:r w:rsidRPr="002E07ED">
        <w:rPr>
          <w:rFonts w:ascii="Cambria Math" w:hAnsi="Cambria Math" w:cs="Cambria Math"/>
          <w:sz w:val="28"/>
          <w:szCs w:val="28"/>
        </w:rPr>
        <w:t>∨</w:t>
      </w:r>
      <w:r w:rsidRPr="002E07ED">
        <w:rPr>
          <w:rFonts w:ascii="Times New Roman" w:hAnsi="Times New Roman" w:cs="Times New Roman"/>
          <w:sz w:val="28"/>
          <w:szCs w:val="28"/>
        </w:rPr>
        <w:t xml:space="preserve">P) </w:t>
      </w:r>
    </w:p>
    <w:p w14:paraId="4820FC15" w14:textId="77777777" w:rsidR="00EA1193" w:rsidRPr="002E07ED" w:rsidRDefault="00EA1193" w:rsidP="00CE50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E07ED">
        <w:rPr>
          <w:rFonts w:ascii="Times New Roman" w:hAnsi="Times New Roman" w:cs="Times New Roman"/>
          <w:sz w:val="28"/>
          <w:szCs w:val="28"/>
        </w:rPr>
        <w:t xml:space="preserve">P </w:t>
      </w:r>
      <w:r w:rsidRPr="002E07ED">
        <w:rPr>
          <w:rFonts w:ascii="Cambria Math" w:hAnsi="Cambria Math" w:cs="Cambria Math"/>
          <w:sz w:val="28"/>
          <w:szCs w:val="28"/>
        </w:rPr>
        <w:t>∨</w:t>
      </w:r>
      <w:r w:rsidRPr="002E07ED">
        <w:rPr>
          <w:rFonts w:ascii="Times New Roman" w:hAnsi="Times New Roman" w:cs="Times New Roman"/>
          <w:sz w:val="28"/>
          <w:szCs w:val="28"/>
        </w:rPr>
        <w:t xml:space="preserve">(P  </w:t>
      </w:r>
      <w:r w:rsidRPr="002E07ED">
        <w:rPr>
          <w:rFonts w:ascii="Cambria Math" w:hAnsi="Cambria Math" w:cs="Cambria Math"/>
          <w:sz w:val="28"/>
          <w:szCs w:val="28"/>
        </w:rPr>
        <w:t>∧</w:t>
      </w:r>
      <w:r w:rsidRPr="002E07ED">
        <w:rPr>
          <w:rFonts w:ascii="Times New Roman" w:hAnsi="Times New Roman" w:cs="Times New Roman"/>
          <w:sz w:val="28"/>
          <w:szCs w:val="28"/>
        </w:rPr>
        <w:t xml:space="preserve">(P </w:t>
      </w:r>
      <w:r w:rsidRPr="002E07ED">
        <w:rPr>
          <w:rFonts w:ascii="Cambria Math" w:hAnsi="Cambria Math" w:cs="Cambria Math"/>
          <w:sz w:val="28"/>
          <w:szCs w:val="28"/>
        </w:rPr>
        <w:t>∨</w:t>
      </w:r>
      <w:r w:rsidRPr="002E07ED">
        <w:rPr>
          <w:rFonts w:ascii="Times New Roman" w:hAnsi="Times New Roman" w:cs="Times New Roman"/>
          <w:sz w:val="28"/>
          <w:szCs w:val="28"/>
        </w:rPr>
        <w:t xml:space="preserve">Q)  </w:t>
      </w:r>
      <w:r w:rsidRPr="002E07ED">
        <w:rPr>
          <w:rFonts w:ascii="Cambria Math" w:hAnsi="Cambria Math" w:cs="Cambria Math"/>
          <w:sz w:val="28"/>
          <w:szCs w:val="28"/>
        </w:rPr>
        <w:t>⇔</w:t>
      </w:r>
      <w:r w:rsidRPr="002E07ED">
        <w:rPr>
          <w:rFonts w:ascii="Times New Roman" w:hAnsi="Times New Roman" w:cs="Times New Roman"/>
          <w:sz w:val="28"/>
          <w:szCs w:val="28"/>
        </w:rPr>
        <w:t xml:space="preserve">P </w:t>
      </w:r>
    </w:p>
    <w:p w14:paraId="34737E95" w14:textId="77777777" w:rsidR="00EA1193" w:rsidRPr="002E07ED" w:rsidRDefault="00EA1193" w:rsidP="00CE50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E07ED">
        <w:rPr>
          <w:rFonts w:ascii="Times New Roman" w:hAnsi="Times New Roman" w:cs="Times New Roman"/>
          <w:sz w:val="28"/>
          <w:szCs w:val="28"/>
        </w:rPr>
        <w:t xml:space="preserve">P </w:t>
      </w:r>
      <w:r w:rsidRPr="002E07ED">
        <w:rPr>
          <w:rFonts w:ascii="Cambria Math" w:hAnsi="Cambria Math" w:cs="Cambria Math"/>
          <w:sz w:val="28"/>
          <w:szCs w:val="28"/>
        </w:rPr>
        <w:t>∨</w:t>
      </w:r>
      <w:r w:rsidRPr="002E07ED">
        <w:rPr>
          <w:rFonts w:ascii="Times New Roman" w:hAnsi="Times New Roman" w:cs="Times New Roman"/>
          <w:sz w:val="28"/>
          <w:szCs w:val="28"/>
        </w:rPr>
        <w:t xml:space="preserve">Q </w:t>
      </w:r>
      <w:r w:rsidRPr="002E07ED">
        <w:rPr>
          <w:rFonts w:ascii="Cambria Math" w:hAnsi="Cambria Math" w:cs="Cambria Math"/>
          <w:sz w:val="28"/>
          <w:szCs w:val="28"/>
        </w:rPr>
        <w:t>∨</w:t>
      </w:r>
      <w:r w:rsidRPr="002E07ED">
        <w:rPr>
          <w:rFonts w:ascii="Times New Roman" w:hAnsi="Times New Roman" w:cs="Times New Roman"/>
          <w:sz w:val="28"/>
          <w:szCs w:val="28"/>
        </w:rPr>
        <w:t xml:space="preserve">(¬P </w:t>
      </w:r>
      <w:r w:rsidRPr="002E07ED">
        <w:rPr>
          <w:rFonts w:ascii="Cambria Math" w:hAnsi="Cambria Math" w:cs="Cambria Math"/>
          <w:sz w:val="28"/>
          <w:szCs w:val="28"/>
        </w:rPr>
        <w:t>∧</w:t>
      </w:r>
      <w:r w:rsidRPr="002E07ED">
        <w:rPr>
          <w:rFonts w:ascii="Times New Roman" w:hAnsi="Times New Roman" w:cs="Times New Roman"/>
          <w:sz w:val="28"/>
          <w:szCs w:val="28"/>
        </w:rPr>
        <w:t xml:space="preserve">¬Q </w:t>
      </w:r>
      <w:r w:rsidRPr="002E07ED">
        <w:rPr>
          <w:rFonts w:ascii="Cambria Math" w:hAnsi="Cambria Math" w:cs="Cambria Math"/>
          <w:sz w:val="28"/>
          <w:szCs w:val="28"/>
        </w:rPr>
        <w:t>∧</w:t>
      </w:r>
      <w:r w:rsidRPr="002E07ED">
        <w:rPr>
          <w:rFonts w:ascii="Times New Roman" w:hAnsi="Times New Roman" w:cs="Times New Roman"/>
          <w:sz w:val="28"/>
          <w:szCs w:val="28"/>
        </w:rPr>
        <w:t xml:space="preserve">R) </w:t>
      </w:r>
      <w:r w:rsidRPr="002E07ED">
        <w:rPr>
          <w:rFonts w:ascii="Cambria Math" w:hAnsi="Cambria Math" w:cs="Cambria Math"/>
          <w:sz w:val="28"/>
          <w:szCs w:val="28"/>
        </w:rPr>
        <w:t>⇔</w:t>
      </w:r>
      <w:r w:rsidRPr="002E07ED">
        <w:rPr>
          <w:rFonts w:ascii="Times New Roman" w:hAnsi="Times New Roman" w:cs="Times New Roman"/>
          <w:sz w:val="28"/>
          <w:szCs w:val="28"/>
        </w:rPr>
        <w:t>P</w:t>
      </w:r>
      <w:r w:rsidRPr="002E07ED">
        <w:rPr>
          <w:rFonts w:ascii="Cambria Math" w:hAnsi="Cambria Math" w:cs="Cambria Math"/>
          <w:sz w:val="28"/>
          <w:szCs w:val="28"/>
        </w:rPr>
        <w:t>∨</w:t>
      </w:r>
      <w:r w:rsidRPr="002E07ED">
        <w:rPr>
          <w:rFonts w:ascii="Times New Roman" w:hAnsi="Times New Roman" w:cs="Times New Roman"/>
          <w:sz w:val="28"/>
          <w:szCs w:val="28"/>
        </w:rPr>
        <w:t>Q</w:t>
      </w:r>
      <w:r w:rsidRPr="002E07ED">
        <w:rPr>
          <w:rFonts w:ascii="Cambria Math" w:hAnsi="Cambria Math" w:cs="Cambria Math"/>
          <w:sz w:val="28"/>
          <w:szCs w:val="28"/>
        </w:rPr>
        <w:t>∨</w:t>
      </w:r>
      <w:r w:rsidRPr="002E07ED">
        <w:rPr>
          <w:rFonts w:ascii="Times New Roman" w:hAnsi="Times New Roman" w:cs="Times New Roman"/>
          <w:sz w:val="28"/>
          <w:szCs w:val="28"/>
        </w:rPr>
        <w:t xml:space="preserve">R </w:t>
      </w:r>
    </w:p>
    <w:p w14:paraId="4DCBE282" w14:textId="77777777" w:rsidR="00EA1193" w:rsidRPr="002E07ED" w:rsidRDefault="00EA1193" w:rsidP="00CE50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E07ED">
        <w:rPr>
          <w:rFonts w:ascii="Times New Roman" w:hAnsi="Times New Roman" w:cs="Times New Roman"/>
          <w:sz w:val="28"/>
          <w:szCs w:val="28"/>
        </w:rPr>
        <w:t xml:space="preserve">((¬P </w:t>
      </w:r>
      <w:r w:rsidRPr="002E07ED">
        <w:rPr>
          <w:rFonts w:ascii="Cambria Math" w:hAnsi="Cambria Math" w:cs="Cambria Math"/>
          <w:sz w:val="28"/>
          <w:szCs w:val="28"/>
        </w:rPr>
        <w:t>∨</w:t>
      </w:r>
      <w:r w:rsidRPr="002E07ED">
        <w:rPr>
          <w:rFonts w:ascii="Times New Roman" w:hAnsi="Times New Roman" w:cs="Times New Roman"/>
          <w:sz w:val="28"/>
          <w:szCs w:val="28"/>
        </w:rPr>
        <w:t xml:space="preserve">¬Q) →(P </w:t>
      </w:r>
      <w:r w:rsidRPr="002E07ED">
        <w:rPr>
          <w:rFonts w:ascii="Cambria Math" w:hAnsi="Cambria Math" w:cs="Cambria Math"/>
          <w:sz w:val="28"/>
          <w:szCs w:val="28"/>
        </w:rPr>
        <w:t>∧</w:t>
      </w:r>
      <w:r w:rsidRPr="002E07ED">
        <w:rPr>
          <w:rFonts w:ascii="Times New Roman" w:hAnsi="Times New Roman" w:cs="Times New Roman"/>
          <w:sz w:val="28"/>
          <w:szCs w:val="28"/>
        </w:rPr>
        <w:t>Q</w:t>
      </w:r>
      <w:r w:rsidRPr="002E07ED">
        <w:rPr>
          <w:rFonts w:ascii="Cambria Math" w:hAnsi="Cambria Math" w:cs="Cambria Math"/>
          <w:sz w:val="28"/>
          <w:szCs w:val="28"/>
        </w:rPr>
        <w:t>∧</w:t>
      </w:r>
      <w:r w:rsidRPr="002E07ED">
        <w:rPr>
          <w:rFonts w:ascii="Times New Roman" w:hAnsi="Times New Roman" w:cs="Times New Roman"/>
          <w:sz w:val="28"/>
          <w:szCs w:val="28"/>
        </w:rPr>
        <w:t xml:space="preserve">R )  </w:t>
      </w:r>
      <w:r w:rsidRPr="002E07ED">
        <w:rPr>
          <w:rFonts w:ascii="Cambria Math" w:hAnsi="Cambria Math" w:cs="Cambria Math"/>
          <w:sz w:val="28"/>
          <w:szCs w:val="28"/>
        </w:rPr>
        <w:t>⇔</w:t>
      </w:r>
      <w:r w:rsidRPr="002E07ED">
        <w:rPr>
          <w:rFonts w:ascii="Times New Roman" w:hAnsi="Times New Roman" w:cs="Times New Roman"/>
          <w:sz w:val="28"/>
          <w:szCs w:val="28"/>
        </w:rPr>
        <w:t>P</w:t>
      </w:r>
      <w:r w:rsidRPr="002E07ED">
        <w:rPr>
          <w:rFonts w:ascii="Cambria Math" w:hAnsi="Cambria Math" w:cs="Cambria Math"/>
          <w:sz w:val="28"/>
          <w:szCs w:val="28"/>
        </w:rPr>
        <w:t>∧</w:t>
      </w:r>
      <w:r w:rsidRPr="002E07ED">
        <w:rPr>
          <w:rFonts w:ascii="Times New Roman" w:hAnsi="Times New Roman" w:cs="Times New Roman"/>
          <w:sz w:val="28"/>
          <w:szCs w:val="28"/>
        </w:rPr>
        <w:t xml:space="preserve">Q </w:t>
      </w:r>
    </w:p>
    <w:p w14:paraId="21BD80E7" w14:textId="77777777" w:rsidR="0096285B" w:rsidRPr="0096285B" w:rsidRDefault="0096285B" w:rsidP="0096285B">
      <w:pPr>
        <w:pStyle w:val="ListParagraph"/>
        <w:ind w:left="1080"/>
        <w:rPr>
          <w:rFonts w:cs="Times New Roman"/>
          <w:sz w:val="28"/>
          <w:szCs w:val="28"/>
        </w:rPr>
      </w:pPr>
    </w:p>
    <w:p w14:paraId="7E06D211" w14:textId="77777777" w:rsidR="006B29B8" w:rsidRPr="002E07ED" w:rsidRDefault="006B29B8" w:rsidP="00EA1193">
      <w:pPr>
        <w:pStyle w:val="ListParagraph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2E07ED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Cho các quan hệ trên tập A={1,2,3,4} sau. Xét tính phản xạ, phản xứng, đối xứng, bắc cầu:</w:t>
      </w:r>
    </w:p>
    <w:p w14:paraId="66B5C033" w14:textId="77777777" w:rsidR="006B29B8" w:rsidRPr="00D65C76" w:rsidRDefault="006B29B8" w:rsidP="006B29B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5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Symbol" w:char="F0C2"/>
      </w:r>
      <w:r w:rsidRPr="00D65C76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D65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{(2,2),(2,3),(2,4),(3,2),(3,3),(3,4)}</w:t>
      </w:r>
    </w:p>
    <w:p w14:paraId="659B3F43" w14:textId="77777777" w:rsidR="006B29B8" w:rsidRPr="00D65C76" w:rsidRDefault="006B29B8" w:rsidP="006B29B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5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Symbol" w:char="F0C2"/>
      </w:r>
      <w:r w:rsidRPr="00D65C76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D65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{(1,1),(1,2),(2,1),(2,2),(3,3),(4,4)}</w:t>
      </w:r>
    </w:p>
    <w:p w14:paraId="0FD6EC46" w14:textId="77777777" w:rsidR="006B29B8" w:rsidRPr="00D65C76" w:rsidRDefault="006B29B8" w:rsidP="006B29B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5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Symbol" w:char="F0C2"/>
      </w:r>
      <w:r w:rsidRPr="00D65C76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D65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{(2,4),(4,2)}</w:t>
      </w:r>
    </w:p>
    <w:p w14:paraId="4332E15E" w14:textId="77777777" w:rsidR="003F2387" w:rsidRPr="00D65C76" w:rsidRDefault="006B29B8" w:rsidP="00D65C7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5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Symbol" w:char="F0C2"/>
      </w:r>
      <w:r w:rsidRPr="00D65C76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D65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{(1,2),(2,3),(3,4)}</w:t>
      </w:r>
    </w:p>
    <w:p w14:paraId="11FCA5DF" w14:textId="77777777" w:rsidR="003F2387" w:rsidRPr="00D65C76" w:rsidRDefault="00AA4B1F" w:rsidP="00D65C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D65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Tìm quan hệ nhỏ nhất chứa quan hệ {(1,2, (1,4), (3,3)} và có các tính chất</w:t>
      </w:r>
      <w:r w:rsidRPr="00D65C7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sau:</w:t>
      </w:r>
    </w:p>
    <w:p w14:paraId="247423DF" w14:textId="77777777" w:rsidR="00AA4B1F" w:rsidRPr="00D65C76" w:rsidRDefault="00AA4B1F" w:rsidP="00AA4B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D65C7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Phản xạ và Bắc cầu</w:t>
      </w:r>
    </w:p>
    <w:p w14:paraId="1690DCE9" w14:textId="77777777" w:rsidR="00AA4B1F" w:rsidRPr="00D65C76" w:rsidRDefault="00AA4B1F" w:rsidP="00AA4B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D65C7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Đối xứng và bắc cầu</w:t>
      </w:r>
    </w:p>
    <w:p w14:paraId="4E778147" w14:textId="77777777" w:rsidR="00AA4B1F" w:rsidRPr="00D65C76" w:rsidRDefault="00AA4B1F" w:rsidP="00AA4B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D65C7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Phản xạ, đối xứng và bắc cầu</w:t>
      </w:r>
    </w:p>
    <w:p w14:paraId="59A76831" w14:textId="77777777" w:rsidR="00AA4B1F" w:rsidRPr="00D65C76" w:rsidRDefault="00AA4B1F" w:rsidP="00AA4B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D65C7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Phản xạ, phản xứng và bắc cầu</w:t>
      </w:r>
    </w:p>
    <w:p w14:paraId="0655131F" w14:textId="77777777" w:rsidR="00AA4B1F" w:rsidRPr="00D65C76" w:rsidRDefault="00D65C76" w:rsidP="00D65C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D65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Hãy xác định xem quan hệ được biểu diễn bởi các đồ thị có hướng cho dưới</w:t>
      </w:r>
      <w:r w:rsidRPr="00D65C7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đây có là quan hệ tương đương hay không: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096"/>
        <w:gridCol w:w="2870"/>
        <w:gridCol w:w="3080"/>
      </w:tblGrid>
      <w:tr w:rsidR="00D65C76" w14:paraId="3043230C" w14:textId="77777777" w:rsidTr="00CE50F3">
        <w:tc>
          <w:tcPr>
            <w:tcW w:w="2784" w:type="dxa"/>
          </w:tcPr>
          <w:p w14:paraId="08CB2E48" w14:textId="77777777" w:rsidR="00D65C76" w:rsidRDefault="00D65C76" w:rsidP="00D65C76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6"/>
                <w:szCs w:val="2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58DB46" wp14:editId="25E0B3FE">
                  <wp:extent cx="1828572" cy="1752381"/>
                  <wp:effectExtent l="0" t="0" r="63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572" cy="1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2" w:type="dxa"/>
          </w:tcPr>
          <w:p w14:paraId="75BB4576" w14:textId="77777777" w:rsidR="00D65C76" w:rsidRDefault="00D65C76" w:rsidP="00D65C76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6"/>
                <w:szCs w:val="2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865ED85" wp14:editId="3955D46B">
                  <wp:extent cx="1685714" cy="1752381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714" cy="1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0" w:type="dxa"/>
          </w:tcPr>
          <w:p w14:paraId="2C64C0BF" w14:textId="77777777" w:rsidR="00D65C76" w:rsidRDefault="00D65C76" w:rsidP="00D65C76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6"/>
                <w:szCs w:val="2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CC2E331" wp14:editId="4B928BDE">
                  <wp:extent cx="1819048" cy="1733333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048" cy="1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C76" w:rsidRPr="00D65C76" w14:paraId="1D8357D4" w14:textId="77777777" w:rsidTr="00CE50F3">
        <w:tc>
          <w:tcPr>
            <w:tcW w:w="2784" w:type="dxa"/>
          </w:tcPr>
          <w:p w14:paraId="1AA45E06" w14:textId="77777777" w:rsidR="00D65C76" w:rsidRPr="00D65C76" w:rsidRDefault="00D65C76" w:rsidP="00D6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en-US"/>
              </w:rPr>
            </w:pPr>
            <w:r w:rsidRPr="00D65C7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en-US"/>
              </w:rPr>
              <w:t>I</w:t>
            </w:r>
          </w:p>
        </w:tc>
        <w:tc>
          <w:tcPr>
            <w:tcW w:w="2582" w:type="dxa"/>
          </w:tcPr>
          <w:p w14:paraId="2EB7DDC7" w14:textId="77777777" w:rsidR="00D65C76" w:rsidRPr="00D65C76" w:rsidRDefault="00D65C76" w:rsidP="00D6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en-US"/>
              </w:rPr>
            </w:pPr>
            <w:r w:rsidRPr="00D65C7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en-US"/>
              </w:rPr>
              <w:t>II</w:t>
            </w:r>
          </w:p>
        </w:tc>
        <w:tc>
          <w:tcPr>
            <w:tcW w:w="2770" w:type="dxa"/>
          </w:tcPr>
          <w:p w14:paraId="5EC3EDB6" w14:textId="77777777" w:rsidR="00D65C76" w:rsidRPr="00D65C76" w:rsidRDefault="00D65C76" w:rsidP="00D6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en-US"/>
              </w:rPr>
            </w:pPr>
            <w:r w:rsidRPr="00D65C7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en-US"/>
              </w:rPr>
              <w:t>III</w:t>
            </w:r>
          </w:p>
        </w:tc>
      </w:tr>
    </w:tbl>
    <w:p w14:paraId="52CD2B65" w14:textId="77777777" w:rsidR="003F2387" w:rsidRDefault="003F2387" w:rsidP="003F2387">
      <w:pPr>
        <w:pStyle w:val="ListParagraph"/>
        <w:spacing w:before="120" w:after="1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069131" w14:textId="77777777" w:rsidR="006B29B8" w:rsidRPr="00633A38" w:rsidRDefault="006B29B8" w:rsidP="00EA1193">
      <w:pPr>
        <w:pStyle w:val="ListParagraph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3A38">
        <w:rPr>
          <w:rFonts w:ascii="Times New Roman" w:hAnsi="Times New Roman" w:cs="Times New Roman"/>
          <w:b/>
          <w:sz w:val="28"/>
          <w:szCs w:val="28"/>
          <w:lang w:val="en-US"/>
        </w:rPr>
        <w:t>Hãy thực hiện các yêu cầu sau trên 2 đồ thị bên dưới:</w:t>
      </w:r>
    </w:p>
    <w:p w14:paraId="2AFCD3ED" w14:textId="77777777" w:rsidR="006B29B8" w:rsidRPr="0081148C" w:rsidRDefault="006B29B8" w:rsidP="006B29B8">
      <w:pPr>
        <w:pStyle w:val="Heading2"/>
        <w:numPr>
          <w:ilvl w:val="1"/>
          <w:numId w:val="9"/>
        </w:numPr>
        <w:spacing w:before="0" w:line="240" w:lineRule="auto"/>
        <w:rPr>
          <w:rFonts w:cs="Times New Roman"/>
          <w:b w:val="0"/>
          <w:sz w:val="28"/>
          <w:szCs w:val="28"/>
        </w:rPr>
      </w:pPr>
      <w:r w:rsidRPr="0081148C">
        <w:rPr>
          <w:rFonts w:cs="Times New Roman"/>
          <w:b w:val="0"/>
          <w:sz w:val="28"/>
          <w:szCs w:val="28"/>
        </w:rPr>
        <w:t xml:space="preserve">Xác định loại đồ thị, </w:t>
      </w:r>
      <w:r>
        <w:rPr>
          <w:rFonts w:cs="Times New Roman"/>
          <w:b w:val="0"/>
          <w:sz w:val="28"/>
          <w:szCs w:val="28"/>
        </w:rPr>
        <w:t>x</w:t>
      </w:r>
      <w:r w:rsidRPr="0081148C">
        <w:rPr>
          <w:rFonts w:cs="Times New Roman"/>
          <w:b w:val="0"/>
          <w:sz w:val="28"/>
          <w:szCs w:val="28"/>
        </w:rPr>
        <w:t>ác định bậc các đỉnh</w:t>
      </w:r>
    </w:p>
    <w:p w14:paraId="405AFDBE" w14:textId="77777777" w:rsidR="006B29B8" w:rsidRPr="0081148C" w:rsidRDefault="006B29B8" w:rsidP="006B29B8">
      <w:pPr>
        <w:pStyle w:val="Heading2"/>
        <w:numPr>
          <w:ilvl w:val="1"/>
          <w:numId w:val="9"/>
        </w:numPr>
        <w:spacing w:before="0" w:line="240" w:lineRule="auto"/>
        <w:rPr>
          <w:rFonts w:cs="Times New Roman"/>
          <w:b w:val="0"/>
          <w:sz w:val="28"/>
          <w:szCs w:val="28"/>
        </w:rPr>
      </w:pPr>
      <w:r w:rsidRPr="0081148C">
        <w:rPr>
          <w:rFonts w:cs="Times New Roman"/>
          <w:b w:val="0"/>
          <w:sz w:val="28"/>
          <w:szCs w:val="28"/>
        </w:rPr>
        <w:t xml:space="preserve">Chỉ ra các đường và chu trình </w:t>
      </w:r>
    </w:p>
    <w:p w14:paraId="7DC54945" w14:textId="77777777" w:rsidR="006B29B8" w:rsidRPr="0081148C" w:rsidRDefault="006B29B8" w:rsidP="006B29B8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48C">
        <w:rPr>
          <w:rFonts w:ascii="Times New Roman" w:hAnsi="Times New Roman" w:cs="Times New Roman"/>
          <w:sz w:val="28"/>
          <w:szCs w:val="28"/>
        </w:rPr>
        <w:t>Xét tính đẳng cấu.</w:t>
      </w:r>
    </w:p>
    <w:p w14:paraId="1498E7D0" w14:textId="77777777" w:rsidR="006B29B8" w:rsidRPr="000B757E" w:rsidRDefault="006B29B8" w:rsidP="006B29B8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B757E">
        <w:rPr>
          <w:rFonts w:ascii="Times New Roman" w:hAnsi="Times New Roman" w:cs="Times New Roman"/>
          <w:sz w:val="28"/>
          <w:szCs w:val="28"/>
          <w:lang w:val="fr-FR"/>
        </w:rPr>
        <w:t>Biểu diễn ma trân kề.</w:t>
      </w:r>
    </w:p>
    <w:p w14:paraId="4901C0E6" w14:textId="38030EF5" w:rsidR="006B29B8" w:rsidRPr="0081148C" w:rsidRDefault="000B757E" w:rsidP="00633A38">
      <w:pPr>
        <w:ind w:left="1170"/>
      </w:pPr>
      <w:r>
        <w:lastRenderedPageBreak/>
        <w:t>‘</w:t>
      </w:r>
      <w:r w:rsidR="006B29B8">
        <w:rPr>
          <w:noProof/>
        </w:rPr>
        <w:drawing>
          <wp:inline distT="0" distB="0" distL="0" distR="0" wp14:anchorId="500C9EE9" wp14:editId="0E3BFF2C">
            <wp:extent cx="3990975" cy="186690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05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0315" w14:textId="77777777" w:rsidR="006B29B8" w:rsidRDefault="006B29B8" w:rsidP="006B29B8">
      <w:pPr>
        <w:pStyle w:val="Heading2"/>
        <w:numPr>
          <w:ilvl w:val="0"/>
          <w:numId w:val="0"/>
        </w:numPr>
        <w:ind w:left="720"/>
        <w:rPr>
          <w:rFonts w:hint="eastAsia"/>
          <w:lang w:eastAsia="ja-JP"/>
        </w:rPr>
      </w:pPr>
    </w:p>
    <w:p w14:paraId="5C4D1A10" w14:textId="77777777" w:rsidR="006B29B8" w:rsidRDefault="006B29B8" w:rsidP="00633A38">
      <w:pPr>
        <w:ind w:left="1440"/>
      </w:pPr>
      <w:r w:rsidRPr="00D93080">
        <w:rPr>
          <w:rFonts w:ascii="Times New Roman" w:hAnsi="Times New Roman" w:cs="Times New Roman"/>
          <w:noProof/>
        </w:rPr>
        <w:drawing>
          <wp:inline distT="0" distB="0" distL="0" distR="0" wp14:anchorId="207E58F1" wp14:editId="2A26EAE5">
            <wp:extent cx="4152381" cy="195238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C510" w14:textId="77777777" w:rsidR="006B29B8" w:rsidRPr="006B29B8" w:rsidRDefault="006B29B8" w:rsidP="00633A38">
      <w:pPr>
        <w:ind w:left="1440"/>
      </w:pPr>
      <w:r w:rsidRPr="00D93080">
        <w:rPr>
          <w:rFonts w:ascii="Times New Roman" w:hAnsi="Times New Roman" w:cs="Times New Roman"/>
          <w:noProof/>
        </w:rPr>
        <w:drawing>
          <wp:inline distT="0" distB="0" distL="0" distR="0" wp14:anchorId="320E28C3" wp14:editId="643E84F3">
            <wp:extent cx="2228850" cy="262017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3827" cy="262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A3D9" w14:textId="77777777" w:rsidR="00E40363" w:rsidRDefault="006B29B8" w:rsidP="00EA1193">
      <w:pPr>
        <w:pStyle w:val="ListParagraph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9B8">
        <w:rPr>
          <w:rFonts w:ascii="Times New Roman" w:hAnsi="Times New Roman" w:cs="Times New Roman"/>
          <w:sz w:val="28"/>
          <w:szCs w:val="28"/>
          <w:lang w:val="en-US"/>
        </w:rPr>
        <w:t>Vẽ đơn đồ thị với 6 đỉnh bậc</w:t>
      </w:r>
      <w:r w:rsidR="00E403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7375AE" w14:textId="77777777" w:rsidR="007B664F" w:rsidRPr="007B664F" w:rsidRDefault="006B29B8" w:rsidP="007B664F">
      <w:pPr>
        <w:pStyle w:val="ListParagraph"/>
        <w:numPr>
          <w:ilvl w:val="1"/>
          <w:numId w:val="11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9B8">
        <w:rPr>
          <w:rFonts w:ascii="Times New Roman" w:hAnsi="Times New Roman" w:cs="Times New Roman"/>
          <w:sz w:val="28"/>
          <w:szCs w:val="28"/>
          <w:lang w:val="en-US"/>
        </w:rPr>
        <w:t xml:space="preserve"> 2, 2, 3, 3, 3, 5?</w:t>
      </w:r>
    </w:p>
    <w:p w14:paraId="08765062" w14:textId="77777777" w:rsidR="00D9623C" w:rsidRPr="00EE5BF5" w:rsidRDefault="007B664F" w:rsidP="00EE5BF5">
      <w:pPr>
        <w:pStyle w:val="ListParagraph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5BF5">
        <w:rPr>
          <w:rFonts w:ascii="Times New Roman" w:hAnsi="Times New Roman" w:cs="Times New Roman"/>
          <w:sz w:val="28"/>
          <w:szCs w:val="28"/>
          <w:lang w:val="en-US"/>
        </w:rPr>
        <w:t>Nêu nguyên tắc xác định đường,chu trình Hamilton cho đồ thị Hamilton.</w:t>
      </w:r>
      <w:r w:rsidR="00D9623C" w:rsidRPr="00EE5BF5">
        <w:rPr>
          <w:rFonts w:ascii="Times New Roman" w:hAnsi="Times New Roman" w:cs="Times New Roman"/>
          <w:sz w:val="28"/>
          <w:szCs w:val="28"/>
          <w:lang w:val="en-US"/>
        </w:rPr>
        <w:t xml:space="preserve">Cho các đồ thị sau đồ thị nào tồn tại chu trình Hamilton. Nếu không tồn tại hãy chỉ </w:t>
      </w:r>
      <w:r w:rsidR="00D9623C" w:rsidRPr="00EE5BF5">
        <w:rPr>
          <w:rFonts w:ascii="Times New Roman" w:hAnsi="Times New Roman" w:cs="Times New Roman"/>
          <w:sz w:val="28"/>
          <w:szCs w:val="28"/>
          <w:lang w:val="en-US"/>
        </w:rPr>
        <w:lastRenderedPageBreak/>
        <w:t>ra yếu tố nào chứng tỏ không tồn tại chu trình Hamilton trong đồ thị. Nếu có hãy xây dựng chu trình/đường Hamilton.</w:t>
      </w:r>
    </w:p>
    <w:p w14:paraId="3DF6791C" w14:textId="77777777" w:rsidR="00D9623C" w:rsidRPr="00D9623C" w:rsidRDefault="00D9623C" w:rsidP="00D9623C">
      <w:pPr>
        <w:pStyle w:val="ListParagraph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0"/>
        <w:gridCol w:w="4436"/>
      </w:tblGrid>
      <w:tr w:rsidR="00D9623C" w:rsidRPr="00D9623C" w14:paraId="28E1C340" w14:textId="77777777" w:rsidTr="00D9623C">
        <w:tc>
          <w:tcPr>
            <w:tcW w:w="4420" w:type="dxa"/>
          </w:tcPr>
          <w:p w14:paraId="3390FD87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D7F3C63" wp14:editId="253C8133">
                  <wp:extent cx="2301361" cy="1129086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371" cy="113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6" w:type="dxa"/>
          </w:tcPr>
          <w:p w14:paraId="5C5AF7D0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D355633" wp14:editId="22389FBF">
                  <wp:extent cx="1431235" cy="115121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2" cy="114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23C" w:rsidRPr="00D9623C" w14:paraId="671F5D64" w14:textId="77777777" w:rsidTr="00D9623C">
        <w:tc>
          <w:tcPr>
            <w:tcW w:w="4420" w:type="dxa"/>
          </w:tcPr>
          <w:p w14:paraId="780C3C2C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Q</w:t>
            </w:r>
          </w:p>
        </w:tc>
        <w:tc>
          <w:tcPr>
            <w:tcW w:w="4436" w:type="dxa"/>
          </w:tcPr>
          <w:p w14:paraId="086D6098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</w:p>
        </w:tc>
      </w:tr>
      <w:tr w:rsidR="00D9623C" w:rsidRPr="00D9623C" w14:paraId="68165860" w14:textId="77777777" w:rsidTr="00D9623C">
        <w:tc>
          <w:tcPr>
            <w:tcW w:w="4420" w:type="dxa"/>
          </w:tcPr>
          <w:p w14:paraId="394EABAE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1552538" wp14:editId="6A81D671">
                  <wp:extent cx="1725433" cy="1345981"/>
                  <wp:effectExtent l="0" t="0" r="8255" b="698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814" cy="134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6" w:type="dxa"/>
          </w:tcPr>
          <w:p w14:paraId="1A1D10B3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20CAC0F" wp14:editId="0B316A5C">
                  <wp:extent cx="2336095" cy="1343771"/>
                  <wp:effectExtent l="0" t="0" r="762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477" cy="1343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23C" w:rsidRPr="00D9623C" w14:paraId="7CF8892F" w14:textId="77777777" w:rsidTr="00D9623C">
        <w:tc>
          <w:tcPr>
            <w:tcW w:w="4420" w:type="dxa"/>
          </w:tcPr>
          <w:p w14:paraId="3C49414D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4436" w:type="dxa"/>
          </w:tcPr>
          <w:p w14:paraId="615B0C6D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</w:t>
            </w:r>
          </w:p>
        </w:tc>
      </w:tr>
      <w:tr w:rsidR="00D9623C" w:rsidRPr="00D9623C" w14:paraId="3E560EB4" w14:textId="77777777" w:rsidTr="00D9623C">
        <w:tc>
          <w:tcPr>
            <w:tcW w:w="4420" w:type="dxa"/>
          </w:tcPr>
          <w:p w14:paraId="65B3DD3D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1C9F3AA" wp14:editId="3B9562A0">
                  <wp:extent cx="2075291" cy="2075291"/>
                  <wp:effectExtent l="0" t="0" r="127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326" cy="207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6" w:type="dxa"/>
          </w:tcPr>
          <w:p w14:paraId="403B4F17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CF571DC" wp14:editId="1F1DFEAF">
                  <wp:extent cx="1590476" cy="1790476"/>
                  <wp:effectExtent l="0" t="0" r="0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1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23C" w:rsidRPr="00D9623C" w14:paraId="1625218D" w14:textId="77777777" w:rsidTr="00D9623C">
        <w:tc>
          <w:tcPr>
            <w:tcW w:w="4420" w:type="dxa"/>
          </w:tcPr>
          <w:p w14:paraId="067EF812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4436" w:type="dxa"/>
          </w:tcPr>
          <w:p w14:paraId="4FFF7480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</w:t>
            </w:r>
          </w:p>
        </w:tc>
      </w:tr>
      <w:tr w:rsidR="00D9623C" w:rsidRPr="00D9623C" w14:paraId="1452F41B" w14:textId="77777777" w:rsidTr="00D9623C">
        <w:tc>
          <w:tcPr>
            <w:tcW w:w="4420" w:type="dxa"/>
          </w:tcPr>
          <w:p w14:paraId="2984E9E7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436" w:type="dxa"/>
          </w:tcPr>
          <w:p w14:paraId="6B0E07ED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9623C" w:rsidRPr="00D9623C" w14:paraId="2B01F680" w14:textId="77777777" w:rsidTr="00D9623C">
        <w:tc>
          <w:tcPr>
            <w:tcW w:w="4420" w:type="dxa"/>
          </w:tcPr>
          <w:p w14:paraId="4D6B5D97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8"/>
                <w:szCs w:val="28"/>
                <w:lang w:eastAsia="en-GB"/>
              </w:rPr>
            </w:pPr>
          </w:p>
        </w:tc>
        <w:tc>
          <w:tcPr>
            <w:tcW w:w="4436" w:type="dxa"/>
          </w:tcPr>
          <w:p w14:paraId="2AF24306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</w:tr>
    </w:tbl>
    <w:p w14:paraId="055A649F" w14:textId="77777777" w:rsidR="00D9623C" w:rsidRPr="00EE5BF5" w:rsidRDefault="00EE5BF5" w:rsidP="00EE5BF5">
      <w:pPr>
        <w:pStyle w:val="ListParagraph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i/>
          <w:color w:val="4F81BD" w:themeColor="accent1"/>
          <w:sz w:val="28"/>
          <w:szCs w:val="28"/>
          <w:lang w:val="en-US"/>
        </w:rPr>
      </w:pPr>
      <w:r w:rsidRPr="00EE5BF5">
        <w:rPr>
          <w:rFonts w:ascii="Times New Roman" w:hAnsi="Times New Roman" w:cs="Times New Roman"/>
          <w:sz w:val="28"/>
          <w:szCs w:val="28"/>
          <w:lang w:val="en-US"/>
        </w:rPr>
        <w:t xml:space="preserve">Nêu </w:t>
      </w:r>
      <w:r w:rsidR="00213AFF" w:rsidRPr="00EE5BF5">
        <w:rPr>
          <w:rFonts w:ascii="Times New Roman" w:hAnsi="Times New Roman" w:cs="Times New Roman"/>
          <w:sz w:val="28"/>
          <w:szCs w:val="28"/>
          <w:lang w:val="en-US"/>
        </w:rPr>
        <w:t>các bước của giải thuật xác định đường/ chu trình trong đồ thị</w:t>
      </w:r>
      <w:r w:rsidRPr="00EE5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3AFF" w:rsidRPr="00EE5BF5">
        <w:rPr>
          <w:rFonts w:ascii="Times New Roman" w:hAnsi="Times New Roman" w:cs="Times New Roman"/>
          <w:sz w:val="28"/>
          <w:szCs w:val="28"/>
          <w:lang w:val="en-US"/>
        </w:rPr>
        <w:t>Euler</w:t>
      </w:r>
      <w:r w:rsidRPr="00EE5B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9623C" w:rsidRPr="00EE5BF5">
        <w:rPr>
          <w:rFonts w:ascii="Times New Roman" w:hAnsi="Times New Roman" w:cs="Times New Roman"/>
          <w:sz w:val="28"/>
          <w:szCs w:val="28"/>
          <w:lang w:val="en-US"/>
        </w:rPr>
        <w:t>Cho các đồ thị sau đồ thị nào tồn tạ</w:t>
      </w:r>
      <w:r w:rsidR="00E20DB6">
        <w:rPr>
          <w:rFonts w:ascii="Times New Roman" w:hAnsi="Times New Roman" w:cs="Times New Roman"/>
          <w:sz w:val="28"/>
          <w:szCs w:val="28"/>
          <w:lang w:val="en-US"/>
        </w:rPr>
        <w:t>i chu trình Euler. N</w:t>
      </w:r>
      <w:r w:rsidR="00D9623C" w:rsidRPr="00EE5BF5">
        <w:rPr>
          <w:rFonts w:ascii="Times New Roman" w:hAnsi="Times New Roman" w:cs="Times New Roman"/>
          <w:sz w:val="28"/>
          <w:szCs w:val="28"/>
          <w:lang w:val="en-US"/>
        </w:rPr>
        <w:t>ếu không tồn tại hãy chỉ ra yếu tố nào chứng tỏ không tồn tại chu trình Euler trong đồ thị. Nếu có hãy xây dựng chu trình/đường Euler.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  <w:gridCol w:w="4212"/>
      </w:tblGrid>
      <w:tr w:rsidR="00D9623C" w:rsidRPr="00D9623C" w14:paraId="32BEFEC9" w14:textId="77777777" w:rsidTr="00932F84">
        <w:tc>
          <w:tcPr>
            <w:tcW w:w="4310" w:type="dxa"/>
          </w:tcPr>
          <w:p w14:paraId="77D2CC40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CC0397E" wp14:editId="556A8046">
                  <wp:extent cx="1327868" cy="1459959"/>
                  <wp:effectExtent l="0" t="0" r="5715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555" cy="1458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6CF29EB2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1C7CDAD" wp14:editId="192A544B">
                  <wp:extent cx="1304014" cy="1461042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71" cy="14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23C" w:rsidRPr="00D9623C" w14:paraId="0A027D7D" w14:textId="77777777" w:rsidTr="00932F84">
        <w:tc>
          <w:tcPr>
            <w:tcW w:w="4310" w:type="dxa"/>
          </w:tcPr>
          <w:p w14:paraId="6441430D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4212" w:type="dxa"/>
          </w:tcPr>
          <w:p w14:paraId="36B6485A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J</w:t>
            </w:r>
          </w:p>
        </w:tc>
      </w:tr>
      <w:tr w:rsidR="00D9623C" w:rsidRPr="00D9623C" w14:paraId="03D35971" w14:textId="77777777" w:rsidTr="00932F84">
        <w:tc>
          <w:tcPr>
            <w:tcW w:w="4310" w:type="dxa"/>
          </w:tcPr>
          <w:p w14:paraId="1C94E141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7F09133" wp14:editId="32FEFDBC">
                  <wp:extent cx="2160979" cy="139942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351" cy="14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169240F9" w14:textId="77777777" w:rsidR="00D9623C" w:rsidRPr="00D9623C" w:rsidRDefault="00CE50F3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B58F594" wp14:editId="1ED21844">
                  <wp:extent cx="1104900" cy="155049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872" cy="156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23C" w:rsidRPr="00D9623C" w14:paraId="5AEB3176" w14:textId="77777777" w:rsidTr="00932F84">
        <w:tc>
          <w:tcPr>
            <w:tcW w:w="4310" w:type="dxa"/>
          </w:tcPr>
          <w:p w14:paraId="5E1AF461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K</w:t>
            </w:r>
          </w:p>
        </w:tc>
        <w:tc>
          <w:tcPr>
            <w:tcW w:w="4212" w:type="dxa"/>
          </w:tcPr>
          <w:p w14:paraId="4B1E0D25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D9623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</w:p>
        </w:tc>
      </w:tr>
      <w:tr w:rsidR="00D9623C" w:rsidRPr="00D9623C" w14:paraId="6E1546E9" w14:textId="77777777" w:rsidTr="00932F84">
        <w:tc>
          <w:tcPr>
            <w:tcW w:w="4310" w:type="dxa"/>
          </w:tcPr>
          <w:p w14:paraId="0BD560B9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212" w:type="dxa"/>
          </w:tcPr>
          <w:p w14:paraId="13EC5F6B" w14:textId="77777777" w:rsidR="00D9623C" w:rsidRPr="00D9623C" w:rsidRDefault="00D9623C" w:rsidP="00932F84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414E5DF1" w14:textId="77777777" w:rsidR="00D9623C" w:rsidRPr="00D9623C" w:rsidRDefault="00D9623C" w:rsidP="00D9623C">
      <w:pPr>
        <w:pStyle w:val="ListParagraph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7676C5C8" w14:textId="77777777" w:rsidR="00D9623C" w:rsidRDefault="00D9623C" w:rsidP="00D9623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23C">
        <w:rPr>
          <w:rFonts w:ascii="Times New Roman" w:hAnsi="Times New Roman" w:cs="Times New Roman"/>
          <w:sz w:val="28"/>
          <w:szCs w:val="28"/>
        </w:rPr>
        <w:t>Sử dụng thuật toán Dij</w:t>
      </w:r>
      <w:r w:rsidR="00EE5BF5">
        <w:rPr>
          <w:rFonts w:ascii="Times New Roman" w:hAnsi="Times New Roman" w:cs="Times New Roman"/>
          <w:sz w:val="28"/>
          <w:szCs w:val="28"/>
        </w:rPr>
        <w:t>k</w:t>
      </w:r>
      <w:r w:rsidRPr="00D9623C">
        <w:rPr>
          <w:rFonts w:ascii="Times New Roman" w:hAnsi="Times New Roman" w:cs="Times New Roman"/>
          <w:sz w:val="28"/>
          <w:szCs w:val="28"/>
        </w:rPr>
        <w:t>stra và Ford-Bellman</w:t>
      </w:r>
      <w:r>
        <w:rPr>
          <w:rFonts w:ascii="Times New Roman" w:hAnsi="Times New Roman" w:cs="Times New Roman"/>
          <w:sz w:val="28"/>
          <w:szCs w:val="28"/>
        </w:rPr>
        <w:t xml:space="preserve"> tìm đường đi ngắn nhất</w:t>
      </w:r>
    </w:p>
    <w:p w14:paraId="458E84B0" w14:textId="77777777" w:rsidR="00D9623C" w:rsidRPr="00D9623C" w:rsidRDefault="006D0BF0" w:rsidP="006D0B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9B8F3" wp14:editId="133930BA">
            <wp:extent cx="3190476" cy="18571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37AC" w14:textId="77777777" w:rsidR="00D9623C" w:rsidRPr="00D9623C" w:rsidRDefault="00D9623C" w:rsidP="006D0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56BE5" w14:textId="77777777" w:rsidR="00D9623C" w:rsidRPr="006738C7" w:rsidRDefault="00D9623C" w:rsidP="006738C7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38C7">
        <w:rPr>
          <w:rFonts w:ascii="Times New Roman" w:hAnsi="Times New Roman" w:cs="Times New Roman"/>
          <w:sz w:val="28"/>
          <w:szCs w:val="28"/>
        </w:rPr>
        <w:t>a</w:t>
      </w:r>
      <w:r w:rsidRPr="00D9623C">
        <w:sym w:font="Wingdings" w:char="F0E0"/>
      </w:r>
      <w:r w:rsidRPr="006738C7">
        <w:rPr>
          <w:rFonts w:ascii="Times New Roman" w:hAnsi="Times New Roman" w:cs="Times New Roman"/>
          <w:sz w:val="28"/>
          <w:szCs w:val="28"/>
        </w:rPr>
        <w:t>z?</w:t>
      </w:r>
    </w:p>
    <w:p w14:paraId="76F902AF" w14:textId="77777777" w:rsidR="00D9623C" w:rsidRPr="00D9623C" w:rsidRDefault="006738C7" w:rsidP="00673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0EF929" wp14:editId="1D79461B">
            <wp:extent cx="2143353" cy="1880986"/>
            <wp:effectExtent l="0" t="0" r="9525" b="5080"/>
            <wp:docPr id="31" name="Picture 31" descr="C:\Users\asus\AppData\Local\Temp\SNAGHTML21f59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Temp\SNAGHTML21f59a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444" cy="188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F340" w14:textId="77777777" w:rsidR="00D9623C" w:rsidRPr="006738C7" w:rsidRDefault="00D9623C" w:rsidP="006738C7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38C7">
        <w:rPr>
          <w:rFonts w:ascii="Times New Roman" w:hAnsi="Times New Roman" w:cs="Times New Roman"/>
          <w:sz w:val="28"/>
          <w:szCs w:val="28"/>
        </w:rPr>
        <w:t>f</w:t>
      </w:r>
      <w:r w:rsidRPr="00D9623C">
        <w:sym w:font="Wingdings" w:char="F0E0"/>
      </w:r>
      <w:r w:rsidRPr="006738C7">
        <w:rPr>
          <w:rFonts w:ascii="Times New Roman" w:hAnsi="Times New Roman" w:cs="Times New Roman"/>
          <w:sz w:val="28"/>
          <w:szCs w:val="28"/>
        </w:rPr>
        <w:t xml:space="preserve"> c?</w:t>
      </w:r>
    </w:p>
    <w:p w14:paraId="08C8CBE0" w14:textId="77777777" w:rsidR="00D9623C" w:rsidRPr="00D9623C" w:rsidRDefault="006738C7" w:rsidP="00673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8333BA" wp14:editId="54645012">
            <wp:extent cx="2304288" cy="1980991"/>
            <wp:effectExtent l="0" t="0" r="1270" b="635"/>
            <wp:docPr id="32" name="Picture 32" descr="C:\Users\asus\AppData\Local\Temp\SNAGHTML21f840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Temp\SNAGHTML21f8401c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20" cy="198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F9E3" w14:textId="77777777" w:rsidR="00D9623C" w:rsidRPr="00D9623C" w:rsidRDefault="00D9623C" w:rsidP="006738C7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23C">
        <w:rPr>
          <w:rFonts w:ascii="Times New Roman" w:hAnsi="Times New Roman" w:cs="Times New Roman"/>
          <w:sz w:val="28"/>
          <w:szCs w:val="28"/>
        </w:rPr>
        <w:t>f</w:t>
      </w:r>
      <w:r w:rsidRPr="00D9623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9623C">
        <w:rPr>
          <w:rFonts w:ascii="Times New Roman" w:hAnsi="Times New Roman" w:cs="Times New Roman"/>
          <w:sz w:val="28"/>
          <w:szCs w:val="28"/>
        </w:rPr>
        <w:t>g?</w:t>
      </w:r>
    </w:p>
    <w:p w14:paraId="701C4511" w14:textId="77777777" w:rsidR="00D9623C" w:rsidRDefault="00D9623C" w:rsidP="006738C7">
      <w:pPr>
        <w:pStyle w:val="ListParagraph"/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928195" w14:textId="77777777" w:rsidR="00E76DDF" w:rsidRDefault="00E76DDF" w:rsidP="006738C7">
      <w:pPr>
        <w:pStyle w:val="ListParagraph"/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6092CA" wp14:editId="3EEC1777">
            <wp:extent cx="3762375" cy="1743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6C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F3E5" w14:textId="77777777" w:rsidR="00E76DDF" w:rsidRDefault="00E76DDF" w:rsidP="006738C7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38C7">
        <w:rPr>
          <w:rFonts w:ascii="Times New Roman" w:hAnsi="Times New Roman" w:cs="Times New Roman"/>
          <w:sz w:val="28"/>
          <w:szCs w:val="28"/>
        </w:rPr>
        <w:t>Tì</w:t>
      </w:r>
      <w:r w:rsidR="006738C7">
        <w:rPr>
          <w:rFonts w:ascii="Times New Roman" w:hAnsi="Times New Roman" w:cs="Times New Roman"/>
          <w:sz w:val="28"/>
          <w:szCs w:val="28"/>
        </w:rPr>
        <w:t>m</w:t>
      </w:r>
      <w:r w:rsidRPr="006738C7">
        <w:rPr>
          <w:rFonts w:ascii="Times New Roman" w:hAnsi="Times New Roman" w:cs="Times New Roman"/>
          <w:sz w:val="28"/>
          <w:szCs w:val="28"/>
        </w:rPr>
        <w:t xml:space="preserve"> đường đi ngắn nhất từ đỉnh A đến tất cả các đỉnh còn lại</w:t>
      </w:r>
    </w:p>
    <w:p w14:paraId="0676459A" w14:textId="77777777" w:rsidR="00777A98" w:rsidRPr="00777A98" w:rsidRDefault="00777A98" w:rsidP="00777A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-----Hết-----</w:t>
      </w:r>
    </w:p>
    <w:sectPr w:rsidR="00777A98" w:rsidRPr="00777A98" w:rsidSect="006D0BF0">
      <w:pgSz w:w="12240" w:h="15840"/>
      <w:pgMar w:top="1440" w:right="1440" w:bottom="117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D9BDA" w14:textId="77777777" w:rsidR="00B03BC3" w:rsidRDefault="00B03BC3" w:rsidP="00D9623C">
      <w:pPr>
        <w:spacing w:after="0" w:line="240" w:lineRule="auto"/>
      </w:pPr>
      <w:r>
        <w:separator/>
      </w:r>
    </w:p>
  </w:endnote>
  <w:endnote w:type="continuationSeparator" w:id="0">
    <w:p w14:paraId="30790564" w14:textId="77777777" w:rsidR="00B03BC3" w:rsidRDefault="00B03BC3" w:rsidP="00D96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E940A" w14:textId="77777777" w:rsidR="00B03BC3" w:rsidRDefault="00B03BC3" w:rsidP="00D9623C">
      <w:pPr>
        <w:spacing w:after="0" w:line="240" w:lineRule="auto"/>
      </w:pPr>
      <w:r>
        <w:separator/>
      </w:r>
    </w:p>
  </w:footnote>
  <w:footnote w:type="continuationSeparator" w:id="0">
    <w:p w14:paraId="24798F4F" w14:textId="77777777" w:rsidR="00B03BC3" w:rsidRDefault="00B03BC3" w:rsidP="00D96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0FB"/>
    <w:multiLevelType w:val="hybridMultilevel"/>
    <w:tmpl w:val="CC50BC5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23DF3"/>
    <w:multiLevelType w:val="hybridMultilevel"/>
    <w:tmpl w:val="BCAA5B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467943"/>
    <w:multiLevelType w:val="hybridMultilevel"/>
    <w:tmpl w:val="8472B0D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DB3F96"/>
    <w:multiLevelType w:val="hybridMultilevel"/>
    <w:tmpl w:val="2940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373D6"/>
    <w:multiLevelType w:val="hybridMultilevel"/>
    <w:tmpl w:val="4FA02E4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C6F5E"/>
    <w:multiLevelType w:val="hybridMultilevel"/>
    <w:tmpl w:val="63529D24"/>
    <w:lvl w:ilvl="0" w:tplc="08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B72D9"/>
    <w:multiLevelType w:val="hybridMultilevel"/>
    <w:tmpl w:val="E28827C6"/>
    <w:lvl w:ilvl="0" w:tplc="DA628FDE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3688F"/>
    <w:multiLevelType w:val="hybridMultilevel"/>
    <w:tmpl w:val="A54C0710"/>
    <w:lvl w:ilvl="0" w:tplc="B0AA1B02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C5E59"/>
    <w:multiLevelType w:val="hybridMultilevel"/>
    <w:tmpl w:val="491C44F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81934"/>
    <w:multiLevelType w:val="hybridMultilevel"/>
    <w:tmpl w:val="32740D00"/>
    <w:lvl w:ilvl="0" w:tplc="983EFA0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758E1"/>
    <w:multiLevelType w:val="hybridMultilevel"/>
    <w:tmpl w:val="5D5641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F1579"/>
    <w:multiLevelType w:val="hybridMultilevel"/>
    <w:tmpl w:val="30208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824420">
    <w:abstractNumId w:val="5"/>
  </w:num>
  <w:num w:numId="2" w16cid:durableId="439109809">
    <w:abstractNumId w:val="11"/>
  </w:num>
  <w:num w:numId="3" w16cid:durableId="1122917060">
    <w:abstractNumId w:val="3"/>
  </w:num>
  <w:num w:numId="4" w16cid:durableId="158617884">
    <w:abstractNumId w:val="10"/>
  </w:num>
  <w:num w:numId="5" w16cid:durableId="1581939412">
    <w:abstractNumId w:val="2"/>
  </w:num>
  <w:num w:numId="6" w16cid:durableId="982079393">
    <w:abstractNumId w:val="8"/>
  </w:num>
  <w:num w:numId="7" w16cid:durableId="568074438">
    <w:abstractNumId w:val="9"/>
  </w:num>
  <w:num w:numId="8" w16cid:durableId="757365107">
    <w:abstractNumId w:val="0"/>
  </w:num>
  <w:num w:numId="9" w16cid:durableId="2037536590">
    <w:abstractNumId w:val="4"/>
  </w:num>
  <w:num w:numId="10" w16cid:durableId="1276794768">
    <w:abstractNumId w:val="6"/>
  </w:num>
  <w:num w:numId="11" w16cid:durableId="1684891729">
    <w:abstractNumId w:val="7"/>
  </w:num>
  <w:num w:numId="12" w16cid:durableId="337345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23C"/>
    <w:rsid w:val="000B757E"/>
    <w:rsid w:val="00155A51"/>
    <w:rsid w:val="001777BF"/>
    <w:rsid w:val="00213AFF"/>
    <w:rsid w:val="002E07ED"/>
    <w:rsid w:val="0039496D"/>
    <w:rsid w:val="003F2387"/>
    <w:rsid w:val="00633A38"/>
    <w:rsid w:val="006738C7"/>
    <w:rsid w:val="006B29B8"/>
    <w:rsid w:val="006D0BF0"/>
    <w:rsid w:val="00777A98"/>
    <w:rsid w:val="007B664F"/>
    <w:rsid w:val="0096285B"/>
    <w:rsid w:val="009D3A40"/>
    <w:rsid w:val="00A00685"/>
    <w:rsid w:val="00AA4B1F"/>
    <w:rsid w:val="00AB57B7"/>
    <w:rsid w:val="00B03BC3"/>
    <w:rsid w:val="00C24E3C"/>
    <w:rsid w:val="00CC2974"/>
    <w:rsid w:val="00CE50F3"/>
    <w:rsid w:val="00CE7611"/>
    <w:rsid w:val="00D65C76"/>
    <w:rsid w:val="00D9623C"/>
    <w:rsid w:val="00DB49A6"/>
    <w:rsid w:val="00E20DB6"/>
    <w:rsid w:val="00E40363"/>
    <w:rsid w:val="00E4064D"/>
    <w:rsid w:val="00E76DDF"/>
    <w:rsid w:val="00EA1193"/>
    <w:rsid w:val="00E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4ACA"/>
  <w15:docId w15:val="{2F4A1193-C5FE-42C1-88A5-524E9F30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9B8"/>
    <w:pPr>
      <w:keepNext/>
      <w:keepLines/>
      <w:numPr>
        <w:numId w:val="7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23C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D9623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6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3C"/>
  </w:style>
  <w:style w:type="paragraph" w:styleId="Footer">
    <w:name w:val="footer"/>
    <w:basedOn w:val="Normal"/>
    <w:link w:val="FooterChar"/>
    <w:uiPriority w:val="99"/>
    <w:unhideWhenUsed/>
    <w:rsid w:val="00D96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3C"/>
  </w:style>
  <w:style w:type="character" w:customStyle="1" w:styleId="Heading2Char">
    <w:name w:val="Heading 2 Char"/>
    <w:basedOn w:val="DefaultParagraphFont"/>
    <w:link w:val="Heading2"/>
    <w:uiPriority w:val="9"/>
    <w:rsid w:val="006B29B8"/>
    <w:rPr>
      <w:rFonts w:ascii="Times New Roman" w:eastAsiaTheme="majorEastAsia" w:hAnsi="Times New Roman" w:cstheme="majorBidi"/>
      <w:b/>
      <w:bCs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F23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23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23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3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3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tmp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microsoft.com/office/2007/relationships/hdphoto" Target="media/hdphoto2.wd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TDC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2023-04-24T04:29:00Z</dcterms:created>
  <dcterms:modified xsi:type="dcterms:W3CDTF">2023-05-19T16:14:00Z</dcterms:modified>
</cp:coreProperties>
</file>