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Cập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nhật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Timestamps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trong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Model Relation</w:t>
      </w:r>
    </w:p>
    <w:p w:rsidR="00DD57B8" w:rsidRDefault="00DD57B8" w:rsidP="00DD57B8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Trick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timestamps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parent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child model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update.</w:t>
      </w:r>
    </w:p>
    <w:p w:rsidR="00DD57B8" w:rsidRDefault="00DD57B8" w:rsidP="00DD57B8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 model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Post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Comment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cha con,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Comment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update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update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1B1B1B"/>
          <w:spacing w:val="-1"/>
          <w:shd w:val="clear" w:color="auto" w:fill="EEEEEE"/>
        </w:rPr>
        <w:t>updated_at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parent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Post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chẳng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dễ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b/>
          <w:bCs/>
          <w:color w:val="1B1B1B"/>
          <w:spacing w:val="-1"/>
          <w:shd w:val="clear" w:color="auto" w:fill="EEEEEE"/>
        </w:rPr>
        <w:t>touches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child model</w:t>
      </w:r>
    </w:p>
    <w:p w:rsidR="00DD57B8" w:rsidRPr="00DD57B8" w:rsidRDefault="00DD57B8" w:rsidP="00DD57B8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&lt;?</w:t>
      </w:r>
      <w:proofErr w:type="spell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php</w:t>
      </w:r>
      <w:proofErr w:type="spellEnd"/>
      <w:proofErr w:type="gram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namespace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App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use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Illuminate\Database\Eloquent\Model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class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Comment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extends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Model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protected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$touches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'post'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post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$this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belongsTo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'App\Post'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}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Specify Eager Loading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Eager Loading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model,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chính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trường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dữ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liệu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lấy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model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$users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App\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Book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:</w:t>
      </w:r>
      <w:proofErr w:type="gram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: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with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author:id,name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Authenticate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một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lần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Đôi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lần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duy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nhất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cú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call API,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điển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stateless API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Auth</w:t>
      </w:r>
      <w:proofErr w:type="spell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::</w:t>
      </w:r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once(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DD57B8" w:rsidRPr="00DD57B8" w:rsidRDefault="00DD57B8" w:rsidP="00DD57B8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vẫn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phép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vượt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Middleware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lưu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lại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sessions hay cookies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nào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hết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if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</w:t>
      </w:r>
      <w:proofErr w:type="spell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Auth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::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once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($credentials)) 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//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làm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gì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đó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...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Redirect sang Controller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khác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kèm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tham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số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Bình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hay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redirect(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hướng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URL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routes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ngoài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còn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hướng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dữ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liệu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qua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Controller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thậm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thêm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redirect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action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SomeController@method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, [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param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$value]);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Bỏ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qua Fatal Errors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khi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không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tìm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thấy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Relation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Mode Relation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tồn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ứng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bị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crash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tóe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loe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trước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mắt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hãy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withDefault</w:t>
      </w:r>
      <w:proofErr w:type="spell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()</w:t>
      </w:r>
      <w:proofErr w:type="gram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user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()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{ 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$this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belongsTo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'App\User'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withDefault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}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Biến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$loop</w:t>
      </w: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trong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vòng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lặp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kép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foreach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Blade Template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biến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$loop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xuất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dữ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liệu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vòng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lặp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cha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foreach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($users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as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$user) 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@</w:t>
      </w:r>
      <w:proofErr w:type="spell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foreach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($user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posts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as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$post)     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@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if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($loop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-&gt;parent-&gt;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first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)         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This is first iteration of the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parent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loop.     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@</w:t>
      </w:r>
      <w:proofErr w:type="spell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endif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@</w:t>
      </w:r>
      <w:proofErr w:type="spell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endforeach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endforeach</w:t>
      </w:r>
      <w:proofErr w:type="spellEnd"/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dd</w:t>
      </w:r>
      <w:proofErr w:type="spellEnd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(</w:t>
      </w:r>
      <w:proofErr w:type="gramEnd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with Ease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giá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trị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dd</w:t>
      </w:r>
      <w:proofErr w:type="spell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trỏ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ngay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kết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thúc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câu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vấn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//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Thay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vì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$users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User::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'name'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'Stark'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dd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$users);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//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làm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như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này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$users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User::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'name'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'Stark'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dd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Dùng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hasMany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để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saveMany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Nếu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Model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hasMany</w:t>
      </w:r>
      <w:proofErr w:type="spell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lưu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lúc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model con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saveMany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$post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Post::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find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$post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comments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saveMany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([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Comment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([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'message'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'First comment'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]),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Comment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([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'message'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'Second comment'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]),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]);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Specify Columns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trong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phương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thức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gram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all()</w:t>
      </w:r>
      <w:proofErr w:type="gram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Model::</w:t>
      </w:r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all(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chính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những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field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lấy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$users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User::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all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[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'id'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'name'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'email'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]);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@</w:t>
      </w:r>
      <w:proofErr w:type="spell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auth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trong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Blade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Blade Template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câu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lệnh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kiểm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user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đã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đăng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nhập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chưa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thị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tag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user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if else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@</w:t>
      </w:r>
      <w:proofErr w:type="spell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auth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//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thay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vì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if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proofErr w:type="gramEnd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auth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user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())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//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hãy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làm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...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auth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h2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User </w:t>
      </w:r>
      <w:proofErr w:type="spell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đã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login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&lt;/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h2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@</w:t>
      </w:r>
      <w:proofErr w:type="spell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endauth</w:t>
      </w:r>
      <w:proofErr w:type="spellEnd"/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Xem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trước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Email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mà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không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cần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gửi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đang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mailables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gửi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emails,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xem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trước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những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emails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gửi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debug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lần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Route::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'/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mailable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() 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$invoice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App\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Invoice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:</w:t>
      </w:r>
      <w:proofErr w:type="gramStart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: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find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App\Mail\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InvoicePaid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($invoice);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hasMany</w:t>
      </w:r>
      <w:proofErr w:type="spellEnd"/>
      <w:proofErr w:type="gram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với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điều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kiện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cụ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thể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Eloquent </w:t>
      </w: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hasMany</w:t>
      </w:r>
      <w:proofErr w:type="spell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lọc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trả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về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child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thỏa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gì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</w:p>
    <w:p w:rsidR="00DD57B8" w:rsidRPr="00DD57B8" w:rsidRDefault="00DD57B8" w:rsidP="00DD57B8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: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Lấy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DD57B8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Author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lượng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sách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xuất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5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quyển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// Author -&gt; 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hasMany</w:t>
      </w:r>
      <w:proofErr w:type="spell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 xml:space="preserve">Book::class)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$authors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Author::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has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'books'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'&gt;'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5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Khôi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phục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nhiều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bản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ghi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bị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Soft Deleted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cùng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lúc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Soft Deletes,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phục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cùng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lúc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thõa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Post::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withTrashed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author_id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restore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lastRenderedPageBreak/>
        <w:t xml:space="preserve">Migrate Columns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kèm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proofErr w:type="gram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theo</w:t>
      </w:r>
      <w:proofErr w:type="spellEnd"/>
      <w:proofErr w:type="gram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Time zones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biết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migrations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timestamps(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còn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timestampsTz</w:t>
      </w:r>
      <w:proofErr w:type="spell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()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lưu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lại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luôn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time zone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nữa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thiết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đừng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quên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nhé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Schema::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create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'employees'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(Blueprint $table) 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$table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increments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'id'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$table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'name'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$table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'email'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$table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timestampsTz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Kiểm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tra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xem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một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View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có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tồn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tại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hay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không</w:t>
      </w:r>
      <w:proofErr w:type="spellEnd"/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title,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if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(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view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exists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custom.page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)) 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DD57B8">
        <w:rPr>
          <w:rFonts w:ascii="Consolas" w:eastAsia="Times New Roman" w:hAnsi="Consolas" w:cs="Courier New"/>
          <w:color w:val="6A737D"/>
          <w:sz w:val="23"/>
          <w:szCs w:val="23"/>
        </w:rPr>
        <w:t>// Load the view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Điều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kiện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ngày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tháng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trong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Eloquent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Eloquent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mệnh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kiện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kiểm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trực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bằng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thức: </w:t>
      </w:r>
      <w:proofErr w:type="gramStart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whereDay(</w:t>
      </w:r>
      <w:proofErr w:type="gramEnd"/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whereDate()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whereTime()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whereMonth()</w:t>
      </w:r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DD57B8">
        <w:rPr>
          <w:rFonts w:ascii="Consolas" w:eastAsia="Times New Roman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  <w:t>whereYear()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$posts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Post::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whereDate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created_at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'2018-01-31'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$posts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Post::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whereMonth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created_at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'12'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$posts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Post::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whereDay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created_at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'31'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$posts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Post::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whereYear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created_at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date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'Y'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$posts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Post::</w:t>
      </w:r>
      <w:proofErr w:type="spellStart"/>
      <w:proofErr w:type="gram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whereTime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created_at</w:t>
      </w:r>
      <w:proofErr w:type="spellEnd"/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'='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'14:13:58'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DD57B8" w:rsidRPr="00DD57B8" w:rsidRDefault="00DD57B8" w:rsidP="00DD57B8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Sử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dụng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proofErr w:type="gramStart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orderBy</w:t>
      </w:r>
      <w:proofErr w:type="spellEnd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(</w:t>
      </w:r>
      <w:proofErr w:type="gramEnd"/>
      <w:r w:rsidRPr="00DD57B8">
        <w:rPr>
          <w:rFonts w:ascii="Consolas" w:eastAsia="Times New Roman" w:hAnsi="Consolas" w:cs="Courier New"/>
          <w:b/>
          <w:bCs/>
          <w:color w:val="292B2C"/>
          <w:sz w:val="36"/>
          <w:szCs w:val="36"/>
          <w:shd w:val="clear" w:color="auto" w:fill="EEEEEE"/>
        </w:rPr>
        <w:t>)</w:t>
      </w:r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 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ngay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trong</w:t>
      </w:r>
      <w:proofErr w:type="spellEnd"/>
      <w:r w:rsidRPr="00DD57B8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 xml:space="preserve"> Eloquent Relationships</w:t>
      </w:r>
    </w:p>
    <w:p w:rsidR="00DD57B8" w:rsidRPr="00DD57B8" w:rsidRDefault="00DD57B8" w:rsidP="00DD57B8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trực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ngay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relation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Model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ghi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con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sau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lấy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tự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động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order </w:t>
      </w:r>
      <w:proofErr w:type="spellStart"/>
      <w:proofErr w:type="gram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theo</w:t>
      </w:r>
      <w:proofErr w:type="spellEnd"/>
      <w:proofErr w:type="gram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quy</w:t>
      </w:r>
      <w:proofErr w:type="spellEnd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DD57B8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posts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$this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hasMany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(Post::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class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postsByName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()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{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 xml:space="preserve"> $this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hasMany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(Post::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class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r w:rsidRPr="00DD57B8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proofErr w:type="spellStart"/>
      <w:r w:rsidRPr="00DD57B8">
        <w:rPr>
          <w:rFonts w:ascii="Consolas" w:eastAsia="Times New Roman" w:hAnsi="Consolas" w:cs="Courier New"/>
          <w:color w:val="6F42C1"/>
          <w:sz w:val="23"/>
          <w:szCs w:val="23"/>
        </w:rPr>
        <w:t>orderBy</w:t>
      </w:r>
      <w:proofErr w:type="spellEnd"/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DD57B8">
        <w:rPr>
          <w:rFonts w:ascii="Consolas" w:eastAsia="Times New Roman" w:hAnsi="Consolas" w:cs="Courier New"/>
          <w:color w:val="032F62"/>
          <w:sz w:val="23"/>
          <w:szCs w:val="23"/>
        </w:rPr>
        <w:t>'name'</w:t>
      </w: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DD57B8" w:rsidRPr="00DD57B8" w:rsidRDefault="00DD57B8" w:rsidP="00DD57B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D57B8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844D34" w:rsidRDefault="00844D34">
      <w:bookmarkStart w:id="0" w:name="_GoBack"/>
      <w:bookmarkEnd w:id="0"/>
    </w:p>
    <w:sectPr w:rsidR="0084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EE"/>
    <w:rsid w:val="005D7DEE"/>
    <w:rsid w:val="00844D34"/>
    <w:rsid w:val="00D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C2F9D-36B7-40FE-8944-9D71AD7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7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7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57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7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2</cp:revision>
  <dcterms:created xsi:type="dcterms:W3CDTF">2019-08-27T10:02:00Z</dcterms:created>
  <dcterms:modified xsi:type="dcterms:W3CDTF">2019-08-27T10:04:00Z</dcterms:modified>
</cp:coreProperties>
</file>