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報告：在 Atari 上的 Decision Transformer 作業</w:t>
      </w:r>
    </w:p>
    <w:p>
      <w:pPr>
        <w:pStyle w:val="Heading2"/>
      </w:pPr>
      <w:r>
        <w:t>1. 簡介</w:t>
      </w:r>
    </w:p>
    <w:p>
      <w:r>
        <w:t>本作業實現並驗證 Decision Transformer 在 Atari 遊戲環境的應用。Decision Transformer 將強化學習問題轉化為序列建模，使用自回歸 Transformer 在已知狀態與期望回報條件下，預測下一步動作，而非傳統的價值函數或策略梯度方法。本報告將涵蓋：</w:t>
      </w:r>
    </w:p>
    <w:p>
      <w:r>
        <w:t>1. Decision Transformer 的核心概念。</w:t>
      </w:r>
    </w:p>
    <w:p>
      <w:r>
        <w:t>2. 在 Atari 環境下所做的主要改動。</w:t>
      </w:r>
    </w:p>
    <w:p>
      <w:r>
        <w:t>3. 實作版本與論文版本之間的差異比較。</w:t>
      </w:r>
    </w:p>
    <w:p>
      <w:pPr>
        <w:pStyle w:val="Heading2"/>
      </w:pPr>
      <w:r>
        <w:t>2. Decision Transformer 核心概念</w:t>
      </w:r>
    </w:p>
    <w:p>
      <w:pPr>
        <w:pStyle w:val="Heading3"/>
      </w:pPr>
      <w:r>
        <w:t>2.1 序列建模視角</w:t>
      </w:r>
    </w:p>
    <w:p>
      <w:r>
        <w:t>- 傳統強化學習：透過 Q-learning、策略梯度、Actor–Critic 等方法，最大化累積回報。</w:t>
      </w:r>
    </w:p>
    <w:p>
      <w:r>
        <w:t>- Decision Transformer：將強化學習視為「條件序列生成」問題：</w:t>
      </w:r>
    </w:p>
    <w:p>
      <w:r>
        <w:t xml:space="preserve">  - 輸入序列包含「狀態 (state)」、「動作 (action)」、「回報到目前為止 (returns-to-go)」及「時間步 (timestep)」。</w:t>
      </w:r>
    </w:p>
    <w:p>
      <w:r>
        <w:t xml:space="preserve">  - 模型自回歸地預測下一步動作，條件是已觀測到的狀態和對未來回報的期望。</w:t>
      </w:r>
    </w:p>
    <w:p>
      <w:pPr>
        <w:pStyle w:val="Heading3"/>
      </w:pPr>
      <w:r>
        <w:t>2.2 模型架構</w:t>
      </w:r>
    </w:p>
    <w:p>
      <w:r>
        <w:t>1. 輸入嵌入 (Input Embeddings)：</w:t>
      </w:r>
    </w:p>
    <w:p>
      <w:r>
        <w:t xml:space="preserve">   - 狀態嵌入：將原始影像觀測映射到嵌入維度。</w:t>
      </w:r>
    </w:p>
    <w:p>
      <w:r>
        <w:t xml:space="preserve">   - 動作嵌入：將離散動作編號映射到同維度向量。</w:t>
      </w:r>
    </w:p>
    <w:p>
      <w:r>
        <w:t xml:space="preserve">   - 回報嵌入：將回報到目前為止向量化。</w:t>
      </w:r>
    </w:p>
    <w:p>
      <w:r>
        <w:t xml:space="preserve">   - 時間步嵌入：位置編碼 (Position Embedding)。</w:t>
      </w:r>
    </w:p>
    <w:p>
      <w:r>
        <w:t>2. Transformer 編碼器：多層自注意力堆疊，捕捉序列中跨時間的依賴。</w:t>
      </w:r>
    </w:p>
    <w:p>
      <w:r>
        <w:t>3. 預測頭 (Head)：線性層輸出下一步動作的 logit。</w:t>
      </w:r>
    </w:p>
    <w:p>
      <w:r>
        <w:t>4. 損失 (Loss)：均方誤差 (MSE) 用於動作或回報預測誤差。</w:t>
      </w:r>
    </w:p>
    <w:p>
      <w:pPr>
        <w:pStyle w:val="Heading2"/>
      </w:pPr>
      <w:r>
        <w:t>3. Atari 環境下的主要改動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改動項目</w:t>
            </w:r>
          </w:p>
        </w:tc>
        <w:tc>
          <w:tcPr>
            <w:tcW w:type="dxa" w:w="2880"/>
          </w:tcPr>
          <w:p>
            <w:r>
              <w:t>論文版本（MuJoCo 連續控制）</w:t>
            </w:r>
          </w:p>
        </w:tc>
        <w:tc>
          <w:tcPr>
            <w:tcW w:type="dxa" w:w="2880"/>
          </w:tcPr>
          <w:p>
            <w:r>
              <w:t>本實作（Atari 離散動作）</w:t>
            </w:r>
          </w:p>
        </w:tc>
      </w:tr>
      <w:tr>
        <w:tc>
          <w:tcPr>
            <w:tcW w:type="dxa" w:w="2880"/>
          </w:tcPr>
          <w:p>
            <w:r>
              <w:t>動作空間</w:t>
            </w:r>
          </w:p>
        </w:tc>
        <w:tc>
          <w:tcPr>
            <w:tcW w:type="dxa" w:w="2880"/>
          </w:tcPr>
          <w:p>
            <w:r>
              <w:t>連續動作</w:t>
            </w:r>
          </w:p>
        </w:tc>
        <w:tc>
          <w:tcPr>
            <w:tcW w:type="dxa" w:w="2880"/>
          </w:tcPr>
          <w:p>
            <w:r>
              <w:t>離散動作（Breakout、Pong、Qbert 等）</w:t>
            </w:r>
          </w:p>
        </w:tc>
      </w:tr>
      <w:tr>
        <w:tc>
          <w:tcPr>
            <w:tcW w:type="dxa" w:w="2880"/>
          </w:tcPr>
          <w:p>
            <w:r>
              <w:t>觀測空間</w:t>
            </w:r>
          </w:p>
        </w:tc>
        <w:tc>
          <w:tcPr>
            <w:tcW w:type="dxa" w:w="2880"/>
          </w:tcPr>
          <w:p>
            <w:r>
              <w:t>低維數值狀態</w:t>
            </w:r>
          </w:p>
        </w:tc>
        <w:tc>
          <w:tcPr>
            <w:tcW w:type="dxa" w:w="2880"/>
          </w:tcPr>
          <w:p>
            <w:r>
              <w:t>84×84 灰階畫面幀</w:t>
            </w:r>
          </w:p>
        </w:tc>
      </w:tr>
      <w:tr>
        <w:tc>
          <w:tcPr>
            <w:tcW w:type="dxa" w:w="2880"/>
          </w:tcPr>
          <w:p>
            <w:r>
              <w:t>狀態嵌入</w:t>
            </w:r>
          </w:p>
        </w:tc>
        <w:tc>
          <w:tcPr>
            <w:tcW w:type="dxa" w:w="2880"/>
          </w:tcPr>
          <w:p>
            <w:r>
              <w:t>小型 MLP 或直接向量</w:t>
            </w:r>
          </w:p>
        </w:tc>
        <w:tc>
          <w:tcPr>
            <w:tcW w:type="dxa" w:w="2880"/>
          </w:tcPr>
          <w:p>
            <w:r>
              <w:t>展平後影像張量線性映射</w:t>
            </w:r>
          </w:p>
        </w:tc>
      </w:tr>
      <w:tr>
        <w:tc>
          <w:tcPr>
            <w:tcW w:type="dxa" w:w="2880"/>
          </w:tcPr>
          <w:p>
            <w:r>
              <w:t>回報計算</w:t>
            </w:r>
          </w:p>
        </w:tc>
        <w:tc>
          <w:tcPr>
            <w:tcW w:type="dxa" w:w="2880"/>
          </w:tcPr>
          <w:p>
            <w:r>
              <w:t>小尺度實數回報</w:t>
            </w:r>
          </w:p>
        </w:tc>
        <w:tc>
          <w:tcPr>
            <w:tcW w:type="dxa" w:w="2880"/>
          </w:tcPr>
          <w:p>
            <w:r>
              <w:t>遊戲得分逐步累加</w:t>
            </w:r>
          </w:p>
        </w:tc>
      </w:tr>
      <w:tr>
        <w:tc>
          <w:tcPr>
            <w:tcW w:type="dxa" w:w="2880"/>
          </w:tcPr>
          <w:p>
            <w:r>
              <w:t>資料生成</w:t>
            </w:r>
          </w:p>
        </w:tc>
        <w:tc>
          <w:tcPr>
            <w:tcW w:type="dxa" w:w="2880"/>
          </w:tcPr>
          <w:p>
            <w:r>
              <w:t>隨機蒐集長軌跡</w:t>
            </w:r>
          </w:p>
        </w:tc>
        <w:tc>
          <w:tcPr>
            <w:tcW w:type="dxa" w:w="2880"/>
          </w:tcPr>
          <w:p>
            <w:r>
              <w:t>批次讀取 .npz replay logs，清洗 + padding</w:t>
            </w:r>
          </w:p>
        </w:tc>
      </w:tr>
      <w:tr>
        <w:tc>
          <w:tcPr>
            <w:tcW w:type="dxa" w:w="2880"/>
          </w:tcPr>
          <w:p>
            <w:r>
              <w:t>批次大小</w:t>
            </w:r>
          </w:p>
        </w:tc>
        <w:tc>
          <w:tcPr>
            <w:tcW w:type="dxa" w:w="2880"/>
          </w:tcPr>
          <w:p>
            <w:r>
              <w:t>較小 (e.g.16)</w:t>
            </w:r>
          </w:p>
        </w:tc>
        <w:tc>
          <w:tcPr>
            <w:tcW w:type="dxa" w:w="2880"/>
          </w:tcPr>
          <w:p>
            <w:r>
              <w:t>128</w:t>
            </w:r>
          </w:p>
        </w:tc>
      </w:tr>
      <w:tr>
        <w:tc>
          <w:tcPr>
            <w:tcW w:type="dxa" w:w="2880"/>
          </w:tcPr>
          <w:p>
            <w:r>
              <w:t>學習率</w:t>
            </w:r>
          </w:p>
        </w:tc>
        <w:tc>
          <w:tcPr>
            <w:tcW w:type="dxa" w:w="2880"/>
          </w:tcPr>
          <w:p>
            <w:r>
              <w:t>較小 (e.g.1e-4)</w:t>
            </w:r>
          </w:p>
        </w:tc>
        <w:tc>
          <w:tcPr>
            <w:tcW w:type="dxa" w:w="2880"/>
          </w:tcPr>
          <w:p>
            <w:r>
              <w:t>6e-4</w:t>
            </w:r>
          </w:p>
        </w:tc>
      </w:tr>
    </w:tbl>
    <w:p>
      <w:pPr>
        <w:pStyle w:val="Heading2"/>
      </w:pPr>
      <w:r>
        <w:t>4. 實作版本與論文差異</w:t>
      </w:r>
    </w:p>
    <w:p>
      <w:r>
        <w:t>1. 模型細節：</w:t>
      </w:r>
    </w:p>
    <w:p>
      <w:r>
        <w:t xml:space="preserve">   - 狀態嵌入：使用 nn.Linear(84*84*history, n_embd) vs. 小型 MLP。</w:t>
      </w:r>
    </w:p>
    <w:p>
      <w:r>
        <w:t xml:space="preserve">   - 時間步編碼：nn.Embedding vs. 正弦/餘弦位置編碼。</w:t>
      </w:r>
    </w:p>
    <w:p>
      <w:r>
        <w:t>2. 訓練流程：支援多 GPU DataParallel、warmup/cosine decay vs. 論文 schedule。</w:t>
      </w:r>
    </w:p>
    <w:p>
      <w:r>
        <w:t>3. 資料處理：自動移除空檔 + padding vs. 手動整理。</w:t>
      </w:r>
    </w:p>
    <w:p>
      <w:r>
        <w:t>4. 可視化：loss_history.npy + loss_curve.png vs. 論文圖表。</w:t>
      </w:r>
    </w:p>
    <w:p>
      <w:pPr>
        <w:pStyle w:val="Heading2"/>
      </w:pPr>
      <w:r>
        <w:t>5. 未來改進方向</w:t>
      </w:r>
    </w:p>
    <w:p>
      <w:r>
        <w:t>- 評估管線：定期執行 get_returns() 並繪製回報曲線。</w:t>
      </w:r>
    </w:p>
    <w:p>
      <w:r>
        <w:t>- 超參數搜尋：自動化搜尋最佳層數、頭數、學習率與批次大小。</w:t>
      </w:r>
    </w:p>
    <w:p>
      <w:r>
        <w:t>- 儀表板：整合 TensorBoard 或 Weights &amp; Biases。</w:t>
      </w:r>
    </w:p>
    <w:p>
      <w:r>
        <w:t>結論：本實作成功將 Decision Transformer 遷移至 Atari 離散動作環境，在保持核心演算法架構不變下，完成了影像嵌入、資料前處理與訓練流程優化，提升訓練穩定性與可視化能力。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