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95958747"/>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7A2A45" w:rsidRPr="007901B9" w14:paraId="24A240C8" w14:textId="77777777">
            <w:trPr>
              <w:trHeight w:val="1440"/>
            </w:trPr>
            <w:tc>
              <w:tcPr>
                <w:tcW w:w="1440" w:type="dxa"/>
                <w:tcBorders>
                  <w:right w:val="single" w:sz="4" w:space="0" w:color="FFFFFF" w:themeColor="background1"/>
                </w:tcBorders>
                <w:shd w:val="clear" w:color="auto" w:fill="943634" w:themeFill="accent2" w:themeFillShade="BF"/>
              </w:tcPr>
              <w:p w14:paraId="32FA2FC9" w14:textId="77777777" w:rsidR="007A2A45" w:rsidRPr="007901B9" w:rsidRDefault="007A2A45"/>
            </w:tc>
            <w:tc>
              <w:tcPr>
                <w:tcW w:w="2520" w:type="dxa"/>
                <w:tcBorders>
                  <w:left w:val="single" w:sz="4" w:space="0" w:color="FFFFFF" w:themeColor="background1"/>
                </w:tcBorders>
                <w:shd w:val="clear" w:color="auto" w:fill="943634" w:themeFill="accent2" w:themeFillShade="BF"/>
                <w:vAlign w:val="bottom"/>
              </w:tcPr>
              <w:p w14:paraId="4307FDD9" w14:textId="7EE0C112" w:rsidR="003F6106" w:rsidRPr="007901B9" w:rsidRDefault="009A1AF6" w:rsidP="003F6106">
                <w:pPr>
                  <w:pStyle w:val="NoSpacing"/>
                  <w:rPr>
                    <w:rFonts w:asciiTheme="majorHAnsi" w:eastAsiaTheme="majorEastAsia" w:hAnsiTheme="majorHAnsi" w:cstheme="majorBidi"/>
                    <w:b/>
                    <w:bCs/>
                    <w:color w:val="FFFFFF" w:themeColor="background1"/>
                    <w:sz w:val="72"/>
                    <w:szCs w:val="72"/>
                    <w:lang w:val="en-GB"/>
                  </w:rPr>
                </w:pPr>
                <w:r w:rsidRPr="007901B9">
                  <w:rPr>
                    <w:rFonts w:asciiTheme="majorHAnsi" w:eastAsiaTheme="majorEastAsia" w:hAnsiTheme="majorHAnsi" w:cstheme="majorBidi"/>
                    <w:b/>
                    <w:bCs/>
                    <w:color w:val="FFFFFF" w:themeColor="background1"/>
                    <w:sz w:val="72"/>
                    <w:szCs w:val="72"/>
                    <w:lang w:val="en-GB"/>
                  </w:rPr>
                  <w:t>DMU</w:t>
                </w:r>
              </w:p>
            </w:tc>
          </w:tr>
          <w:tr w:rsidR="007A2A45" w:rsidRPr="007901B9" w14:paraId="1C2EC0FB" w14:textId="77777777">
            <w:trPr>
              <w:gridAfter w:val="1"/>
              <w:wAfter w:w="2520" w:type="dxa"/>
              <w:trHeight w:val="2880"/>
            </w:trPr>
            <w:tc>
              <w:tcPr>
                <w:tcW w:w="1440" w:type="dxa"/>
                <w:tcBorders>
                  <w:right w:val="single" w:sz="4" w:space="0" w:color="000000" w:themeColor="text1"/>
                </w:tcBorders>
              </w:tcPr>
              <w:p w14:paraId="7F9BEF0D" w14:textId="77777777" w:rsidR="007A2A45" w:rsidRPr="007901B9" w:rsidRDefault="007A2A45"/>
            </w:tc>
          </w:tr>
        </w:tbl>
        <w:p w14:paraId="48AE2F61" w14:textId="0F5BD24B" w:rsidR="007A2A45" w:rsidRPr="007901B9" w:rsidRDefault="007A2A45">
          <w:pPr>
            <w:rPr>
              <w:rFonts w:asciiTheme="majorHAnsi" w:eastAsiaTheme="majorEastAsia" w:hAnsiTheme="majorHAnsi" w:cstheme="majorBidi"/>
              <w:b/>
              <w:bCs/>
              <w:color w:val="FFFFFF" w:themeColor="background1"/>
              <w:sz w:val="72"/>
              <w:szCs w:val="72"/>
            </w:rPr>
          </w:pPr>
        </w:p>
        <w:p w14:paraId="0768DF36" w14:textId="77777777" w:rsidR="003F6106" w:rsidRPr="007901B9" w:rsidRDefault="003F6106"/>
        <w:p w14:paraId="5D5C800B" w14:textId="77777777" w:rsidR="007A2A45" w:rsidRPr="007901B9" w:rsidRDefault="007A2A45"/>
        <w:p w14:paraId="40A8FDBD" w14:textId="77777777" w:rsidR="007A2A45" w:rsidRPr="007901B9" w:rsidRDefault="007A2A45"/>
        <w:p w14:paraId="2E1B0A09" w14:textId="77777777" w:rsidR="007A2A45" w:rsidRPr="007901B9" w:rsidRDefault="007A2A45"/>
        <w:p w14:paraId="5E5CD4F5" w14:textId="77777777" w:rsidR="007A2A45" w:rsidRPr="007901B9" w:rsidRDefault="007A2A45"/>
        <w:p w14:paraId="2A62A51B" w14:textId="77777777" w:rsidR="007A2A45" w:rsidRPr="007901B9" w:rsidRDefault="007A2A45">
          <w:pPr>
            <w:rPr>
              <w:sz w:val="56"/>
              <w:szCs w:val="56"/>
            </w:rPr>
          </w:pPr>
          <w:r w:rsidRPr="007901B9">
            <w:rPr>
              <w:sz w:val="56"/>
              <w:szCs w:val="56"/>
            </w:rPr>
            <w:t xml:space="preserve">Name: </w:t>
          </w:r>
          <w:r w:rsidR="00EA6BE5" w:rsidRPr="007901B9">
            <w:rPr>
              <w:sz w:val="56"/>
              <w:szCs w:val="56"/>
            </w:rPr>
            <w:t xml:space="preserve">Chihab Lamri </w:t>
          </w:r>
        </w:p>
        <w:p w14:paraId="2564B814" w14:textId="626B9E75" w:rsidR="007A2A45" w:rsidRPr="007901B9" w:rsidRDefault="007A2A45">
          <w:pPr>
            <w:rPr>
              <w:sz w:val="56"/>
              <w:szCs w:val="56"/>
            </w:rPr>
          </w:pPr>
          <w:r w:rsidRPr="007901B9">
            <w:rPr>
              <w:sz w:val="56"/>
              <w:szCs w:val="56"/>
            </w:rPr>
            <w:t>Student No:</w:t>
          </w:r>
          <w:r w:rsidR="00EA6BE5" w:rsidRPr="007901B9">
            <w:rPr>
              <w:sz w:val="56"/>
              <w:szCs w:val="56"/>
            </w:rPr>
            <w:t xml:space="preserve"> </w:t>
          </w:r>
          <w:r w:rsidR="009850ED" w:rsidRPr="007901B9">
            <w:rPr>
              <w:sz w:val="56"/>
              <w:szCs w:val="56"/>
            </w:rPr>
            <w:t>P</w:t>
          </w:r>
          <w:r w:rsidR="00EA6BE5" w:rsidRPr="007901B9">
            <w:rPr>
              <w:sz w:val="56"/>
              <w:szCs w:val="56"/>
            </w:rPr>
            <w:t>2717661</w:t>
          </w:r>
        </w:p>
        <w:p w14:paraId="23F6A4BE" w14:textId="7DA4BDB5" w:rsidR="007A2A45" w:rsidRPr="007901B9" w:rsidRDefault="007A2A45">
          <w:pPr>
            <w:rPr>
              <w:sz w:val="56"/>
              <w:szCs w:val="56"/>
            </w:rPr>
          </w:pPr>
          <w:r w:rsidRPr="007901B9">
            <w:rPr>
              <w:sz w:val="56"/>
              <w:szCs w:val="56"/>
            </w:rPr>
            <w:t xml:space="preserve">Module: </w:t>
          </w:r>
          <w:r w:rsidR="009850ED" w:rsidRPr="007901B9">
            <w:rPr>
              <w:rFonts w:cstheme="minorHAnsi"/>
              <w:sz w:val="36"/>
              <w:szCs w:val="36"/>
            </w:rPr>
            <w:t>Development Project - CTEC3451_2024_613</w:t>
          </w:r>
        </w:p>
        <w:p w14:paraId="481ADFD2" w14:textId="79A58326" w:rsidR="007A2A45" w:rsidRPr="007901B9" w:rsidRDefault="009850ED">
          <w:pPr>
            <w:rPr>
              <w:sz w:val="24"/>
              <w:szCs w:val="24"/>
            </w:rPr>
          </w:pPr>
          <w:r w:rsidRPr="007901B9">
            <w:rPr>
              <w:sz w:val="56"/>
              <w:szCs w:val="56"/>
            </w:rPr>
            <w:t>Supervisor</w:t>
          </w:r>
          <w:r w:rsidR="007A2A45" w:rsidRPr="007901B9">
            <w:rPr>
              <w:sz w:val="56"/>
              <w:szCs w:val="56"/>
            </w:rPr>
            <w:t>:</w:t>
          </w:r>
          <w:r w:rsidR="00EA6BE5" w:rsidRPr="007901B9">
            <w:rPr>
              <w:sz w:val="24"/>
              <w:szCs w:val="24"/>
            </w:rPr>
            <w:t xml:space="preserve"> </w:t>
          </w:r>
          <w:r w:rsidR="003F6106" w:rsidRPr="007901B9">
            <w:rPr>
              <w:sz w:val="56"/>
              <w:szCs w:val="56"/>
            </w:rPr>
            <w:t>Dr. David Elizondo</w:t>
          </w:r>
        </w:p>
        <w:p w14:paraId="4A094A1D" w14:textId="5694F1BF" w:rsidR="007A2A45" w:rsidRPr="007901B9" w:rsidRDefault="007A2A45">
          <w:pPr>
            <w:rPr>
              <w:sz w:val="56"/>
              <w:szCs w:val="56"/>
            </w:rPr>
          </w:pPr>
          <w:r w:rsidRPr="007901B9">
            <w:rPr>
              <w:sz w:val="56"/>
              <w:szCs w:val="56"/>
            </w:rPr>
            <w:t>Word Count:</w:t>
          </w:r>
          <w:r w:rsidRPr="007901B9">
            <w:rPr>
              <w:sz w:val="24"/>
              <w:szCs w:val="24"/>
            </w:rPr>
            <w:t xml:space="preserve"> </w:t>
          </w:r>
          <w:r w:rsidR="00051355" w:rsidRPr="00051355">
            <w:rPr>
              <w:sz w:val="56"/>
              <w:szCs w:val="56"/>
            </w:rPr>
            <w:t>9</w:t>
          </w:r>
          <w:r w:rsidR="00A835CE">
            <w:rPr>
              <w:sz w:val="56"/>
              <w:szCs w:val="56"/>
            </w:rPr>
            <w:t>371</w:t>
          </w:r>
        </w:p>
        <w:p w14:paraId="616D17AB" w14:textId="026B26D0" w:rsidR="007A2A45" w:rsidRPr="00BB298F" w:rsidRDefault="007A2A45">
          <w:pPr>
            <w:rPr>
              <w:sz w:val="56"/>
              <w:szCs w:val="56"/>
              <w:lang w:val="fr-FR"/>
            </w:rPr>
          </w:pPr>
          <w:r w:rsidRPr="007901B9">
            <w:rPr>
              <w:sz w:val="56"/>
              <w:szCs w:val="56"/>
            </w:rPr>
            <w:t xml:space="preserve">Date: </w:t>
          </w:r>
          <w:r w:rsidR="003F6106" w:rsidRPr="007901B9">
            <w:rPr>
              <w:sz w:val="56"/>
              <w:szCs w:val="56"/>
            </w:rPr>
            <w:t>18/05/2025</w:t>
          </w:r>
        </w:p>
        <w:p w14:paraId="3131F2DC" w14:textId="77777777" w:rsidR="007A2A45" w:rsidRPr="007901B9" w:rsidRDefault="007A2A45"/>
        <w:p w14:paraId="643E9F70" w14:textId="77777777" w:rsidR="007A2A45" w:rsidRPr="007901B9" w:rsidRDefault="00EA6BE5">
          <w:r w:rsidRPr="007901B9">
            <w:rPr>
              <w:noProof/>
              <w:lang w:eastAsia="en-GB"/>
            </w:rPr>
            <w:drawing>
              <wp:anchor distT="0" distB="0" distL="114300" distR="114300" simplePos="0" relativeHeight="251658240" behindDoc="1" locked="0" layoutInCell="1" allowOverlap="1" wp14:anchorId="722AA148" wp14:editId="0866A8B3">
                <wp:simplePos x="0" y="0"/>
                <wp:positionH relativeFrom="column">
                  <wp:posOffset>0</wp:posOffset>
                </wp:positionH>
                <wp:positionV relativeFrom="paragraph">
                  <wp:posOffset>-1270</wp:posOffset>
                </wp:positionV>
                <wp:extent cx="3267075" cy="14001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U.png"/>
                        <pic:cNvPicPr/>
                      </pic:nvPicPr>
                      <pic:blipFill>
                        <a:blip r:embed="rId8">
                          <a:extLst>
                            <a:ext uri="{28A0092B-C50C-407E-A947-70E740481C1C}">
                              <a14:useLocalDpi xmlns:a14="http://schemas.microsoft.com/office/drawing/2010/main" val="0"/>
                            </a:ext>
                          </a:extLst>
                        </a:blip>
                        <a:stretch>
                          <a:fillRect/>
                        </a:stretch>
                      </pic:blipFill>
                      <pic:spPr>
                        <a:xfrm>
                          <a:off x="0" y="0"/>
                          <a:ext cx="3267075" cy="1400175"/>
                        </a:xfrm>
                        <a:prstGeom prst="rect">
                          <a:avLst/>
                        </a:prstGeom>
                      </pic:spPr>
                    </pic:pic>
                  </a:graphicData>
                </a:graphic>
              </wp:anchor>
            </w:drawing>
          </w:r>
        </w:p>
        <w:p w14:paraId="1D002F7A" w14:textId="77777777" w:rsidR="008C7C0D" w:rsidRPr="007901B9" w:rsidRDefault="008C7C0D"/>
        <w:p w14:paraId="2EAD8A18" w14:textId="77777777" w:rsidR="00A835CE" w:rsidRDefault="00000000" w:rsidP="00A835CE"/>
      </w:sdtContent>
    </w:sdt>
    <w:p w14:paraId="6D39954E" w14:textId="1EF81796" w:rsidR="00EA6BE5" w:rsidRPr="007901B9" w:rsidRDefault="007A2A45" w:rsidP="00A835CE">
      <w:r w:rsidRPr="007901B9">
        <w:lastRenderedPageBreak/>
        <w:t xml:space="preserve">                                    </w:t>
      </w:r>
    </w:p>
    <w:sdt>
      <w:sdtPr>
        <w:rPr>
          <w:rFonts w:asciiTheme="minorHAnsi" w:eastAsiaTheme="minorHAnsi" w:hAnsiTheme="minorHAnsi" w:cstheme="minorBidi"/>
          <w:color w:val="auto"/>
          <w:sz w:val="22"/>
          <w:szCs w:val="22"/>
          <w:lang w:val="en-GB"/>
        </w:rPr>
        <w:id w:val="-1396500135"/>
        <w:docPartObj>
          <w:docPartGallery w:val="Table of Contents"/>
          <w:docPartUnique/>
        </w:docPartObj>
      </w:sdtPr>
      <w:sdtEndPr>
        <w:rPr>
          <w:b/>
          <w:bCs/>
        </w:rPr>
      </w:sdtEndPr>
      <w:sdtContent>
        <w:p w14:paraId="6A3E7F5B" w14:textId="15AE2F87" w:rsidR="002D73D5" w:rsidRPr="007901B9" w:rsidRDefault="002D73D5">
          <w:pPr>
            <w:pStyle w:val="TOCHeading"/>
            <w:rPr>
              <w:lang w:val="en-GB"/>
            </w:rPr>
          </w:pPr>
          <w:r w:rsidRPr="007901B9">
            <w:rPr>
              <w:lang w:val="en-GB"/>
            </w:rPr>
            <w:t>Contents</w:t>
          </w:r>
        </w:p>
        <w:p w14:paraId="6C608DD5" w14:textId="57F818CC" w:rsidR="00A2708D" w:rsidRDefault="002D73D5">
          <w:pPr>
            <w:pStyle w:val="TOC1"/>
            <w:tabs>
              <w:tab w:val="right" w:leader="dot" w:pos="9016"/>
            </w:tabs>
            <w:rPr>
              <w:rFonts w:cstheme="minorBidi"/>
              <w:noProof/>
              <w:kern w:val="2"/>
              <w:sz w:val="24"/>
              <w:szCs w:val="24"/>
              <w:lang w:val="en-GB" w:eastAsia="en-GB"/>
              <w14:ligatures w14:val="standardContextual"/>
            </w:rPr>
          </w:pPr>
          <w:r w:rsidRPr="007901B9">
            <w:rPr>
              <w:lang w:val="en-GB"/>
            </w:rPr>
            <w:fldChar w:fldCharType="begin"/>
          </w:r>
          <w:r w:rsidRPr="007901B9">
            <w:rPr>
              <w:lang w:val="en-GB"/>
            </w:rPr>
            <w:instrText xml:space="preserve"> TOC \o "1-3" \h \z \u </w:instrText>
          </w:r>
          <w:r w:rsidRPr="007901B9">
            <w:rPr>
              <w:lang w:val="en-GB"/>
            </w:rPr>
            <w:fldChar w:fldCharType="separate"/>
          </w:r>
          <w:hyperlink w:anchor="_Toc199904410" w:history="1">
            <w:r w:rsidR="00A2708D" w:rsidRPr="00013308">
              <w:rPr>
                <w:rStyle w:val="Hyperlink"/>
                <w:noProof/>
              </w:rPr>
              <w:t>Abstract</w:t>
            </w:r>
            <w:r w:rsidR="00A2708D">
              <w:rPr>
                <w:noProof/>
                <w:webHidden/>
              </w:rPr>
              <w:tab/>
            </w:r>
            <w:r w:rsidR="00A2708D">
              <w:rPr>
                <w:noProof/>
                <w:webHidden/>
              </w:rPr>
              <w:fldChar w:fldCharType="begin"/>
            </w:r>
            <w:r w:rsidR="00A2708D">
              <w:rPr>
                <w:noProof/>
                <w:webHidden/>
              </w:rPr>
              <w:instrText xml:space="preserve"> PAGEREF _Toc199904410 \h </w:instrText>
            </w:r>
            <w:r w:rsidR="00A2708D">
              <w:rPr>
                <w:noProof/>
                <w:webHidden/>
              </w:rPr>
            </w:r>
            <w:r w:rsidR="00A2708D">
              <w:rPr>
                <w:noProof/>
                <w:webHidden/>
              </w:rPr>
              <w:fldChar w:fldCharType="separate"/>
            </w:r>
            <w:r w:rsidR="00A2708D">
              <w:rPr>
                <w:noProof/>
                <w:webHidden/>
              </w:rPr>
              <w:t>4</w:t>
            </w:r>
            <w:r w:rsidR="00A2708D">
              <w:rPr>
                <w:noProof/>
                <w:webHidden/>
              </w:rPr>
              <w:fldChar w:fldCharType="end"/>
            </w:r>
          </w:hyperlink>
        </w:p>
        <w:p w14:paraId="4F2E04E3" w14:textId="0E47FF5E"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411" w:history="1">
            <w:r w:rsidRPr="00013308">
              <w:rPr>
                <w:rStyle w:val="Hyperlink"/>
                <w:noProof/>
              </w:rPr>
              <w:t>1. Introduction</w:t>
            </w:r>
            <w:r>
              <w:rPr>
                <w:noProof/>
                <w:webHidden/>
              </w:rPr>
              <w:tab/>
            </w:r>
            <w:r>
              <w:rPr>
                <w:noProof/>
                <w:webHidden/>
              </w:rPr>
              <w:fldChar w:fldCharType="begin"/>
            </w:r>
            <w:r>
              <w:rPr>
                <w:noProof/>
                <w:webHidden/>
              </w:rPr>
              <w:instrText xml:space="preserve"> PAGEREF _Toc199904411 \h </w:instrText>
            </w:r>
            <w:r>
              <w:rPr>
                <w:noProof/>
                <w:webHidden/>
              </w:rPr>
            </w:r>
            <w:r>
              <w:rPr>
                <w:noProof/>
                <w:webHidden/>
              </w:rPr>
              <w:fldChar w:fldCharType="separate"/>
            </w:r>
            <w:r>
              <w:rPr>
                <w:noProof/>
                <w:webHidden/>
              </w:rPr>
              <w:t>5</w:t>
            </w:r>
            <w:r>
              <w:rPr>
                <w:noProof/>
                <w:webHidden/>
              </w:rPr>
              <w:fldChar w:fldCharType="end"/>
            </w:r>
          </w:hyperlink>
        </w:p>
        <w:p w14:paraId="337E5082" w14:textId="0E3AB3E2"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412" w:history="1">
            <w:r w:rsidRPr="00013308">
              <w:rPr>
                <w:rStyle w:val="Hyperlink"/>
                <w:rFonts w:eastAsia="Times New Roman"/>
                <w:noProof/>
                <w:lang w:eastAsia="en-GB"/>
              </w:rPr>
              <w:t>1.1 Problem Statement and Motivation</w:t>
            </w:r>
            <w:r>
              <w:rPr>
                <w:noProof/>
                <w:webHidden/>
              </w:rPr>
              <w:tab/>
            </w:r>
            <w:r>
              <w:rPr>
                <w:noProof/>
                <w:webHidden/>
              </w:rPr>
              <w:fldChar w:fldCharType="begin"/>
            </w:r>
            <w:r>
              <w:rPr>
                <w:noProof/>
                <w:webHidden/>
              </w:rPr>
              <w:instrText xml:space="preserve"> PAGEREF _Toc199904412 \h </w:instrText>
            </w:r>
            <w:r>
              <w:rPr>
                <w:noProof/>
                <w:webHidden/>
              </w:rPr>
            </w:r>
            <w:r>
              <w:rPr>
                <w:noProof/>
                <w:webHidden/>
              </w:rPr>
              <w:fldChar w:fldCharType="separate"/>
            </w:r>
            <w:r>
              <w:rPr>
                <w:noProof/>
                <w:webHidden/>
              </w:rPr>
              <w:t>5</w:t>
            </w:r>
            <w:r>
              <w:rPr>
                <w:noProof/>
                <w:webHidden/>
              </w:rPr>
              <w:fldChar w:fldCharType="end"/>
            </w:r>
          </w:hyperlink>
        </w:p>
        <w:p w14:paraId="0FE34F1D" w14:textId="766099F3"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413" w:history="1">
            <w:r w:rsidRPr="00013308">
              <w:rPr>
                <w:rStyle w:val="Hyperlink"/>
                <w:rFonts w:eastAsia="Times New Roman"/>
                <w:noProof/>
                <w:lang w:eastAsia="en-GB"/>
              </w:rPr>
              <w:t>1.2 Research Questions and Objectives</w:t>
            </w:r>
            <w:r>
              <w:rPr>
                <w:noProof/>
                <w:webHidden/>
              </w:rPr>
              <w:tab/>
            </w:r>
            <w:r>
              <w:rPr>
                <w:noProof/>
                <w:webHidden/>
              </w:rPr>
              <w:fldChar w:fldCharType="begin"/>
            </w:r>
            <w:r>
              <w:rPr>
                <w:noProof/>
                <w:webHidden/>
              </w:rPr>
              <w:instrText xml:space="preserve"> PAGEREF _Toc199904413 \h </w:instrText>
            </w:r>
            <w:r>
              <w:rPr>
                <w:noProof/>
                <w:webHidden/>
              </w:rPr>
            </w:r>
            <w:r>
              <w:rPr>
                <w:noProof/>
                <w:webHidden/>
              </w:rPr>
              <w:fldChar w:fldCharType="separate"/>
            </w:r>
            <w:r>
              <w:rPr>
                <w:noProof/>
                <w:webHidden/>
              </w:rPr>
              <w:t>5</w:t>
            </w:r>
            <w:r>
              <w:rPr>
                <w:noProof/>
                <w:webHidden/>
              </w:rPr>
              <w:fldChar w:fldCharType="end"/>
            </w:r>
          </w:hyperlink>
        </w:p>
        <w:p w14:paraId="1E5ED4BE" w14:textId="38BC048A"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414" w:history="1">
            <w:r w:rsidRPr="00013308">
              <w:rPr>
                <w:rStyle w:val="Hyperlink"/>
                <w:rFonts w:eastAsia="Times New Roman"/>
                <w:noProof/>
                <w:lang w:eastAsia="en-GB"/>
              </w:rPr>
              <w:t>1.3 Scope and Constraints</w:t>
            </w:r>
            <w:r>
              <w:rPr>
                <w:noProof/>
                <w:webHidden/>
              </w:rPr>
              <w:tab/>
            </w:r>
            <w:r>
              <w:rPr>
                <w:noProof/>
                <w:webHidden/>
              </w:rPr>
              <w:fldChar w:fldCharType="begin"/>
            </w:r>
            <w:r>
              <w:rPr>
                <w:noProof/>
                <w:webHidden/>
              </w:rPr>
              <w:instrText xml:space="preserve"> PAGEREF _Toc199904414 \h </w:instrText>
            </w:r>
            <w:r>
              <w:rPr>
                <w:noProof/>
                <w:webHidden/>
              </w:rPr>
            </w:r>
            <w:r>
              <w:rPr>
                <w:noProof/>
                <w:webHidden/>
              </w:rPr>
              <w:fldChar w:fldCharType="separate"/>
            </w:r>
            <w:r>
              <w:rPr>
                <w:noProof/>
                <w:webHidden/>
              </w:rPr>
              <w:t>6</w:t>
            </w:r>
            <w:r>
              <w:rPr>
                <w:noProof/>
                <w:webHidden/>
              </w:rPr>
              <w:fldChar w:fldCharType="end"/>
            </w:r>
          </w:hyperlink>
        </w:p>
        <w:p w14:paraId="37144242" w14:textId="451A66DB"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415" w:history="1">
            <w:r w:rsidRPr="00013308">
              <w:rPr>
                <w:rStyle w:val="Hyperlink"/>
                <w:rFonts w:eastAsia="Times New Roman"/>
                <w:noProof/>
                <w:lang w:eastAsia="en-GB"/>
              </w:rPr>
              <w:t>1.4 Contribution and Novelty</w:t>
            </w:r>
            <w:r>
              <w:rPr>
                <w:noProof/>
                <w:webHidden/>
              </w:rPr>
              <w:tab/>
            </w:r>
            <w:r>
              <w:rPr>
                <w:noProof/>
                <w:webHidden/>
              </w:rPr>
              <w:fldChar w:fldCharType="begin"/>
            </w:r>
            <w:r>
              <w:rPr>
                <w:noProof/>
                <w:webHidden/>
              </w:rPr>
              <w:instrText xml:space="preserve"> PAGEREF _Toc199904415 \h </w:instrText>
            </w:r>
            <w:r>
              <w:rPr>
                <w:noProof/>
                <w:webHidden/>
              </w:rPr>
            </w:r>
            <w:r>
              <w:rPr>
                <w:noProof/>
                <w:webHidden/>
              </w:rPr>
              <w:fldChar w:fldCharType="separate"/>
            </w:r>
            <w:r>
              <w:rPr>
                <w:noProof/>
                <w:webHidden/>
              </w:rPr>
              <w:t>6</w:t>
            </w:r>
            <w:r>
              <w:rPr>
                <w:noProof/>
                <w:webHidden/>
              </w:rPr>
              <w:fldChar w:fldCharType="end"/>
            </w:r>
          </w:hyperlink>
        </w:p>
        <w:p w14:paraId="1F3EB186" w14:textId="1B510D67"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416" w:history="1">
            <w:r w:rsidRPr="00013308">
              <w:rPr>
                <w:rStyle w:val="Hyperlink"/>
                <w:rFonts w:eastAsia="Times New Roman"/>
                <w:noProof/>
                <w:lang w:eastAsia="en-GB"/>
              </w:rPr>
              <w:t>1.5 Report Organization</w:t>
            </w:r>
            <w:r>
              <w:rPr>
                <w:noProof/>
                <w:webHidden/>
              </w:rPr>
              <w:tab/>
            </w:r>
            <w:r>
              <w:rPr>
                <w:noProof/>
                <w:webHidden/>
              </w:rPr>
              <w:fldChar w:fldCharType="begin"/>
            </w:r>
            <w:r>
              <w:rPr>
                <w:noProof/>
                <w:webHidden/>
              </w:rPr>
              <w:instrText xml:space="preserve"> PAGEREF _Toc199904416 \h </w:instrText>
            </w:r>
            <w:r>
              <w:rPr>
                <w:noProof/>
                <w:webHidden/>
              </w:rPr>
            </w:r>
            <w:r>
              <w:rPr>
                <w:noProof/>
                <w:webHidden/>
              </w:rPr>
              <w:fldChar w:fldCharType="separate"/>
            </w:r>
            <w:r>
              <w:rPr>
                <w:noProof/>
                <w:webHidden/>
              </w:rPr>
              <w:t>6</w:t>
            </w:r>
            <w:r>
              <w:rPr>
                <w:noProof/>
                <w:webHidden/>
              </w:rPr>
              <w:fldChar w:fldCharType="end"/>
            </w:r>
          </w:hyperlink>
        </w:p>
        <w:p w14:paraId="432D2976" w14:textId="1E002E3F"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417" w:history="1">
            <w:r w:rsidRPr="00013308">
              <w:rPr>
                <w:rStyle w:val="Hyperlink"/>
                <w:noProof/>
              </w:rPr>
              <w:t>2. Literature Review: AI in Skin Cancer Detection with Explainable Methods</w:t>
            </w:r>
            <w:r>
              <w:rPr>
                <w:noProof/>
                <w:webHidden/>
              </w:rPr>
              <w:tab/>
            </w:r>
            <w:r>
              <w:rPr>
                <w:noProof/>
                <w:webHidden/>
              </w:rPr>
              <w:fldChar w:fldCharType="begin"/>
            </w:r>
            <w:r>
              <w:rPr>
                <w:noProof/>
                <w:webHidden/>
              </w:rPr>
              <w:instrText xml:space="preserve"> PAGEREF _Toc199904417 \h </w:instrText>
            </w:r>
            <w:r>
              <w:rPr>
                <w:noProof/>
                <w:webHidden/>
              </w:rPr>
            </w:r>
            <w:r>
              <w:rPr>
                <w:noProof/>
                <w:webHidden/>
              </w:rPr>
              <w:fldChar w:fldCharType="separate"/>
            </w:r>
            <w:r>
              <w:rPr>
                <w:noProof/>
                <w:webHidden/>
              </w:rPr>
              <w:t>6</w:t>
            </w:r>
            <w:r>
              <w:rPr>
                <w:noProof/>
                <w:webHidden/>
              </w:rPr>
              <w:fldChar w:fldCharType="end"/>
            </w:r>
          </w:hyperlink>
        </w:p>
        <w:p w14:paraId="369C6E28" w14:textId="3D7B34C0"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18" w:history="1">
            <w:r w:rsidRPr="00013308">
              <w:rPr>
                <w:rStyle w:val="Hyperlink"/>
                <w:noProof/>
              </w:rPr>
              <w:t>2.1 Introduction to AI in Dermatological Diagnostics</w:t>
            </w:r>
            <w:r>
              <w:rPr>
                <w:noProof/>
                <w:webHidden/>
              </w:rPr>
              <w:tab/>
            </w:r>
            <w:r>
              <w:rPr>
                <w:noProof/>
                <w:webHidden/>
              </w:rPr>
              <w:fldChar w:fldCharType="begin"/>
            </w:r>
            <w:r>
              <w:rPr>
                <w:noProof/>
                <w:webHidden/>
              </w:rPr>
              <w:instrText xml:space="preserve"> PAGEREF _Toc199904418 \h </w:instrText>
            </w:r>
            <w:r>
              <w:rPr>
                <w:noProof/>
                <w:webHidden/>
              </w:rPr>
            </w:r>
            <w:r>
              <w:rPr>
                <w:noProof/>
                <w:webHidden/>
              </w:rPr>
              <w:fldChar w:fldCharType="separate"/>
            </w:r>
            <w:r>
              <w:rPr>
                <w:noProof/>
                <w:webHidden/>
              </w:rPr>
              <w:t>6</w:t>
            </w:r>
            <w:r>
              <w:rPr>
                <w:noProof/>
                <w:webHidden/>
              </w:rPr>
              <w:fldChar w:fldCharType="end"/>
            </w:r>
          </w:hyperlink>
        </w:p>
        <w:p w14:paraId="2A3AC9A7" w14:textId="2E580564"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19" w:history="1">
            <w:r w:rsidRPr="00013308">
              <w:rPr>
                <w:rStyle w:val="Hyperlink"/>
                <w:noProof/>
              </w:rPr>
              <w:t>2.2 Deep Learning Architectures: Performance and Limitations</w:t>
            </w:r>
            <w:r>
              <w:rPr>
                <w:noProof/>
                <w:webHidden/>
              </w:rPr>
              <w:tab/>
            </w:r>
            <w:r>
              <w:rPr>
                <w:noProof/>
                <w:webHidden/>
              </w:rPr>
              <w:fldChar w:fldCharType="begin"/>
            </w:r>
            <w:r>
              <w:rPr>
                <w:noProof/>
                <w:webHidden/>
              </w:rPr>
              <w:instrText xml:space="preserve"> PAGEREF _Toc199904419 \h </w:instrText>
            </w:r>
            <w:r>
              <w:rPr>
                <w:noProof/>
                <w:webHidden/>
              </w:rPr>
            </w:r>
            <w:r>
              <w:rPr>
                <w:noProof/>
                <w:webHidden/>
              </w:rPr>
              <w:fldChar w:fldCharType="separate"/>
            </w:r>
            <w:r>
              <w:rPr>
                <w:noProof/>
                <w:webHidden/>
              </w:rPr>
              <w:t>7</w:t>
            </w:r>
            <w:r>
              <w:rPr>
                <w:noProof/>
                <w:webHidden/>
              </w:rPr>
              <w:fldChar w:fldCharType="end"/>
            </w:r>
          </w:hyperlink>
        </w:p>
        <w:p w14:paraId="2C56CC55" w14:textId="2D2BCC0A"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20" w:history="1">
            <w:r w:rsidRPr="00013308">
              <w:rPr>
                <w:rStyle w:val="Hyperlink"/>
                <w:noProof/>
              </w:rPr>
              <w:t>2.3 The Explainability Imperative in Clinical Practice</w:t>
            </w:r>
            <w:r>
              <w:rPr>
                <w:noProof/>
                <w:webHidden/>
              </w:rPr>
              <w:tab/>
            </w:r>
            <w:r>
              <w:rPr>
                <w:noProof/>
                <w:webHidden/>
              </w:rPr>
              <w:fldChar w:fldCharType="begin"/>
            </w:r>
            <w:r>
              <w:rPr>
                <w:noProof/>
                <w:webHidden/>
              </w:rPr>
              <w:instrText xml:space="preserve"> PAGEREF _Toc199904420 \h </w:instrText>
            </w:r>
            <w:r>
              <w:rPr>
                <w:noProof/>
                <w:webHidden/>
              </w:rPr>
            </w:r>
            <w:r>
              <w:rPr>
                <w:noProof/>
                <w:webHidden/>
              </w:rPr>
              <w:fldChar w:fldCharType="separate"/>
            </w:r>
            <w:r>
              <w:rPr>
                <w:noProof/>
                <w:webHidden/>
              </w:rPr>
              <w:t>8</w:t>
            </w:r>
            <w:r>
              <w:rPr>
                <w:noProof/>
                <w:webHidden/>
              </w:rPr>
              <w:fldChar w:fldCharType="end"/>
            </w:r>
          </w:hyperlink>
        </w:p>
        <w:p w14:paraId="18E9A95B" w14:textId="0FCA1FCF"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21" w:history="1">
            <w:r w:rsidRPr="00013308">
              <w:rPr>
                <w:rStyle w:val="Hyperlink"/>
                <w:noProof/>
              </w:rPr>
              <w:t>2.4 Operationalizing the ABCDE Framework</w:t>
            </w:r>
            <w:r>
              <w:rPr>
                <w:noProof/>
                <w:webHidden/>
              </w:rPr>
              <w:tab/>
            </w:r>
            <w:r>
              <w:rPr>
                <w:noProof/>
                <w:webHidden/>
              </w:rPr>
              <w:fldChar w:fldCharType="begin"/>
            </w:r>
            <w:r>
              <w:rPr>
                <w:noProof/>
                <w:webHidden/>
              </w:rPr>
              <w:instrText xml:space="preserve"> PAGEREF _Toc199904421 \h </w:instrText>
            </w:r>
            <w:r>
              <w:rPr>
                <w:noProof/>
                <w:webHidden/>
              </w:rPr>
            </w:r>
            <w:r>
              <w:rPr>
                <w:noProof/>
                <w:webHidden/>
              </w:rPr>
              <w:fldChar w:fldCharType="separate"/>
            </w:r>
            <w:r>
              <w:rPr>
                <w:noProof/>
                <w:webHidden/>
              </w:rPr>
              <w:t>8</w:t>
            </w:r>
            <w:r>
              <w:rPr>
                <w:noProof/>
                <w:webHidden/>
              </w:rPr>
              <w:fldChar w:fldCharType="end"/>
            </w:r>
          </w:hyperlink>
        </w:p>
        <w:p w14:paraId="5712BEAE" w14:textId="39DC2BC4"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22" w:history="1">
            <w:r w:rsidRPr="00013308">
              <w:rPr>
                <w:rStyle w:val="Hyperlink"/>
                <w:noProof/>
              </w:rPr>
              <w:t>2.5 Hybrid Systems: Bridging Accuracy and Explainability</w:t>
            </w:r>
            <w:r>
              <w:rPr>
                <w:noProof/>
                <w:webHidden/>
              </w:rPr>
              <w:tab/>
            </w:r>
            <w:r>
              <w:rPr>
                <w:noProof/>
                <w:webHidden/>
              </w:rPr>
              <w:fldChar w:fldCharType="begin"/>
            </w:r>
            <w:r>
              <w:rPr>
                <w:noProof/>
                <w:webHidden/>
              </w:rPr>
              <w:instrText xml:space="preserve"> PAGEREF _Toc199904422 \h </w:instrText>
            </w:r>
            <w:r>
              <w:rPr>
                <w:noProof/>
                <w:webHidden/>
              </w:rPr>
            </w:r>
            <w:r>
              <w:rPr>
                <w:noProof/>
                <w:webHidden/>
              </w:rPr>
              <w:fldChar w:fldCharType="separate"/>
            </w:r>
            <w:r>
              <w:rPr>
                <w:noProof/>
                <w:webHidden/>
              </w:rPr>
              <w:t>9</w:t>
            </w:r>
            <w:r>
              <w:rPr>
                <w:noProof/>
                <w:webHidden/>
              </w:rPr>
              <w:fldChar w:fldCharType="end"/>
            </w:r>
          </w:hyperlink>
        </w:p>
        <w:p w14:paraId="052A0303" w14:textId="4C3012E7"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23" w:history="1">
            <w:r w:rsidRPr="00013308">
              <w:rPr>
                <w:rStyle w:val="Hyperlink"/>
                <w:noProof/>
              </w:rPr>
              <w:t>2.6 Fuzzy Logic for Clinical Interpretability</w:t>
            </w:r>
            <w:r>
              <w:rPr>
                <w:noProof/>
                <w:webHidden/>
              </w:rPr>
              <w:tab/>
            </w:r>
            <w:r>
              <w:rPr>
                <w:noProof/>
                <w:webHidden/>
              </w:rPr>
              <w:fldChar w:fldCharType="begin"/>
            </w:r>
            <w:r>
              <w:rPr>
                <w:noProof/>
                <w:webHidden/>
              </w:rPr>
              <w:instrText xml:space="preserve"> PAGEREF _Toc199904423 \h </w:instrText>
            </w:r>
            <w:r>
              <w:rPr>
                <w:noProof/>
                <w:webHidden/>
              </w:rPr>
            </w:r>
            <w:r>
              <w:rPr>
                <w:noProof/>
                <w:webHidden/>
              </w:rPr>
              <w:fldChar w:fldCharType="separate"/>
            </w:r>
            <w:r>
              <w:rPr>
                <w:noProof/>
                <w:webHidden/>
              </w:rPr>
              <w:t>10</w:t>
            </w:r>
            <w:r>
              <w:rPr>
                <w:noProof/>
                <w:webHidden/>
              </w:rPr>
              <w:fldChar w:fldCharType="end"/>
            </w:r>
          </w:hyperlink>
        </w:p>
        <w:p w14:paraId="37C24FD9" w14:textId="423A36BF"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24" w:history="1">
            <w:r w:rsidRPr="00013308">
              <w:rPr>
                <w:rStyle w:val="Hyperlink"/>
                <w:noProof/>
              </w:rPr>
              <w:t>2.7 Implementation Challenges and Equity Concerns</w:t>
            </w:r>
            <w:r>
              <w:rPr>
                <w:noProof/>
                <w:webHidden/>
              </w:rPr>
              <w:tab/>
            </w:r>
            <w:r>
              <w:rPr>
                <w:noProof/>
                <w:webHidden/>
              </w:rPr>
              <w:fldChar w:fldCharType="begin"/>
            </w:r>
            <w:r>
              <w:rPr>
                <w:noProof/>
                <w:webHidden/>
              </w:rPr>
              <w:instrText xml:space="preserve"> PAGEREF _Toc199904424 \h </w:instrText>
            </w:r>
            <w:r>
              <w:rPr>
                <w:noProof/>
                <w:webHidden/>
              </w:rPr>
            </w:r>
            <w:r>
              <w:rPr>
                <w:noProof/>
                <w:webHidden/>
              </w:rPr>
              <w:fldChar w:fldCharType="separate"/>
            </w:r>
            <w:r>
              <w:rPr>
                <w:noProof/>
                <w:webHidden/>
              </w:rPr>
              <w:t>10</w:t>
            </w:r>
            <w:r>
              <w:rPr>
                <w:noProof/>
                <w:webHidden/>
              </w:rPr>
              <w:fldChar w:fldCharType="end"/>
            </w:r>
          </w:hyperlink>
        </w:p>
        <w:p w14:paraId="347E15CB" w14:textId="64476265"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25" w:history="1">
            <w:r w:rsidRPr="00013308">
              <w:rPr>
                <w:rStyle w:val="Hyperlink"/>
                <w:noProof/>
              </w:rPr>
              <w:t>2.8 Experimental Model Performance</w:t>
            </w:r>
            <w:r>
              <w:rPr>
                <w:noProof/>
                <w:webHidden/>
              </w:rPr>
              <w:tab/>
            </w:r>
            <w:r>
              <w:rPr>
                <w:noProof/>
                <w:webHidden/>
              </w:rPr>
              <w:fldChar w:fldCharType="begin"/>
            </w:r>
            <w:r>
              <w:rPr>
                <w:noProof/>
                <w:webHidden/>
              </w:rPr>
              <w:instrText xml:space="preserve"> PAGEREF _Toc199904425 \h </w:instrText>
            </w:r>
            <w:r>
              <w:rPr>
                <w:noProof/>
                <w:webHidden/>
              </w:rPr>
            </w:r>
            <w:r>
              <w:rPr>
                <w:noProof/>
                <w:webHidden/>
              </w:rPr>
              <w:fldChar w:fldCharType="separate"/>
            </w:r>
            <w:r>
              <w:rPr>
                <w:noProof/>
                <w:webHidden/>
              </w:rPr>
              <w:t>11</w:t>
            </w:r>
            <w:r>
              <w:rPr>
                <w:noProof/>
                <w:webHidden/>
              </w:rPr>
              <w:fldChar w:fldCharType="end"/>
            </w:r>
          </w:hyperlink>
        </w:p>
        <w:p w14:paraId="6416DE0B" w14:textId="2E04B86F"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26" w:history="1">
            <w:r w:rsidRPr="00013308">
              <w:rPr>
                <w:rStyle w:val="Hyperlink"/>
                <w:noProof/>
              </w:rPr>
              <w:t>2.9 Critical Synthesis</w:t>
            </w:r>
            <w:r>
              <w:rPr>
                <w:noProof/>
                <w:webHidden/>
              </w:rPr>
              <w:tab/>
            </w:r>
            <w:r>
              <w:rPr>
                <w:noProof/>
                <w:webHidden/>
              </w:rPr>
              <w:fldChar w:fldCharType="begin"/>
            </w:r>
            <w:r>
              <w:rPr>
                <w:noProof/>
                <w:webHidden/>
              </w:rPr>
              <w:instrText xml:space="preserve"> PAGEREF _Toc199904426 \h </w:instrText>
            </w:r>
            <w:r>
              <w:rPr>
                <w:noProof/>
                <w:webHidden/>
              </w:rPr>
            </w:r>
            <w:r>
              <w:rPr>
                <w:noProof/>
                <w:webHidden/>
              </w:rPr>
              <w:fldChar w:fldCharType="separate"/>
            </w:r>
            <w:r>
              <w:rPr>
                <w:noProof/>
                <w:webHidden/>
              </w:rPr>
              <w:t>11</w:t>
            </w:r>
            <w:r>
              <w:rPr>
                <w:noProof/>
                <w:webHidden/>
              </w:rPr>
              <w:fldChar w:fldCharType="end"/>
            </w:r>
          </w:hyperlink>
        </w:p>
        <w:p w14:paraId="5C5128E8" w14:textId="3A61A512" w:rsidR="00A2708D" w:rsidRDefault="00A2708D">
          <w:pPr>
            <w:pStyle w:val="TOC1"/>
            <w:tabs>
              <w:tab w:val="right" w:leader="dot" w:pos="9016"/>
            </w:tabs>
            <w:rPr>
              <w:rFonts w:cstheme="minorBidi"/>
              <w:noProof/>
              <w:kern w:val="2"/>
              <w:sz w:val="24"/>
              <w:szCs w:val="24"/>
              <w:lang w:val="en-GB" w:eastAsia="en-GB"/>
              <w14:ligatures w14:val="standardContextual"/>
            </w:rPr>
          </w:pPr>
          <w:hyperlink w:anchor="_Toc199904427" w:history="1">
            <w:r w:rsidRPr="00013308">
              <w:rPr>
                <w:rStyle w:val="Hyperlink"/>
                <w:noProof/>
              </w:rPr>
              <w:t>3.SYSTEM DESIGN AND IMPLEMENTATION DOCUMENT</w:t>
            </w:r>
            <w:r>
              <w:rPr>
                <w:noProof/>
                <w:webHidden/>
              </w:rPr>
              <w:tab/>
            </w:r>
            <w:r>
              <w:rPr>
                <w:noProof/>
                <w:webHidden/>
              </w:rPr>
              <w:fldChar w:fldCharType="begin"/>
            </w:r>
            <w:r>
              <w:rPr>
                <w:noProof/>
                <w:webHidden/>
              </w:rPr>
              <w:instrText xml:space="preserve"> PAGEREF _Toc199904427 \h </w:instrText>
            </w:r>
            <w:r>
              <w:rPr>
                <w:noProof/>
                <w:webHidden/>
              </w:rPr>
            </w:r>
            <w:r>
              <w:rPr>
                <w:noProof/>
                <w:webHidden/>
              </w:rPr>
              <w:fldChar w:fldCharType="separate"/>
            </w:r>
            <w:r>
              <w:rPr>
                <w:noProof/>
                <w:webHidden/>
              </w:rPr>
              <w:t>12</w:t>
            </w:r>
            <w:r>
              <w:rPr>
                <w:noProof/>
                <w:webHidden/>
              </w:rPr>
              <w:fldChar w:fldCharType="end"/>
            </w:r>
          </w:hyperlink>
        </w:p>
        <w:p w14:paraId="309B2F1D" w14:textId="43B7A9EF"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428" w:history="1">
            <w:r w:rsidRPr="00013308">
              <w:rPr>
                <w:rStyle w:val="Hyperlink"/>
                <w:noProof/>
              </w:rPr>
              <w:t>3.1. INTRODUCTION</w:t>
            </w:r>
            <w:r>
              <w:rPr>
                <w:noProof/>
                <w:webHidden/>
              </w:rPr>
              <w:tab/>
            </w:r>
            <w:r>
              <w:rPr>
                <w:noProof/>
                <w:webHidden/>
              </w:rPr>
              <w:fldChar w:fldCharType="begin"/>
            </w:r>
            <w:r>
              <w:rPr>
                <w:noProof/>
                <w:webHidden/>
              </w:rPr>
              <w:instrText xml:space="preserve"> PAGEREF _Toc199904428 \h </w:instrText>
            </w:r>
            <w:r>
              <w:rPr>
                <w:noProof/>
                <w:webHidden/>
              </w:rPr>
            </w:r>
            <w:r>
              <w:rPr>
                <w:noProof/>
                <w:webHidden/>
              </w:rPr>
              <w:fldChar w:fldCharType="separate"/>
            </w:r>
            <w:r>
              <w:rPr>
                <w:noProof/>
                <w:webHidden/>
              </w:rPr>
              <w:t>12</w:t>
            </w:r>
            <w:r>
              <w:rPr>
                <w:noProof/>
                <w:webHidden/>
              </w:rPr>
              <w:fldChar w:fldCharType="end"/>
            </w:r>
          </w:hyperlink>
        </w:p>
        <w:p w14:paraId="4C6B356A" w14:textId="0C905AE3"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429" w:history="1">
            <w:r w:rsidRPr="00013308">
              <w:rPr>
                <w:rStyle w:val="Hyperlink"/>
                <w:noProof/>
              </w:rPr>
              <w:t>3.2. CORE DESIGN PATTERNS AND ARCHITECTURAL DECISIONS</w:t>
            </w:r>
            <w:r>
              <w:rPr>
                <w:noProof/>
                <w:webHidden/>
              </w:rPr>
              <w:tab/>
            </w:r>
            <w:r>
              <w:rPr>
                <w:noProof/>
                <w:webHidden/>
              </w:rPr>
              <w:fldChar w:fldCharType="begin"/>
            </w:r>
            <w:r>
              <w:rPr>
                <w:noProof/>
                <w:webHidden/>
              </w:rPr>
              <w:instrText xml:space="preserve"> PAGEREF _Toc199904429 \h </w:instrText>
            </w:r>
            <w:r>
              <w:rPr>
                <w:noProof/>
                <w:webHidden/>
              </w:rPr>
            </w:r>
            <w:r>
              <w:rPr>
                <w:noProof/>
                <w:webHidden/>
              </w:rPr>
              <w:fldChar w:fldCharType="separate"/>
            </w:r>
            <w:r>
              <w:rPr>
                <w:noProof/>
                <w:webHidden/>
              </w:rPr>
              <w:t>12</w:t>
            </w:r>
            <w:r>
              <w:rPr>
                <w:noProof/>
                <w:webHidden/>
              </w:rPr>
              <w:fldChar w:fldCharType="end"/>
            </w:r>
          </w:hyperlink>
        </w:p>
        <w:p w14:paraId="47ED0118" w14:textId="7DF42D0D"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30" w:history="1">
            <w:r w:rsidRPr="00013308">
              <w:rPr>
                <w:rStyle w:val="Hyperlink"/>
                <w:noProof/>
              </w:rPr>
              <w:t>3.2.1 Multi-Paradigm Fusion Pattern</w:t>
            </w:r>
            <w:r>
              <w:rPr>
                <w:noProof/>
                <w:webHidden/>
              </w:rPr>
              <w:tab/>
            </w:r>
            <w:r>
              <w:rPr>
                <w:noProof/>
                <w:webHidden/>
              </w:rPr>
              <w:fldChar w:fldCharType="begin"/>
            </w:r>
            <w:r>
              <w:rPr>
                <w:noProof/>
                <w:webHidden/>
              </w:rPr>
              <w:instrText xml:space="preserve"> PAGEREF _Toc199904430 \h </w:instrText>
            </w:r>
            <w:r>
              <w:rPr>
                <w:noProof/>
                <w:webHidden/>
              </w:rPr>
            </w:r>
            <w:r>
              <w:rPr>
                <w:noProof/>
                <w:webHidden/>
              </w:rPr>
              <w:fldChar w:fldCharType="separate"/>
            </w:r>
            <w:r>
              <w:rPr>
                <w:noProof/>
                <w:webHidden/>
              </w:rPr>
              <w:t>12</w:t>
            </w:r>
            <w:r>
              <w:rPr>
                <w:noProof/>
                <w:webHidden/>
              </w:rPr>
              <w:fldChar w:fldCharType="end"/>
            </w:r>
          </w:hyperlink>
        </w:p>
        <w:p w14:paraId="6A4FCA89" w14:textId="62416E73"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31" w:history="1">
            <w:r w:rsidRPr="00013308">
              <w:rPr>
                <w:rStyle w:val="Hyperlink"/>
                <w:noProof/>
              </w:rPr>
              <w:t>3.2.2 Transfer Learning Adaptation Pattern</w:t>
            </w:r>
            <w:r>
              <w:rPr>
                <w:noProof/>
                <w:webHidden/>
              </w:rPr>
              <w:tab/>
            </w:r>
            <w:r>
              <w:rPr>
                <w:noProof/>
                <w:webHidden/>
              </w:rPr>
              <w:fldChar w:fldCharType="begin"/>
            </w:r>
            <w:r>
              <w:rPr>
                <w:noProof/>
                <w:webHidden/>
              </w:rPr>
              <w:instrText xml:space="preserve"> PAGEREF _Toc199904431 \h </w:instrText>
            </w:r>
            <w:r>
              <w:rPr>
                <w:noProof/>
                <w:webHidden/>
              </w:rPr>
            </w:r>
            <w:r>
              <w:rPr>
                <w:noProof/>
                <w:webHidden/>
              </w:rPr>
              <w:fldChar w:fldCharType="separate"/>
            </w:r>
            <w:r>
              <w:rPr>
                <w:noProof/>
                <w:webHidden/>
              </w:rPr>
              <w:t>13</w:t>
            </w:r>
            <w:r>
              <w:rPr>
                <w:noProof/>
                <w:webHidden/>
              </w:rPr>
              <w:fldChar w:fldCharType="end"/>
            </w:r>
          </w:hyperlink>
        </w:p>
        <w:p w14:paraId="1219DB4A" w14:textId="744C40F8"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32" w:history="1">
            <w:r w:rsidRPr="00013308">
              <w:rPr>
                <w:rStyle w:val="Hyperlink"/>
                <w:noProof/>
              </w:rPr>
              <w:t>3.2.3 Hierarchical Feature Representation Pattern</w:t>
            </w:r>
            <w:r>
              <w:rPr>
                <w:noProof/>
                <w:webHidden/>
              </w:rPr>
              <w:tab/>
            </w:r>
            <w:r>
              <w:rPr>
                <w:noProof/>
                <w:webHidden/>
              </w:rPr>
              <w:fldChar w:fldCharType="begin"/>
            </w:r>
            <w:r>
              <w:rPr>
                <w:noProof/>
                <w:webHidden/>
              </w:rPr>
              <w:instrText xml:space="preserve"> PAGEREF _Toc199904432 \h </w:instrText>
            </w:r>
            <w:r>
              <w:rPr>
                <w:noProof/>
                <w:webHidden/>
              </w:rPr>
            </w:r>
            <w:r>
              <w:rPr>
                <w:noProof/>
                <w:webHidden/>
              </w:rPr>
              <w:fldChar w:fldCharType="separate"/>
            </w:r>
            <w:r>
              <w:rPr>
                <w:noProof/>
                <w:webHidden/>
              </w:rPr>
              <w:t>14</w:t>
            </w:r>
            <w:r>
              <w:rPr>
                <w:noProof/>
                <w:webHidden/>
              </w:rPr>
              <w:fldChar w:fldCharType="end"/>
            </w:r>
          </w:hyperlink>
        </w:p>
        <w:p w14:paraId="04FE607B" w14:textId="48A07A63"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33" w:history="1">
            <w:r w:rsidRPr="00013308">
              <w:rPr>
                <w:rStyle w:val="Hyperlink"/>
                <w:noProof/>
              </w:rPr>
              <w:t>3.2.4 Medical Knowledge Integration Pattern</w:t>
            </w:r>
            <w:r>
              <w:rPr>
                <w:noProof/>
                <w:webHidden/>
              </w:rPr>
              <w:tab/>
            </w:r>
            <w:r>
              <w:rPr>
                <w:noProof/>
                <w:webHidden/>
              </w:rPr>
              <w:fldChar w:fldCharType="begin"/>
            </w:r>
            <w:r>
              <w:rPr>
                <w:noProof/>
                <w:webHidden/>
              </w:rPr>
              <w:instrText xml:space="preserve"> PAGEREF _Toc199904433 \h </w:instrText>
            </w:r>
            <w:r>
              <w:rPr>
                <w:noProof/>
                <w:webHidden/>
              </w:rPr>
            </w:r>
            <w:r>
              <w:rPr>
                <w:noProof/>
                <w:webHidden/>
              </w:rPr>
              <w:fldChar w:fldCharType="separate"/>
            </w:r>
            <w:r>
              <w:rPr>
                <w:noProof/>
                <w:webHidden/>
              </w:rPr>
              <w:t>14</w:t>
            </w:r>
            <w:r>
              <w:rPr>
                <w:noProof/>
                <w:webHidden/>
              </w:rPr>
              <w:fldChar w:fldCharType="end"/>
            </w:r>
          </w:hyperlink>
        </w:p>
        <w:p w14:paraId="2DC803CF" w14:textId="15D5F28E"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34" w:history="1">
            <w:r w:rsidRPr="00013308">
              <w:rPr>
                <w:rStyle w:val="Hyperlink"/>
                <w:noProof/>
              </w:rPr>
              <w:t>3.2.5 Model Visualization Strategy Pattern</w:t>
            </w:r>
            <w:r>
              <w:rPr>
                <w:noProof/>
                <w:webHidden/>
              </w:rPr>
              <w:tab/>
            </w:r>
            <w:r>
              <w:rPr>
                <w:noProof/>
                <w:webHidden/>
              </w:rPr>
              <w:fldChar w:fldCharType="begin"/>
            </w:r>
            <w:r>
              <w:rPr>
                <w:noProof/>
                <w:webHidden/>
              </w:rPr>
              <w:instrText xml:space="preserve"> PAGEREF _Toc199904434 \h </w:instrText>
            </w:r>
            <w:r>
              <w:rPr>
                <w:noProof/>
                <w:webHidden/>
              </w:rPr>
            </w:r>
            <w:r>
              <w:rPr>
                <w:noProof/>
                <w:webHidden/>
              </w:rPr>
              <w:fldChar w:fldCharType="separate"/>
            </w:r>
            <w:r>
              <w:rPr>
                <w:noProof/>
                <w:webHidden/>
              </w:rPr>
              <w:t>15</w:t>
            </w:r>
            <w:r>
              <w:rPr>
                <w:noProof/>
                <w:webHidden/>
              </w:rPr>
              <w:fldChar w:fldCharType="end"/>
            </w:r>
          </w:hyperlink>
        </w:p>
        <w:p w14:paraId="6D46EDB8" w14:textId="2953FCB8"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35" w:history="1">
            <w:r w:rsidRPr="00013308">
              <w:rPr>
                <w:rStyle w:val="Hyperlink"/>
                <w:noProof/>
              </w:rPr>
              <w:t>3.2.6 Clinical Decision Support Pattern</w:t>
            </w:r>
            <w:r>
              <w:rPr>
                <w:noProof/>
                <w:webHidden/>
              </w:rPr>
              <w:tab/>
            </w:r>
            <w:r>
              <w:rPr>
                <w:noProof/>
                <w:webHidden/>
              </w:rPr>
              <w:fldChar w:fldCharType="begin"/>
            </w:r>
            <w:r>
              <w:rPr>
                <w:noProof/>
                <w:webHidden/>
              </w:rPr>
              <w:instrText xml:space="preserve"> PAGEREF _Toc199904435 \h </w:instrText>
            </w:r>
            <w:r>
              <w:rPr>
                <w:noProof/>
                <w:webHidden/>
              </w:rPr>
            </w:r>
            <w:r>
              <w:rPr>
                <w:noProof/>
                <w:webHidden/>
              </w:rPr>
              <w:fldChar w:fldCharType="separate"/>
            </w:r>
            <w:r>
              <w:rPr>
                <w:noProof/>
                <w:webHidden/>
              </w:rPr>
              <w:t>16</w:t>
            </w:r>
            <w:r>
              <w:rPr>
                <w:noProof/>
                <w:webHidden/>
              </w:rPr>
              <w:fldChar w:fldCharType="end"/>
            </w:r>
          </w:hyperlink>
        </w:p>
        <w:p w14:paraId="551A9DA9" w14:textId="6C54B75D"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436" w:history="1">
            <w:r w:rsidRPr="00013308">
              <w:rPr>
                <w:rStyle w:val="Hyperlink"/>
                <w:noProof/>
              </w:rPr>
              <w:t>3.3. COMPONENT ARCHITECTURE</w:t>
            </w:r>
            <w:r>
              <w:rPr>
                <w:noProof/>
                <w:webHidden/>
              </w:rPr>
              <w:tab/>
            </w:r>
            <w:r>
              <w:rPr>
                <w:noProof/>
                <w:webHidden/>
              </w:rPr>
              <w:fldChar w:fldCharType="begin"/>
            </w:r>
            <w:r>
              <w:rPr>
                <w:noProof/>
                <w:webHidden/>
              </w:rPr>
              <w:instrText xml:space="preserve"> PAGEREF _Toc199904436 \h </w:instrText>
            </w:r>
            <w:r>
              <w:rPr>
                <w:noProof/>
                <w:webHidden/>
              </w:rPr>
            </w:r>
            <w:r>
              <w:rPr>
                <w:noProof/>
                <w:webHidden/>
              </w:rPr>
              <w:fldChar w:fldCharType="separate"/>
            </w:r>
            <w:r>
              <w:rPr>
                <w:noProof/>
                <w:webHidden/>
              </w:rPr>
              <w:t>16</w:t>
            </w:r>
            <w:r>
              <w:rPr>
                <w:noProof/>
                <w:webHidden/>
              </w:rPr>
              <w:fldChar w:fldCharType="end"/>
            </w:r>
          </w:hyperlink>
        </w:p>
        <w:p w14:paraId="791F32EF" w14:textId="11EF8D75"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37" w:history="1">
            <w:r w:rsidRPr="00013308">
              <w:rPr>
                <w:rStyle w:val="Hyperlink"/>
                <w:noProof/>
              </w:rPr>
              <w:t>3.3.1 Deep Learning Classification Engine</w:t>
            </w:r>
            <w:r>
              <w:rPr>
                <w:noProof/>
                <w:webHidden/>
              </w:rPr>
              <w:tab/>
            </w:r>
            <w:r>
              <w:rPr>
                <w:noProof/>
                <w:webHidden/>
              </w:rPr>
              <w:fldChar w:fldCharType="begin"/>
            </w:r>
            <w:r>
              <w:rPr>
                <w:noProof/>
                <w:webHidden/>
              </w:rPr>
              <w:instrText xml:space="preserve"> PAGEREF _Toc199904437 \h </w:instrText>
            </w:r>
            <w:r>
              <w:rPr>
                <w:noProof/>
                <w:webHidden/>
              </w:rPr>
            </w:r>
            <w:r>
              <w:rPr>
                <w:noProof/>
                <w:webHidden/>
              </w:rPr>
              <w:fldChar w:fldCharType="separate"/>
            </w:r>
            <w:r>
              <w:rPr>
                <w:noProof/>
                <w:webHidden/>
              </w:rPr>
              <w:t>17</w:t>
            </w:r>
            <w:r>
              <w:rPr>
                <w:noProof/>
                <w:webHidden/>
              </w:rPr>
              <w:fldChar w:fldCharType="end"/>
            </w:r>
          </w:hyperlink>
        </w:p>
        <w:p w14:paraId="3CF1F329" w14:textId="15103381"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38" w:history="1">
            <w:r w:rsidRPr="00013308">
              <w:rPr>
                <w:rStyle w:val="Hyperlink"/>
                <w:noProof/>
              </w:rPr>
              <w:t>3.3.2 Fuzzy Logic Integration Layer</w:t>
            </w:r>
            <w:r>
              <w:rPr>
                <w:noProof/>
                <w:webHidden/>
              </w:rPr>
              <w:tab/>
            </w:r>
            <w:r>
              <w:rPr>
                <w:noProof/>
                <w:webHidden/>
              </w:rPr>
              <w:fldChar w:fldCharType="begin"/>
            </w:r>
            <w:r>
              <w:rPr>
                <w:noProof/>
                <w:webHidden/>
              </w:rPr>
              <w:instrText xml:space="preserve"> PAGEREF _Toc199904438 \h </w:instrText>
            </w:r>
            <w:r>
              <w:rPr>
                <w:noProof/>
                <w:webHidden/>
              </w:rPr>
            </w:r>
            <w:r>
              <w:rPr>
                <w:noProof/>
                <w:webHidden/>
              </w:rPr>
              <w:fldChar w:fldCharType="separate"/>
            </w:r>
            <w:r>
              <w:rPr>
                <w:noProof/>
                <w:webHidden/>
              </w:rPr>
              <w:t>18</w:t>
            </w:r>
            <w:r>
              <w:rPr>
                <w:noProof/>
                <w:webHidden/>
              </w:rPr>
              <w:fldChar w:fldCharType="end"/>
            </w:r>
          </w:hyperlink>
        </w:p>
        <w:p w14:paraId="290A3AF2" w14:textId="46510B7D"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39" w:history="1">
            <w:r w:rsidRPr="00013308">
              <w:rPr>
                <w:rStyle w:val="Hyperlink"/>
                <w:noProof/>
              </w:rPr>
              <w:t>3.3.3 Explainable AI Module</w:t>
            </w:r>
            <w:r>
              <w:rPr>
                <w:noProof/>
                <w:webHidden/>
              </w:rPr>
              <w:tab/>
            </w:r>
            <w:r>
              <w:rPr>
                <w:noProof/>
                <w:webHidden/>
              </w:rPr>
              <w:fldChar w:fldCharType="begin"/>
            </w:r>
            <w:r>
              <w:rPr>
                <w:noProof/>
                <w:webHidden/>
              </w:rPr>
              <w:instrText xml:space="preserve"> PAGEREF _Toc199904439 \h </w:instrText>
            </w:r>
            <w:r>
              <w:rPr>
                <w:noProof/>
                <w:webHidden/>
              </w:rPr>
            </w:r>
            <w:r>
              <w:rPr>
                <w:noProof/>
                <w:webHidden/>
              </w:rPr>
              <w:fldChar w:fldCharType="separate"/>
            </w:r>
            <w:r>
              <w:rPr>
                <w:noProof/>
                <w:webHidden/>
              </w:rPr>
              <w:t>18</w:t>
            </w:r>
            <w:r>
              <w:rPr>
                <w:noProof/>
                <w:webHidden/>
              </w:rPr>
              <w:fldChar w:fldCharType="end"/>
            </w:r>
          </w:hyperlink>
        </w:p>
        <w:p w14:paraId="08842198" w14:textId="65F546D7"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40" w:history="1">
            <w:r w:rsidRPr="00013308">
              <w:rPr>
                <w:rStyle w:val="Hyperlink"/>
                <w:noProof/>
              </w:rPr>
              <w:t>3.3.4 Web Interface and Integration Layer</w:t>
            </w:r>
            <w:r>
              <w:rPr>
                <w:noProof/>
                <w:webHidden/>
              </w:rPr>
              <w:tab/>
            </w:r>
            <w:r>
              <w:rPr>
                <w:noProof/>
                <w:webHidden/>
              </w:rPr>
              <w:fldChar w:fldCharType="begin"/>
            </w:r>
            <w:r>
              <w:rPr>
                <w:noProof/>
                <w:webHidden/>
              </w:rPr>
              <w:instrText xml:space="preserve"> PAGEREF _Toc199904440 \h </w:instrText>
            </w:r>
            <w:r>
              <w:rPr>
                <w:noProof/>
                <w:webHidden/>
              </w:rPr>
            </w:r>
            <w:r>
              <w:rPr>
                <w:noProof/>
                <w:webHidden/>
              </w:rPr>
              <w:fldChar w:fldCharType="separate"/>
            </w:r>
            <w:r>
              <w:rPr>
                <w:noProof/>
                <w:webHidden/>
              </w:rPr>
              <w:t>18</w:t>
            </w:r>
            <w:r>
              <w:rPr>
                <w:noProof/>
                <w:webHidden/>
              </w:rPr>
              <w:fldChar w:fldCharType="end"/>
            </w:r>
          </w:hyperlink>
        </w:p>
        <w:p w14:paraId="5009893A" w14:textId="0CBEDA62"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441" w:history="1">
            <w:r w:rsidRPr="00013308">
              <w:rPr>
                <w:rStyle w:val="Hyperlink"/>
                <w:noProof/>
              </w:rPr>
              <w:t>3.4. TECHNICAL IMPLEMENTATION DETAILS</w:t>
            </w:r>
            <w:r>
              <w:rPr>
                <w:noProof/>
                <w:webHidden/>
              </w:rPr>
              <w:tab/>
            </w:r>
            <w:r>
              <w:rPr>
                <w:noProof/>
                <w:webHidden/>
              </w:rPr>
              <w:fldChar w:fldCharType="begin"/>
            </w:r>
            <w:r>
              <w:rPr>
                <w:noProof/>
                <w:webHidden/>
              </w:rPr>
              <w:instrText xml:space="preserve"> PAGEREF _Toc199904441 \h </w:instrText>
            </w:r>
            <w:r>
              <w:rPr>
                <w:noProof/>
                <w:webHidden/>
              </w:rPr>
            </w:r>
            <w:r>
              <w:rPr>
                <w:noProof/>
                <w:webHidden/>
              </w:rPr>
              <w:fldChar w:fldCharType="separate"/>
            </w:r>
            <w:r>
              <w:rPr>
                <w:noProof/>
                <w:webHidden/>
              </w:rPr>
              <w:t>19</w:t>
            </w:r>
            <w:r>
              <w:rPr>
                <w:noProof/>
                <w:webHidden/>
              </w:rPr>
              <w:fldChar w:fldCharType="end"/>
            </w:r>
          </w:hyperlink>
        </w:p>
        <w:p w14:paraId="18E25B14" w14:textId="15547CDC"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42" w:history="1">
            <w:r w:rsidRPr="00013308">
              <w:rPr>
                <w:rStyle w:val="Hyperlink"/>
                <w:noProof/>
              </w:rPr>
              <w:t>3.4.1 Technology Stack Selection Rationale</w:t>
            </w:r>
            <w:r>
              <w:rPr>
                <w:noProof/>
                <w:webHidden/>
              </w:rPr>
              <w:tab/>
            </w:r>
            <w:r>
              <w:rPr>
                <w:noProof/>
                <w:webHidden/>
              </w:rPr>
              <w:fldChar w:fldCharType="begin"/>
            </w:r>
            <w:r>
              <w:rPr>
                <w:noProof/>
                <w:webHidden/>
              </w:rPr>
              <w:instrText xml:space="preserve"> PAGEREF _Toc199904442 \h </w:instrText>
            </w:r>
            <w:r>
              <w:rPr>
                <w:noProof/>
                <w:webHidden/>
              </w:rPr>
            </w:r>
            <w:r>
              <w:rPr>
                <w:noProof/>
                <w:webHidden/>
              </w:rPr>
              <w:fldChar w:fldCharType="separate"/>
            </w:r>
            <w:r>
              <w:rPr>
                <w:noProof/>
                <w:webHidden/>
              </w:rPr>
              <w:t>19</w:t>
            </w:r>
            <w:r>
              <w:rPr>
                <w:noProof/>
                <w:webHidden/>
              </w:rPr>
              <w:fldChar w:fldCharType="end"/>
            </w:r>
          </w:hyperlink>
        </w:p>
        <w:p w14:paraId="3ECCBC0C" w14:textId="67B6D60A"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43" w:history="1">
            <w:r w:rsidRPr="00013308">
              <w:rPr>
                <w:rStyle w:val="Hyperlink"/>
                <w:noProof/>
              </w:rPr>
              <w:t>3.4.2 Data Processing Pipeline</w:t>
            </w:r>
            <w:r>
              <w:rPr>
                <w:noProof/>
                <w:webHidden/>
              </w:rPr>
              <w:tab/>
            </w:r>
            <w:r>
              <w:rPr>
                <w:noProof/>
                <w:webHidden/>
              </w:rPr>
              <w:fldChar w:fldCharType="begin"/>
            </w:r>
            <w:r>
              <w:rPr>
                <w:noProof/>
                <w:webHidden/>
              </w:rPr>
              <w:instrText xml:space="preserve"> PAGEREF _Toc199904443 \h </w:instrText>
            </w:r>
            <w:r>
              <w:rPr>
                <w:noProof/>
                <w:webHidden/>
              </w:rPr>
            </w:r>
            <w:r>
              <w:rPr>
                <w:noProof/>
                <w:webHidden/>
              </w:rPr>
              <w:fldChar w:fldCharType="separate"/>
            </w:r>
            <w:r>
              <w:rPr>
                <w:noProof/>
                <w:webHidden/>
              </w:rPr>
              <w:t>19</w:t>
            </w:r>
            <w:r>
              <w:rPr>
                <w:noProof/>
                <w:webHidden/>
              </w:rPr>
              <w:fldChar w:fldCharType="end"/>
            </w:r>
          </w:hyperlink>
        </w:p>
        <w:p w14:paraId="4F56F186" w14:textId="28F14246"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44" w:history="1">
            <w:r w:rsidRPr="00013308">
              <w:rPr>
                <w:rStyle w:val="Hyperlink"/>
                <w:noProof/>
              </w:rPr>
              <w:t>3.4.3 Comprehensive Testing Framework</w:t>
            </w:r>
            <w:r>
              <w:rPr>
                <w:noProof/>
                <w:webHidden/>
              </w:rPr>
              <w:tab/>
            </w:r>
            <w:r>
              <w:rPr>
                <w:noProof/>
                <w:webHidden/>
              </w:rPr>
              <w:fldChar w:fldCharType="begin"/>
            </w:r>
            <w:r>
              <w:rPr>
                <w:noProof/>
                <w:webHidden/>
              </w:rPr>
              <w:instrText xml:space="preserve"> PAGEREF _Toc199904444 \h </w:instrText>
            </w:r>
            <w:r>
              <w:rPr>
                <w:noProof/>
                <w:webHidden/>
              </w:rPr>
            </w:r>
            <w:r>
              <w:rPr>
                <w:noProof/>
                <w:webHidden/>
              </w:rPr>
              <w:fldChar w:fldCharType="separate"/>
            </w:r>
            <w:r>
              <w:rPr>
                <w:noProof/>
                <w:webHidden/>
              </w:rPr>
              <w:t>19</w:t>
            </w:r>
            <w:r>
              <w:rPr>
                <w:noProof/>
                <w:webHidden/>
              </w:rPr>
              <w:fldChar w:fldCharType="end"/>
            </w:r>
          </w:hyperlink>
        </w:p>
        <w:p w14:paraId="557C815D" w14:textId="65B78E62"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445" w:history="1">
            <w:r w:rsidRPr="00013308">
              <w:rPr>
                <w:rStyle w:val="Hyperlink"/>
                <w:noProof/>
              </w:rPr>
              <w:t>3.5. PERFORMANCE EVALUATION</w:t>
            </w:r>
            <w:r>
              <w:rPr>
                <w:noProof/>
                <w:webHidden/>
              </w:rPr>
              <w:tab/>
            </w:r>
            <w:r>
              <w:rPr>
                <w:noProof/>
                <w:webHidden/>
              </w:rPr>
              <w:fldChar w:fldCharType="begin"/>
            </w:r>
            <w:r>
              <w:rPr>
                <w:noProof/>
                <w:webHidden/>
              </w:rPr>
              <w:instrText xml:space="preserve"> PAGEREF _Toc199904445 \h </w:instrText>
            </w:r>
            <w:r>
              <w:rPr>
                <w:noProof/>
                <w:webHidden/>
              </w:rPr>
            </w:r>
            <w:r>
              <w:rPr>
                <w:noProof/>
                <w:webHidden/>
              </w:rPr>
              <w:fldChar w:fldCharType="separate"/>
            </w:r>
            <w:r>
              <w:rPr>
                <w:noProof/>
                <w:webHidden/>
              </w:rPr>
              <w:t>20</w:t>
            </w:r>
            <w:r>
              <w:rPr>
                <w:noProof/>
                <w:webHidden/>
              </w:rPr>
              <w:fldChar w:fldCharType="end"/>
            </w:r>
          </w:hyperlink>
        </w:p>
        <w:p w14:paraId="247BA4E7" w14:textId="5DA28122"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46" w:history="1">
            <w:r w:rsidRPr="00013308">
              <w:rPr>
                <w:rStyle w:val="Hyperlink"/>
                <w:noProof/>
              </w:rPr>
              <w:t>3.5.1 Model Comparison</w:t>
            </w:r>
            <w:r>
              <w:rPr>
                <w:noProof/>
                <w:webHidden/>
              </w:rPr>
              <w:tab/>
            </w:r>
            <w:r>
              <w:rPr>
                <w:noProof/>
                <w:webHidden/>
              </w:rPr>
              <w:fldChar w:fldCharType="begin"/>
            </w:r>
            <w:r>
              <w:rPr>
                <w:noProof/>
                <w:webHidden/>
              </w:rPr>
              <w:instrText xml:space="preserve"> PAGEREF _Toc199904446 \h </w:instrText>
            </w:r>
            <w:r>
              <w:rPr>
                <w:noProof/>
                <w:webHidden/>
              </w:rPr>
            </w:r>
            <w:r>
              <w:rPr>
                <w:noProof/>
                <w:webHidden/>
              </w:rPr>
              <w:fldChar w:fldCharType="separate"/>
            </w:r>
            <w:r>
              <w:rPr>
                <w:noProof/>
                <w:webHidden/>
              </w:rPr>
              <w:t>20</w:t>
            </w:r>
            <w:r>
              <w:rPr>
                <w:noProof/>
                <w:webHidden/>
              </w:rPr>
              <w:fldChar w:fldCharType="end"/>
            </w:r>
          </w:hyperlink>
        </w:p>
        <w:p w14:paraId="3671FCC6" w14:textId="5C2D64DC"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47" w:history="1">
            <w:r w:rsidRPr="00013308">
              <w:rPr>
                <w:rStyle w:val="Hyperlink"/>
                <w:noProof/>
              </w:rPr>
              <w:t>3.5.2 Clinical Validation Approach</w:t>
            </w:r>
            <w:r>
              <w:rPr>
                <w:noProof/>
                <w:webHidden/>
              </w:rPr>
              <w:tab/>
            </w:r>
            <w:r>
              <w:rPr>
                <w:noProof/>
                <w:webHidden/>
              </w:rPr>
              <w:fldChar w:fldCharType="begin"/>
            </w:r>
            <w:r>
              <w:rPr>
                <w:noProof/>
                <w:webHidden/>
              </w:rPr>
              <w:instrText xml:space="preserve"> PAGEREF _Toc199904447 \h </w:instrText>
            </w:r>
            <w:r>
              <w:rPr>
                <w:noProof/>
                <w:webHidden/>
              </w:rPr>
            </w:r>
            <w:r>
              <w:rPr>
                <w:noProof/>
                <w:webHidden/>
              </w:rPr>
              <w:fldChar w:fldCharType="separate"/>
            </w:r>
            <w:r>
              <w:rPr>
                <w:noProof/>
                <w:webHidden/>
              </w:rPr>
              <w:t>21</w:t>
            </w:r>
            <w:r>
              <w:rPr>
                <w:noProof/>
                <w:webHidden/>
              </w:rPr>
              <w:fldChar w:fldCharType="end"/>
            </w:r>
          </w:hyperlink>
        </w:p>
        <w:p w14:paraId="4DFAFD03" w14:textId="4AE146BF"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48" w:history="1">
            <w:r w:rsidRPr="00013308">
              <w:rPr>
                <w:rStyle w:val="Hyperlink"/>
                <w:noProof/>
              </w:rPr>
              <w:t>3.5.3 Experimental Validation</w:t>
            </w:r>
            <w:r>
              <w:rPr>
                <w:noProof/>
                <w:webHidden/>
              </w:rPr>
              <w:tab/>
            </w:r>
            <w:r>
              <w:rPr>
                <w:noProof/>
                <w:webHidden/>
              </w:rPr>
              <w:fldChar w:fldCharType="begin"/>
            </w:r>
            <w:r>
              <w:rPr>
                <w:noProof/>
                <w:webHidden/>
              </w:rPr>
              <w:instrText xml:space="preserve"> PAGEREF _Toc199904448 \h </w:instrText>
            </w:r>
            <w:r>
              <w:rPr>
                <w:noProof/>
                <w:webHidden/>
              </w:rPr>
            </w:r>
            <w:r>
              <w:rPr>
                <w:noProof/>
                <w:webHidden/>
              </w:rPr>
              <w:fldChar w:fldCharType="separate"/>
            </w:r>
            <w:r>
              <w:rPr>
                <w:noProof/>
                <w:webHidden/>
              </w:rPr>
              <w:t>21</w:t>
            </w:r>
            <w:r>
              <w:rPr>
                <w:noProof/>
                <w:webHidden/>
              </w:rPr>
              <w:fldChar w:fldCharType="end"/>
            </w:r>
          </w:hyperlink>
        </w:p>
        <w:p w14:paraId="30C94810" w14:textId="77962322"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49" w:history="1">
            <w:r w:rsidRPr="00013308">
              <w:rPr>
                <w:rStyle w:val="Hyperlink"/>
                <w:noProof/>
              </w:rPr>
              <w:t>3.5.3.1 Experimental Setup</w:t>
            </w:r>
            <w:r>
              <w:rPr>
                <w:noProof/>
                <w:webHidden/>
              </w:rPr>
              <w:tab/>
            </w:r>
            <w:r>
              <w:rPr>
                <w:noProof/>
                <w:webHidden/>
              </w:rPr>
              <w:fldChar w:fldCharType="begin"/>
            </w:r>
            <w:r>
              <w:rPr>
                <w:noProof/>
                <w:webHidden/>
              </w:rPr>
              <w:instrText xml:space="preserve"> PAGEREF _Toc199904449 \h </w:instrText>
            </w:r>
            <w:r>
              <w:rPr>
                <w:noProof/>
                <w:webHidden/>
              </w:rPr>
            </w:r>
            <w:r>
              <w:rPr>
                <w:noProof/>
                <w:webHidden/>
              </w:rPr>
              <w:fldChar w:fldCharType="separate"/>
            </w:r>
            <w:r>
              <w:rPr>
                <w:noProof/>
                <w:webHidden/>
              </w:rPr>
              <w:t>21</w:t>
            </w:r>
            <w:r>
              <w:rPr>
                <w:noProof/>
                <w:webHidden/>
              </w:rPr>
              <w:fldChar w:fldCharType="end"/>
            </w:r>
          </w:hyperlink>
        </w:p>
        <w:p w14:paraId="34DE5DD6" w14:textId="7B05C06E"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50" w:history="1">
            <w:r w:rsidRPr="00013308">
              <w:rPr>
                <w:rStyle w:val="Hyperlink"/>
                <w:noProof/>
              </w:rPr>
              <w:t>3.5.3.2 Results and Analysis</w:t>
            </w:r>
            <w:r>
              <w:rPr>
                <w:noProof/>
                <w:webHidden/>
              </w:rPr>
              <w:tab/>
            </w:r>
            <w:r>
              <w:rPr>
                <w:noProof/>
                <w:webHidden/>
              </w:rPr>
              <w:fldChar w:fldCharType="begin"/>
            </w:r>
            <w:r>
              <w:rPr>
                <w:noProof/>
                <w:webHidden/>
              </w:rPr>
              <w:instrText xml:space="preserve"> PAGEREF _Toc199904450 \h </w:instrText>
            </w:r>
            <w:r>
              <w:rPr>
                <w:noProof/>
                <w:webHidden/>
              </w:rPr>
            </w:r>
            <w:r>
              <w:rPr>
                <w:noProof/>
                <w:webHidden/>
              </w:rPr>
              <w:fldChar w:fldCharType="separate"/>
            </w:r>
            <w:r>
              <w:rPr>
                <w:noProof/>
                <w:webHidden/>
              </w:rPr>
              <w:t>21</w:t>
            </w:r>
            <w:r>
              <w:rPr>
                <w:noProof/>
                <w:webHidden/>
              </w:rPr>
              <w:fldChar w:fldCharType="end"/>
            </w:r>
          </w:hyperlink>
        </w:p>
        <w:p w14:paraId="51C2B448" w14:textId="6D1B7611"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451" w:history="1">
            <w:r w:rsidRPr="00013308">
              <w:rPr>
                <w:rStyle w:val="Hyperlink"/>
                <w:noProof/>
              </w:rPr>
              <w:t>3.6. DEVELOPMENT CHALLENGES AND SOLUTIONS</w:t>
            </w:r>
            <w:r>
              <w:rPr>
                <w:noProof/>
                <w:webHidden/>
              </w:rPr>
              <w:tab/>
            </w:r>
            <w:r>
              <w:rPr>
                <w:noProof/>
                <w:webHidden/>
              </w:rPr>
              <w:fldChar w:fldCharType="begin"/>
            </w:r>
            <w:r>
              <w:rPr>
                <w:noProof/>
                <w:webHidden/>
              </w:rPr>
              <w:instrText xml:space="preserve"> PAGEREF _Toc199904451 \h </w:instrText>
            </w:r>
            <w:r>
              <w:rPr>
                <w:noProof/>
                <w:webHidden/>
              </w:rPr>
            </w:r>
            <w:r>
              <w:rPr>
                <w:noProof/>
                <w:webHidden/>
              </w:rPr>
              <w:fldChar w:fldCharType="separate"/>
            </w:r>
            <w:r>
              <w:rPr>
                <w:noProof/>
                <w:webHidden/>
              </w:rPr>
              <w:t>21</w:t>
            </w:r>
            <w:r>
              <w:rPr>
                <w:noProof/>
                <w:webHidden/>
              </w:rPr>
              <w:fldChar w:fldCharType="end"/>
            </w:r>
          </w:hyperlink>
        </w:p>
        <w:p w14:paraId="358B0A52" w14:textId="36B01A29"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52" w:history="1">
            <w:r w:rsidRPr="00013308">
              <w:rPr>
                <w:rStyle w:val="Hyperlink"/>
                <w:noProof/>
              </w:rPr>
              <w:t>3.6.1 Model Architecture Optimization</w:t>
            </w:r>
            <w:r>
              <w:rPr>
                <w:noProof/>
                <w:webHidden/>
              </w:rPr>
              <w:tab/>
            </w:r>
            <w:r>
              <w:rPr>
                <w:noProof/>
                <w:webHidden/>
              </w:rPr>
              <w:fldChar w:fldCharType="begin"/>
            </w:r>
            <w:r>
              <w:rPr>
                <w:noProof/>
                <w:webHidden/>
              </w:rPr>
              <w:instrText xml:space="preserve"> PAGEREF _Toc199904452 \h </w:instrText>
            </w:r>
            <w:r>
              <w:rPr>
                <w:noProof/>
                <w:webHidden/>
              </w:rPr>
            </w:r>
            <w:r>
              <w:rPr>
                <w:noProof/>
                <w:webHidden/>
              </w:rPr>
              <w:fldChar w:fldCharType="separate"/>
            </w:r>
            <w:r>
              <w:rPr>
                <w:noProof/>
                <w:webHidden/>
              </w:rPr>
              <w:t>21</w:t>
            </w:r>
            <w:r>
              <w:rPr>
                <w:noProof/>
                <w:webHidden/>
              </w:rPr>
              <w:fldChar w:fldCharType="end"/>
            </w:r>
          </w:hyperlink>
        </w:p>
        <w:p w14:paraId="3217AF4D" w14:textId="19796DA8"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53" w:history="1">
            <w:r w:rsidRPr="00013308">
              <w:rPr>
                <w:rStyle w:val="Hyperlink"/>
                <w:noProof/>
              </w:rPr>
              <w:t>3.6.2 Explainability Integration</w:t>
            </w:r>
            <w:r>
              <w:rPr>
                <w:noProof/>
                <w:webHidden/>
              </w:rPr>
              <w:tab/>
            </w:r>
            <w:r>
              <w:rPr>
                <w:noProof/>
                <w:webHidden/>
              </w:rPr>
              <w:fldChar w:fldCharType="begin"/>
            </w:r>
            <w:r>
              <w:rPr>
                <w:noProof/>
                <w:webHidden/>
              </w:rPr>
              <w:instrText xml:space="preserve"> PAGEREF _Toc199904453 \h </w:instrText>
            </w:r>
            <w:r>
              <w:rPr>
                <w:noProof/>
                <w:webHidden/>
              </w:rPr>
            </w:r>
            <w:r>
              <w:rPr>
                <w:noProof/>
                <w:webHidden/>
              </w:rPr>
              <w:fldChar w:fldCharType="separate"/>
            </w:r>
            <w:r>
              <w:rPr>
                <w:noProof/>
                <w:webHidden/>
              </w:rPr>
              <w:t>21</w:t>
            </w:r>
            <w:r>
              <w:rPr>
                <w:noProof/>
                <w:webHidden/>
              </w:rPr>
              <w:fldChar w:fldCharType="end"/>
            </w:r>
          </w:hyperlink>
        </w:p>
        <w:p w14:paraId="51ACE9B3" w14:textId="11B58D99"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54" w:history="1">
            <w:r w:rsidRPr="00013308">
              <w:rPr>
                <w:rStyle w:val="Hyperlink"/>
                <w:noProof/>
              </w:rPr>
              <w:t>3.6.3 Fuzzy Logic Parameter Tuning</w:t>
            </w:r>
            <w:r>
              <w:rPr>
                <w:noProof/>
                <w:webHidden/>
              </w:rPr>
              <w:tab/>
            </w:r>
            <w:r>
              <w:rPr>
                <w:noProof/>
                <w:webHidden/>
              </w:rPr>
              <w:fldChar w:fldCharType="begin"/>
            </w:r>
            <w:r>
              <w:rPr>
                <w:noProof/>
                <w:webHidden/>
              </w:rPr>
              <w:instrText xml:space="preserve"> PAGEREF _Toc199904454 \h </w:instrText>
            </w:r>
            <w:r>
              <w:rPr>
                <w:noProof/>
                <w:webHidden/>
              </w:rPr>
            </w:r>
            <w:r>
              <w:rPr>
                <w:noProof/>
                <w:webHidden/>
              </w:rPr>
              <w:fldChar w:fldCharType="separate"/>
            </w:r>
            <w:r>
              <w:rPr>
                <w:noProof/>
                <w:webHidden/>
              </w:rPr>
              <w:t>22</w:t>
            </w:r>
            <w:r>
              <w:rPr>
                <w:noProof/>
                <w:webHidden/>
              </w:rPr>
              <w:fldChar w:fldCharType="end"/>
            </w:r>
          </w:hyperlink>
        </w:p>
        <w:p w14:paraId="718E51DD" w14:textId="65405AF9"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55" w:history="1">
            <w:r w:rsidRPr="00013308">
              <w:rPr>
                <w:rStyle w:val="Hyperlink"/>
                <w:noProof/>
              </w:rPr>
              <w:t>3.6.4 Clinical Workflow Integration</w:t>
            </w:r>
            <w:r>
              <w:rPr>
                <w:noProof/>
                <w:webHidden/>
              </w:rPr>
              <w:tab/>
            </w:r>
            <w:r>
              <w:rPr>
                <w:noProof/>
                <w:webHidden/>
              </w:rPr>
              <w:fldChar w:fldCharType="begin"/>
            </w:r>
            <w:r>
              <w:rPr>
                <w:noProof/>
                <w:webHidden/>
              </w:rPr>
              <w:instrText xml:space="preserve"> PAGEREF _Toc199904455 \h </w:instrText>
            </w:r>
            <w:r>
              <w:rPr>
                <w:noProof/>
                <w:webHidden/>
              </w:rPr>
            </w:r>
            <w:r>
              <w:rPr>
                <w:noProof/>
                <w:webHidden/>
              </w:rPr>
              <w:fldChar w:fldCharType="separate"/>
            </w:r>
            <w:r>
              <w:rPr>
                <w:noProof/>
                <w:webHidden/>
              </w:rPr>
              <w:t>22</w:t>
            </w:r>
            <w:r>
              <w:rPr>
                <w:noProof/>
                <w:webHidden/>
              </w:rPr>
              <w:fldChar w:fldCharType="end"/>
            </w:r>
          </w:hyperlink>
        </w:p>
        <w:p w14:paraId="7BE78351" w14:textId="17CDD28A"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456" w:history="1">
            <w:r w:rsidRPr="00013308">
              <w:rPr>
                <w:rStyle w:val="Hyperlink"/>
                <w:noProof/>
              </w:rPr>
              <w:t>3.7. FUTURE DEVELOPMENT ROADMAP</w:t>
            </w:r>
            <w:r>
              <w:rPr>
                <w:noProof/>
                <w:webHidden/>
              </w:rPr>
              <w:tab/>
            </w:r>
            <w:r>
              <w:rPr>
                <w:noProof/>
                <w:webHidden/>
              </w:rPr>
              <w:fldChar w:fldCharType="begin"/>
            </w:r>
            <w:r>
              <w:rPr>
                <w:noProof/>
                <w:webHidden/>
              </w:rPr>
              <w:instrText xml:space="preserve"> PAGEREF _Toc199904456 \h </w:instrText>
            </w:r>
            <w:r>
              <w:rPr>
                <w:noProof/>
                <w:webHidden/>
              </w:rPr>
            </w:r>
            <w:r>
              <w:rPr>
                <w:noProof/>
                <w:webHidden/>
              </w:rPr>
              <w:fldChar w:fldCharType="separate"/>
            </w:r>
            <w:r>
              <w:rPr>
                <w:noProof/>
                <w:webHidden/>
              </w:rPr>
              <w:t>22</w:t>
            </w:r>
            <w:r>
              <w:rPr>
                <w:noProof/>
                <w:webHidden/>
              </w:rPr>
              <w:fldChar w:fldCharType="end"/>
            </w:r>
          </w:hyperlink>
        </w:p>
        <w:p w14:paraId="7BA5BA53" w14:textId="4192A033"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57" w:history="1">
            <w:r w:rsidRPr="00013308">
              <w:rPr>
                <w:rStyle w:val="Hyperlink"/>
                <w:noProof/>
              </w:rPr>
              <w:t>3.7.1 Technical Enhancements</w:t>
            </w:r>
            <w:r>
              <w:rPr>
                <w:noProof/>
                <w:webHidden/>
              </w:rPr>
              <w:tab/>
            </w:r>
            <w:r>
              <w:rPr>
                <w:noProof/>
                <w:webHidden/>
              </w:rPr>
              <w:fldChar w:fldCharType="begin"/>
            </w:r>
            <w:r>
              <w:rPr>
                <w:noProof/>
                <w:webHidden/>
              </w:rPr>
              <w:instrText xml:space="preserve"> PAGEREF _Toc199904457 \h </w:instrText>
            </w:r>
            <w:r>
              <w:rPr>
                <w:noProof/>
                <w:webHidden/>
              </w:rPr>
            </w:r>
            <w:r>
              <w:rPr>
                <w:noProof/>
                <w:webHidden/>
              </w:rPr>
              <w:fldChar w:fldCharType="separate"/>
            </w:r>
            <w:r>
              <w:rPr>
                <w:noProof/>
                <w:webHidden/>
              </w:rPr>
              <w:t>22</w:t>
            </w:r>
            <w:r>
              <w:rPr>
                <w:noProof/>
                <w:webHidden/>
              </w:rPr>
              <w:fldChar w:fldCharType="end"/>
            </w:r>
          </w:hyperlink>
        </w:p>
        <w:p w14:paraId="1FEA04C1" w14:textId="197782B3"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58" w:history="1">
            <w:r w:rsidRPr="00013308">
              <w:rPr>
                <w:rStyle w:val="Hyperlink"/>
                <w:noProof/>
              </w:rPr>
              <w:t>3.7.2 Clinical Integration</w:t>
            </w:r>
            <w:r>
              <w:rPr>
                <w:noProof/>
                <w:webHidden/>
              </w:rPr>
              <w:tab/>
            </w:r>
            <w:r>
              <w:rPr>
                <w:noProof/>
                <w:webHidden/>
              </w:rPr>
              <w:fldChar w:fldCharType="begin"/>
            </w:r>
            <w:r>
              <w:rPr>
                <w:noProof/>
                <w:webHidden/>
              </w:rPr>
              <w:instrText xml:space="preserve"> PAGEREF _Toc199904458 \h </w:instrText>
            </w:r>
            <w:r>
              <w:rPr>
                <w:noProof/>
                <w:webHidden/>
              </w:rPr>
            </w:r>
            <w:r>
              <w:rPr>
                <w:noProof/>
                <w:webHidden/>
              </w:rPr>
              <w:fldChar w:fldCharType="separate"/>
            </w:r>
            <w:r>
              <w:rPr>
                <w:noProof/>
                <w:webHidden/>
              </w:rPr>
              <w:t>22</w:t>
            </w:r>
            <w:r>
              <w:rPr>
                <w:noProof/>
                <w:webHidden/>
              </w:rPr>
              <w:fldChar w:fldCharType="end"/>
            </w:r>
          </w:hyperlink>
        </w:p>
        <w:p w14:paraId="6FC52AAA" w14:textId="127EB4E1"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59" w:history="1">
            <w:r w:rsidRPr="00013308">
              <w:rPr>
                <w:rStyle w:val="Hyperlink"/>
                <w:noProof/>
              </w:rPr>
              <w:t>3.7.3 Research Directions</w:t>
            </w:r>
            <w:r>
              <w:rPr>
                <w:noProof/>
                <w:webHidden/>
              </w:rPr>
              <w:tab/>
            </w:r>
            <w:r>
              <w:rPr>
                <w:noProof/>
                <w:webHidden/>
              </w:rPr>
              <w:fldChar w:fldCharType="begin"/>
            </w:r>
            <w:r>
              <w:rPr>
                <w:noProof/>
                <w:webHidden/>
              </w:rPr>
              <w:instrText xml:space="preserve"> PAGEREF _Toc199904459 \h </w:instrText>
            </w:r>
            <w:r>
              <w:rPr>
                <w:noProof/>
                <w:webHidden/>
              </w:rPr>
            </w:r>
            <w:r>
              <w:rPr>
                <w:noProof/>
                <w:webHidden/>
              </w:rPr>
              <w:fldChar w:fldCharType="separate"/>
            </w:r>
            <w:r>
              <w:rPr>
                <w:noProof/>
                <w:webHidden/>
              </w:rPr>
              <w:t>22</w:t>
            </w:r>
            <w:r>
              <w:rPr>
                <w:noProof/>
                <w:webHidden/>
              </w:rPr>
              <w:fldChar w:fldCharType="end"/>
            </w:r>
          </w:hyperlink>
        </w:p>
        <w:p w14:paraId="7A02B1B1" w14:textId="39B213FC"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460" w:history="1">
            <w:r w:rsidRPr="00013308">
              <w:rPr>
                <w:rStyle w:val="Hyperlink"/>
                <w:noProof/>
              </w:rPr>
              <w:t>3.8. CONCLUSION</w:t>
            </w:r>
            <w:r>
              <w:rPr>
                <w:noProof/>
                <w:webHidden/>
              </w:rPr>
              <w:tab/>
            </w:r>
            <w:r>
              <w:rPr>
                <w:noProof/>
                <w:webHidden/>
              </w:rPr>
              <w:fldChar w:fldCharType="begin"/>
            </w:r>
            <w:r>
              <w:rPr>
                <w:noProof/>
                <w:webHidden/>
              </w:rPr>
              <w:instrText xml:space="preserve"> PAGEREF _Toc199904460 \h </w:instrText>
            </w:r>
            <w:r>
              <w:rPr>
                <w:noProof/>
                <w:webHidden/>
              </w:rPr>
            </w:r>
            <w:r>
              <w:rPr>
                <w:noProof/>
                <w:webHidden/>
              </w:rPr>
              <w:fldChar w:fldCharType="separate"/>
            </w:r>
            <w:r>
              <w:rPr>
                <w:noProof/>
                <w:webHidden/>
              </w:rPr>
              <w:t>22</w:t>
            </w:r>
            <w:r>
              <w:rPr>
                <w:noProof/>
                <w:webHidden/>
              </w:rPr>
              <w:fldChar w:fldCharType="end"/>
            </w:r>
          </w:hyperlink>
        </w:p>
        <w:p w14:paraId="5467CFE8" w14:textId="6E184480" w:rsidR="00A2708D" w:rsidRDefault="00A2708D">
          <w:pPr>
            <w:pStyle w:val="TOC1"/>
            <w:tabs>
              <w:tab w:val="right" w:leader="dot" w:pos="9016"/>
            </w:tabs>
            <w:rPr>
              <w:rFonts w:cstheme="minorBidi"/>
              <w:noProof/>
              <w:kern w:val="2"/>
              <w:sz w:val="24"/>
              <w:szCs w:val="24"/>
              <w:lang w:val="en-GB" w:eastAsia="en-GB"/>
              <w14:ligatures w14:val="standardContextual"/>
            </w:rPr>
          </w:pPr>
          <w:hyperlink w:anchor="_Toc199904461" w:history="1">
            <w:r w:rsidRPr="00013308">
              <w:rPr>
                <w:rStyle w:val="Hyperlink"/>
                <w:noProof/>
              </w:rPr>
              <w:t>4.Project Implementation and Timeline</w:t>
            </w:r>
            <w:r>
              <w:rPr>
                <w:noProof/>
                <w:webHidden/>
              </w:rPr>
              <w:tab/>
            </w:r>
            <w:r>
              <w:rPr>
                <w:noProof/>
                <w:webHidden/>
              </w:rPr>
              <w:fldChar w:fldCharType="begin"/>
            </w:r>
            <w:r>
              <w:rPr>
                <w:noProof/>
                <w:webHidden/>
              </w:rPr>
              <w:instrText xml:space="preserve"> PAGEREF _Toc199904461 \h </w:instrText>
            </w:r>
            <w:r>
              <w:rPr>
                <w:noProof/>
                <w:webHidden/>
              </w:rPr>
            </w:r>
            <w:r>
              <w:rPr>
                <w:noProof/>
                <w:webHidden/>
              </w:rPr>
              <w:fldChar w:fldCharType="separate"/>
            </w:r>
            <w:r>
              <w:rPr>
                <w:noProof/>
                <w:webHidden/>
              </w:rPr>
              <w:t>23</w:t>
            </w:r>
            <w:r>
              <w:rPr>
                <w:noProof/>
                <w:webHidden/>
              </w:rPr>
              <w:fldChar w:fldCharType="end"/>
            </w:r>
          </w:hyperlink>
        </w:p>
        <w:p w14:paraId="2D9FD3D2" w14:textId="5391E946"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462" w:history="1">
            <w:r w:rsidRPr="00013308">
              <w:rPr>
                <w:rStyle w:val="Hyperlink"/>
                <w:noProof/>
              </w:rPr>
              <w:t>4.1 Introduction</w:t>
            </w:r>
            <w:r>
              <w:rPr>
                <w:noProof/>
                <w:webHidden/>
              </w:rPr>
              <w:tab/>
            </w:r>
            <w:r>
              <w:rPr>
                <w:noProof/>
                <w:webHidden/>
              </w:rPr>
              <w:fldChar w:fldCharType="begin"/>
            </w:r>
            <w:r>
              <w:rPr>
                <w:noProof/>
                <w:webHidden/>
              </w:rPr>
              <w:instrText xml:space="preserve"> PAGEREF _Toc199904462 \h </w:instrText>
            </w:r>
            <w:r>
              <w:rPr>
                <w:noProof/>
                <w:webHidden/>
              </w:rPr>
            </w:r>
            <w:r>
              <w:rPr>
                <w:noProof/>
                <w:webHidden/>
              </w:rPr>
              <w:fldChar w:fldCharType="separate"/>
            </w:r>
            <w:r>
              <w:rPr>
                <w:noProof/>
                <w:webHidden/>
              </w:rPr>
              <w:t>23</w:t>
            </w:r>
            <w:r>
              <w:rPr>
                <w:noProof/>
                <w:webHidden/>
              </w:rPr>
              <w:fldChar w:fldCharType="end"/>
            </w:r>
          </w:hyperlink>
        </w:p>
        <w:p w14:paraId="678DDF47" w14:textId="1A8EAC85"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463" w:history="1">
            <w:r w:rsidRPr="00013308">
              <w:rPr>
                <w:rStyle w:val="Hyperlink"/>
                <w:noProof/>
              </w:rPr>
              <w:t>4.2 Agile Methodology and Sprint Structure</w:t>
            </w:r>
            <w:r>
              <w:rPr>
                <w:noProof/>
                <w:webHidden/>
              </w:rPr>
              <w:tab/>
            </w:r>
            <w:r>
              <w:rPr>
                <w:noProof/>
                <w:webHidden/>
              </w:rPr>
              <w:fldChar w:fldCharType="begin"/>
            </w:r>
            <w:r>
              <w:rPr>
                <w:noProof/>
                <w:webHidden/>
              </w:rPr>
              <w:instrText xml:space="preserve"> PAGEREF _Toc199904463 \h </w:instrText>
            </w:r>
            <w:r>
              <w:rPr>
                <w:noProof/>
                <w:webHidden/>
              </w:rPr>
            </w:r>
            <w:r>
              <w:rPr>
                <w:noProof/>
                <w:webHidden/>
              </w:rPr>
              <w:fldChar w:fldCharType="separate"/>
            </w:r>
            <w:r>
              <w:rPr>
                <w:noProof/>
                <w:webHidden/>
              </w:rPr>
              <w:t>23</w:t>
            </w:r>
            <w:r>
              <w:rPr>
                <w:noProof/>
                <w:webHidden/>
              </w:rPr>
              <w:fldChar w:fldCharType="end"/>
            </w:r>
          </w:hyperlink>
        </w:p>
        <w:p w14:paraId="48BB8547" w14:textId="54428002"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64" w:history="1">
            <w:r w:rsidRPr="00013308">
              <w:rPr>
                <w:rStyle w:val="Hyperlink"/>
                <w:noProof/>
              </w:rPr>
              <w:t>4.2.1 Agile Framework Adaptation</w:t>
            </w:r>
            <w:r>
              <w:rPr>
                <w:noProof/>
                <w:webHidden/>
              </w:rPr>
              <w:tab/>
            </w:r>
            <w:r>
              <w:rPr>
                <w:noProof/>
                <w:webHidden/>
              </w:rPr>
              <w:fldChar w:fldCharType="begin"/>
            </w:r>
            <w:r>
              <w:rPr>
                <w:noProof/>
                <w:webHidden/>
              </w:rPr>
              <w:instrText xml:space="preserve"> PAGEREF _Toc199904464 \h </w:instrText>
            </w:r>
            <w:r>
              <w:rPr>
                <w:noProof/>
                <w:webHidden/>
              </w:rPr>
            </w:r>
            <w:r>
              <w:rPr>
                <w:noProof/>
                <w:webHidden/>
              </w:rPr>
              <w:fldChar w:fldCharType="separate"/>
            </w:r>
            <w:r>
              <w:rPr>
                <w:noProof/>
                <w:webHidden/>
              </w:rPr>
              <w:t>23</w:t>
            </w:r>
            <w:r>
              <w:rPr>
                <w:noProof/>
                <w:webHidden/>
              </w:rPr>
              <w:fldChar w:fldCharType="end"/>
            </w:r>
          </w:hyperlink>
        </w:p>
        <w:p w14:paraId="5CF4D081" w14:textId="23C254A9"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65" w:history="1">
            <w:r w:rsidRPr="00013308">
              <w:rPr>
                <w:rStyle w:val="Hyperlink"/>
                <w:noProof/>
              </w:rPr>
              <w:t>4.2.2 Sprint Breakdown and Key Activities:</w:t>
            </w:r>
            <w:r>
              <w:rPr>
                <w:noProof/>
                <w:webHidden/>
              </w:rPr>
              <w:tab/>
            </w:r>
            <w:r>
              <w:rPr>
                <w:noProof/>
                <w:webHidden/>
              </w:rPr>
              <w:fldChar w:fldCharType="begin"/>
            </w:r>
            <w:r>
              <w:rPr>
                <w:noProof/>
                <w:webHidden/>
              </w:rPr>
              <w:instrText xml:space="preserve"> PAGEREF _Toc199904465 \h </w:instrText>
            </w:r>
            <w:r>
              <w:rPr>
                <w:noProof/>
                <w:webHidden/>
              </w:rPr>
            </w:r>
            <w:r>
              <w:rPr>
                <w:noProof/>
                <w:webHidden/>
              </w:rPr>
              <w:fldChar w:fldCharType="separate"/>
            </w:r>
            <w:r>
              <w:rPr>
                <w:noProof/>
                <w:webHidden/>
              </w:rPr>
              <w:t>23</w:t>
            </w:r>
            <w:r>
              <w:rPr>
                <w:noProof/>
                <w:webHidden/>
              </w:rPr>
              <w:fldChar w:fldCharType="end"/>
            </w:r>
          </w:hyperlink>
        </w:p>
        <w:p w14:paraId="36EFCB4B" w14:textId="55FB8D5A"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66" w:history="1">
            <w:r w:rsidRPr="00013308">
              <w:rPr>
                <w:rStyle w:val="Hyperlink"/>
                <w:noProof/>
              </w:rPr>
              <w:t>4.2.3 Agile Performance</w:t>
            </w:r>
            <w:r>
              <w:rPr>
                <w:noProof/>
                <w:webHidden/>
              </w:rPr>
              <w:tab/>
            </w:r>
            <w:r>
              <w:rPr>
                <w:noProof/>
                <w:webHidden/>
              </w:rPr>
              <w:fldChar w:fldCharType="begin"/>
            </w:r>
            <w:r>
              <w:rPr>
                <w:noProof/>
                <w:webHidden/>
              </w:rPr>
              <w:instrText xml:space="preserve"> PAGEREF _Toc199904466 \h </w:instrText>
            </w:r>
            <w:r>
              <w:rPr>
                <w:noProof/>
                <w:webHidden/>
              </w:rPr>
            </w:r>
            <w:r>
              <w:rPr>
                <w:noProof/>
                <w:webHidden/>
              </w:rPr>
              <w:fldChar w:fldCharType="separate"/>
            </w:r>
            <w:r>
              <w:rPr>
                <w:noProof/>
                <w:webHidden/>
              </w:rPr>
              <w:t>25</w:t>
            </w:r>
            <w:r>
              <w:rPr>
                <w:noProof/>
                <w:webHidden/>
              </w:rPr>
              <w:fldChar w:fldCharType="end"/>
            </w:r>
          </w:hyperlink>
        </w:p>
        <w:p w14:paraId="2856BB56" w14:textId="4C7B2520"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467" w:history="1">
            <w:r w:rsidRPr="00013308">
              <w:rPr>
                <w:rStyle w:val="Hyperlink"/>
                <w:noProof/>
              </w:rPr>
              <w:t>4.3 Gantt Chart Overview</w:t>
            </w:r>
            <w:r>
              <w:rPr>
                <w:noProof/>
                <w:webHidden/>
              </w:rPr>
              <w:tab/>
            </w:r>
            <w:r>
              <w:rPr>
                <w:noProof/>
                <w:webHidden/>
              </w:rPr>
              <w:fldChar w:fldCharType="begin"/>
            </w:r>
            <w:r>
              <w:rPr>
                <w:noProof/>
                <w:webHidden/>
              </w:rPr>
              <w:instrText xml:space="preserve"> PAGEREF _Toc199904467 \h </w:instrText>
            </w:r>
            <w:r>
              <w:rPr>
                <w:noProof/>
                <w:webHidden/>
              </w:rPr>
            </w:r>
            <w:r>
              <w:rPr>
                <w:noProof/>
                <w:webHidden/>
              </w:rPr>
              <w:fldChar w:fldCharType="separate"/>
            </w:r>
            <w:r>
              <w:rPr>
                <w:noProof/>
                <w:webHidden/>
              </w:rPr>
              <w:t>25</w:t>
            </w:r>
            <w:r>
              <w:rPr>
                <w:noProof/>
                <w:webHidden/>
              </w:rPr>
              <w:fldChar w:fldCharType="end"/>
            </w:r>
          </w:hyperlink>
        </w:p>
        <w:p w14:paraId="225DA9D6" w14:textId="22EF4EEB"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468" w:history="1">
            <w:r w:rsidRPr="00013308">
              <w:rPr>
                <w:rStyle w:val="Hyperlink"/>
                <w:noProof/>
              </w:rPr>
              <w:t>4.4 Key Changes and Rationale</w:t>
            </w:r>
            <w:r>
              <w:rPr>
                <w:noProof/>
                <w:webHidden/>
              </w:rPr>
              <w:tab/>
            </w:r>
            <w:r>
              <w:rPr>
                <w:noProof/>
                <w:webHidden/>
              </w:rPr>
              <w:fldChar w:fldCharType="begin"/>
            </w:r>
            <w:r>
              <w:rPr>
                <w:noProof/>
                <w:webHidden/>
              </w:rPr>
              <w:instrText xml:space="preserve"> PAGEREF _Toc199904468 \h </w:instrText>
            </w:r>
            <w:r>
              <w:rPr>
                <w:noProof/>
                <w:webHidden/>
              </w:rPr>
            </w:r>
            <w:r>
              <w:rPr>
                <w:noProof/>
                <w:webHidden/>
              </w:rPr>
              <w:fldChar w:fldCharType="separate"/>
            </w:r>
            <w:r>
              <w:rPr>
                <w:noProof/>
                <w:webHidden/>
              </w:rPr>
              <w:t>25</w:t>
            </w:r>
            <w:r>
              <w:rPr>
                <w:noProof/>
                <w:webHidden/>
              </w:rPr>
              <w:fldChar w:fldCharType="end"/>
            </w:r>
          </w:hyperlink>
        </w:p>
        <w:p w14:paraId="7E49372D" w14:textId="68F8E664"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69" w:history="1">
            <w:r w:rsidRPr="00013308">
              <w:rPr>
                <w:rStyle w:val="Hyperlink"/>
                <w:noProof/>
              </w:rPr>
              <w:t>4.4.1 Model Architecture Change</w:t>
            </w:r>
            <w:r>
              <w:rPr>
                <w:noProof/>
                <w:webHidden/>
              </w:rPr>
              <w:tab/>
            </w:r>
            <w:r>
              <w:rPr>
                <w:noProof/>
                <w:webHidden/>
              </w:rPr>
              <w:fldChar w:fldCharType="begin"/>
            </w:r>
            <w:r>
              <w:rPr>
                <w:noProof/>
                <w:webHidden/>
              </w:rPr>
              <w:instrText xml:space="preserve"> PAGEREF _Toc199904469 \h </w:instrText>
            </w:r>
            <w:r>
              <w:rPr>
                <w:noProof/>
                <w:webHidden/>
              </w:rPr>
            </w:r>
            <w:r>
              <w:rPr>
                <w:noProof/>
                <w:webHidden/>
              </w:rPr>
              <w:fldChar w:fldCharType="separate"/>
            </w:r>
            <w:r>
              <w:rPr>
                <w:noProof/>
                <w:webHidden/>
              </w:rPr>
              <w:t>25</w:t>
            </w:r>
            <w:r>
              <w:rPr>
                <w:noProof/>
                <w:webHidden/>
              </w:rPr>
              <w:fldChar w:fldCharType="end"/>
            </w:r>
          </w:hyperlink>
        </w:p>
        <w:p w14:paraId="59D6C1A4" w14:textId="63169344"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70" w:history="1">
            <w:r w:rsidRPr="00013308">
              <w:rPr>
                <w:rStyle w:val="Hyperlink"/>
                <w:noProof/>
              </w:rPr>
              <w:t>4.4.2 Explanation Approach Improvement</w:t>
            </w:r>
            <w:r>
              <w:rPr>
                <w:noProof/>
                <w:webHidden/>
              </w:rPr>
              <w:tab/>
            </w:r>
            <w:r>
              <w:rPr>
                <w:noProof/>
                <w:webHidden/>
              </w:rPr>
              <w:fldChar w:fldCharType="begin"/>
            </w:r>
            <w:r>
              <w:rPr>
                <w:noProof/>
                <w:webHidden/>
              </w:rPr>
              <w:instrText xml:space="preserve"> PAGEREF _Toc199904470 \h </w:instrText>
            </w:r>
            <w:r>
              <w:rPr>
                <w:noProof/>
                <w:webHidden/>
              </w:rPr>
            </w:r>
            <w:r>
              <w:rPr>
                <w:noProof/>
                <w:webHidden/>
              </w:rPr>
              <w:fldChar w:fldCharType="separate"/>
            </w:r>
            <w:r>
              <w:rPr>
                <w:noProof/>
                <w:webHidden/>
              </w:rPr>
              <w:t>26</w:t>
            </w:r>
            <w:r>
              <w:rPr>
                <w:noProof/>
                <w:webHidden/>
              </w:rPr>
              <w:fldChar w:fldCharType="end"/>
            </w:r>
          </w:hyperlink>
        </w:p>
        <w:p w14:paraId="1ECF9A01" w14:textId="05059319"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71" w:history="1">
            <w:r w:rsidRPr="00013308">
              <w:rPr>
                <w:rStyle w:val="Hyperlink"/>
                <w:noProof/>
              </w:rPr>
              <w:t>4.4.3 Data Processing Improvements</w:t>
            </w:r>
            <w:r>
              <w:rPr>
                <w:noProof/>
                <w:webHidden/>
              </w:rPr>
              <w:tab/>
            </w:r>
            <w:r>
              <w:rPr>
                <w:noProof/>
                <w:webHidden/>
              </w:rPr>
              <w:fldChar w:fldCharType="begin"/>
            </w:r>
            <w:r>
              <w:rPr>
                <w:noProof/>
                <w:webHidden/>
              </w:rPr>
              <w:instrText xml:space="preserve"> PAGEREF _Toc199904471 \h </w:instrText>
            </w:r>
            <w:r>
              <w:rPr>
                <w:noProof/>
                <w:webHidden/>
              </w:rPr>
            </w:r>
            <w:r>
              <w:rPr>
                <w:noProof/>
                <w:webHidden/>
              </w:rPr>
              <w:fldChar w:fldCharType="separate"/>
            </w:r>
            <w:r>
              <w:rPr>
                <w:noProof/>
                <w:webHidden/>
              </w:rPr>
              <w:t>26</w:t>
            </w:r>
            <w:r>
              <w:rPr>
                <w:noProof/>
                <w:webHidden/>
              </w:rPr>
              <w:fldChar w:fldCharType="end"/>
            </w:r>
          </w:hyperlink>
        </w:p>
        <w:p w14:paraId="1D53E1A5" w14:textId="1EF47D58"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72" w:history="1">
            <w:r w:rsidRPr="00013308">
              <w:rPr>
                <w:rStyle w:val="Hyperlink"/>
                <w:noProof/>
              </w:rPr>
              <w:t>4.4.4 Interface Design Change</w:t>
            </w:r>
            <w:r>
              <w:rPr>
                <w:noProof/>
                <w:webHidden/>
              </w:rPr>
              <w:tab/>
            </w:r>
            <w:r>
              <w:rPr>
                <w:noProof/>
                <w:webHidden/>
              </w:rPr>
              <w:fldChar w:fldCharType="begin"/>
            </w:r>
            <w:r>
              <w:rPr>
                <w:noProof/>
                <w:webHidden/>
              </w:rPr>
              <w:instrText xml:space="preserve"> PAGEREF _Toc199904472 \h </w:instrText>
            </w:r>
            <w:r>
              <w:rPr>
                <w:noProof/>
                <w:webHidden/>
              </w:rPr>
            </w:r>
            <w:r>
              <w:rPr>
                <w:noProof/>
                <w:webHidden/>
              </w:rPr>
              <w:fldChar w:fldCharType="separate"/>
            </w:r>
            <w:r>
              <w:rPr>
                <w:noProof/>
                <w:webHidden/>
              </w:rPr>
              <w:t>26</w:t>
            </w:r>
            <w:r>
              <w:rPr>
                <w:noProof/>
                <w:webHidden/>
              </w:rPr>
              <w:fldChar w:fldCharType="end"/>
            </w:r>
          </w:hyperlink>
        </w:p>
        <w:p w14:paraId="36044325" w14:textId="603697E4"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73" w:history="1">
            <w:r w:rsidRPr="00013308">
              <w:rPr>
                <w:rStyle w:val="Hyperlink"/>
                <w:noProof/>
              </w:rPr>
              <w:t>4.4.5 Deployment Approach Change</w:t>
            </w:r>
            <w:r>
              <w:rPr>
                <w:noProof/>
                <w:webHidden/>
              </w:rPr>
              <w:tab/>
            </w:r>
            <w:r>
              <w:rPr>
                <w:noProof/>
                <w:webHidden/>
              </w:rPr>
              <w:fldChar w:fldCharType="begin"/>
            </w:r>
            <w:r>
              <w:rPr>
                <w:noProof/>
                <w:webHidden/>
              </w:rPr>
              <w:instrText xml:space="preserve"> PAGEREF _Toc199904473 \h </w:instrText>
            </w:r>
            <w:r>
              <w:rPr>
                <w:noProof/>
                <w:webHidden/>
              </w:rPr>
            </w:r>
            <w:r>
              <w:rPr>
                <w:noProof/>
                <w:webHidden/>
              </w:rPr>
              <w:fldChar w:fldCharType="separate"/>
            </w:r>
            <w:r>
              <w:rPr>
                <w:noProof/>
                <w:webHidden/>
              </w:rPr>
              <w:t>26</w:t>
            </w:r>
            <w:r>
              <w:rPr>
                <w:noProof/>
                <w:webHidden/>
              </w:rPr>
              <w:fldChar w:fldCharType="end"/>
            </w:r>
          </w:hyperlink>
        </w:p>
        <w:p w14:paraId="5C90B1DD" w14:textId="77CB6D8C"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474" w:history="1">
            <w:r w:rsidRPr="00013308">
              <w:rPr>
                <w:rStyle w:val="Hyperlink"/>
                <w:noProof/>
              </w:rPr>
              <w:t>4.5 Summary</w:t>
            </w:r>
            <w:r>
              <w:rPr>
                <w:noProof/>
                <w:webHidden/>
              </w:rPr>
              <w:tab/>
            </w:r>
            <w:r>
              <w:rPr>
                <w:noProof/>
                <w:webHidden/>
              </w:rPr>
              <w:fldChar w:fldCharType="begin"/>
            </w:r>
            <w:r>
              <w:rPr>
                <w:noProof/>
                <w:webHidden/>
              </w:rPr>
              <w:instrText xml:space="preserve"> PAGEREF _Toc199904474 \h </w:instrText>
            </w:r>
            <w:r>
              <w:rPr>
                <w:noProof/>
                <w:webHidden/>
              </w:rPr>
            </w:r>
            <w:r>
              <w:rPr>
                <w:noProof/>
                <w:webHidden/>
              </w:rPr>
              <w:fldChar w:fldCharType="separate"/>
            </w:r>
            <w:r>
              <w:rPr>
                <w:noProof/>
                <w:webHidden/>
              </w:rPr>
              <w:t>27</w:t>
            </w:r>
            <w:r>
              <w:rPr>
                <w:noProof/>
                <w:webHidden/>
              </w:rPr>
              <w:fldChar w:fldCharType="end"/>
            </w:r>
          </w:hyperlink>
        </w:p>
        <w:p w14:paraId="360459CE" w14:textId="12B2BD5F" w:rsidR="00A2708D" w:rsidRDefault="00A2708D">
          <w:pPr>
            <w:pStyle w:val="TOC1"/>
            <w:tabs>
              <w:tab w:val="right" w:leader="dot" w:pos="9016"/>
            </w:tabs>
            <w:rPr>
              <w:rFonts w:cstheme="minorBidi"/>
              <w:noProof/>
              <w:kern w:val="2"/>
              <w:sz w:val="24"/>
              <w:szCs w:val="24"/>
              <w:lang w:val="en-GB" w:eastAsia="en-GB"/>
              <w14:ligatures w14:val="standardContextual"/>
            </w:rPr>
          </w:pPr>
          <w:hyperlink w:anchor="_Toc199904475" w:history="1">
            <w:r w:rsidRPr="00013308">
              <w:rPr>
                <w:rStyle w:val="Hyperlink"/>
                <w:noProof/>
              </w:rPr>
              <w:t>5. Critical Analysis and Reflection</w:t>
            </w:r>
            <w:r>
              <w:rPr>
                <w:noProof/>
                <w:webHidden/>
              </w:rPr>
              <w:tab/>
            </w:r>
            <w:r>
              <w:rPr>
                <w:noProof/>
                <w:webHidden/>
              </w:rPr>
              <w:fldChar w:fldCharType="begin"/>
            </w:r>
            <w:r>
              <w:rPr>
                <w:noProof/>
                <w:webHidden/>
              </w:rPr>
              <w:instrText xml:space="preserve"> PAGEREF _Toc199904475 \h </w:instrText>
            </w:r>
            <w:r>
              <w:rPr>
                <w:noProof/>
                <w:webHidden/>
              </w:rPr>
            </w:r>
            <w:r>
              <w:rPr>
                <w:noProof/>
                <w:webHidden/>
              </w:rPr>
              <w:fldChar w:fldCharType="separate"/>
            </w:r>
            <w:r>
              <w:rPr>
                <w:noProof/>
                <w:webHidden/>
              </w:rPr>
              <w:t>28</w:t>
            </w:r>
            <w:r>
              <w:rPr>
                <w:noProof/>
                <w:webHidden/>
              </w:rPr>
              <w:fldChar w:fldCharType="end"/>
            </w:r>
          </w:hyperlink>
        </w:p>
        <w:p w14:paraId="5FF60A9A" w14:textId="1E34A6F8"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476" w:history="1">
            <w:r w:rsidRPr="00013308">
              <w:rPr>
                <w:rStyle w:val="Hyperlink"/>
                <w:noProof/>
              </w:rPr>
              <w:t>5.1 Technical Achievements and Limitations</w:t>
            </w:r>
            <w:r>
              <w:rPr>
                <w:noProof/>
                <w:webHidden/>
              </w:rPr>
              <w:tab/>
            </w:r>
            <w:r>
              <w:rPr>
                <w:noProof/>
                <w:webHidden/>
              </w:rPr>
              <w:fldChar w:fldCharType="begin"/>
            </w:r>
            <w:r>
              <w:rPr>
                <w:noProof/>
                <w:webHidden/>
              </w:rPr>
              <w:instrText xml:space="preserve"> PAGEREF _Toc199904476 \h </w:instrText>
            </w:r>
            <w:r>
              <w:rPr>
                <w:noProof/>
                <w:webHidden/>
              </w:rPr>
            </w:r>
            <w:r>
              <w:rPr>
                <w:noProof/>
                <w:webHidden/>
              </w:rPr>
              <w:fldChar w:fldCharType="separate"/>
            </w:r>
            <w:r>
              <w:rPr>
                <w:noProof/>
                <w:webHidden/>
              </w:rPr>
              <w:t>28</w:t>
            </w:r>
            <w:r>
              <w:rPr>
                <w:noProof/>
                <w:webHidden/>
              </w:rPr>
              <w:fldChar w:fldCharType="end"/>
            </w:r>
          </w:hyperlink>
        </w:p>
        <w:p w14:paraId="7D019CD2" w14:textId="528AD65E"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77" w:history="1">
            <w:r w:rsidRPr="00013308">
              <w:rPr>
                <w:rStyle w:val="Hyperlink"/>
                <w:noProof/>
              </w:rPr>
              <w:t>5.1.1 Model Architecture and Performance</w:t>
            </w:r>
            <w:r>
              <w:rPr>
                <w:noProof/>
                <w:webHidden/>
              </w:rPr>
              <w:tab/>
            </w:r>
            <w:r>
              <w:rPr>
                <w:noProof/>
                <w:webHidden/>
              </w:rPr>
              <w:fldChar w:fldCharType="begin"/>
            </w:r>
            <w:r>
              <w:rPr>
                <w:noProof/>
                <w:webHidden/>
              </w:rPr>
              <w:instrText xml:space="preserve"> PAGEREF _Toc199904477 \h </w:instrText>
            </w:r>
            <w:r>
              <w:rPr>
                <w:noProof/>
                <w:webHidden/>
              </w:rPr>
            </w:r>
            <w:r>
              <w:rPr>
                <w:noProof/>
                <w:webHidden/>
              </w:rPr>
              <w:fldChar w:fldCharType="separate"/>
            </w:r>
            <w:r>
              <w:rPr>
                <w:noProof/>
                <w:webHidden/>
              </w:rPr>
              <w:t>28</w:t>
            </w:r>
            <w:r>
              <w:rPr>
                <w:noProof/>
                <w:webHidden/>
              </w:rPr>
              <w:fldChar w:fldCharType="end"/>
            </w:r>
          </w:hyperlink>
        </w:p>
        <w:p w14:paraId="41EA0D30" w14:textId="6BA0DE26"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78" w:history="1">
            <w:r w:rsidRPr="00013308">
              <w:rPr>
                <w:rStyle w:val="Hyperlink"/>
                <w:noProof/>
              </w:rPr>
              <w:t>5.1.2 Explainability Implementation</w:t>
            </w:r>
            <w:r>
              <w:rPr>
                <w:noProof/>
                <w:webHidden/>
              </w:rPr>
              <w:tab/>
            </w:r>
            <w:r>
              <w:rPr>
                <w:noProof/>
                <w:webHidden/>
              </w:rPr>
              <w:fldChar w:fldCharType="begin"/>
            </w:r>
            <w:r>
              <w:rPr>
                <w:noProof/>
                <w:webHidden/>
              </w:rPr>
              <w:instrText xml:space="preserve"> PAGEREF _Toc199904478 \h </w:instrText>
            </w:r>
            <w:r>
              <w:rPr>
                <w:noProof/>
                <w:webHidden/>
              </w:rPr>
            </w:r>
            <w:r>
              <w:rPr>
                <w:noProof/>
                <w:webHidden/>
              </w:rPr>
              <w:fldChar w:fldCharType="separate"/>
            </w:r>
            <w:r>
              <w:rPr>
                <w:noProof/>
                <w:webHidden/>
              </w:rPr>
              <w:t>28</w:t>
            </w:r>
            <w:r>
              <w:rPr>
                <w:noProof/>
                <w:webHidden/>
              </w:rPr>
              <w:fldChar w:fldCharType="end"/>
            </w:r>
          </w:hyperlink>
        </w:p>
        <w:p w14:paraId="4B08CFAA" w14:textId="1E1C1A9D"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479" w:history="1">
            <w:r w:rsidRPr="00013308">
              <w:rPr>
                <w:rStyle w:val="Hyperlink"/>
                <w:noProof/>
              </w:rPr>
              <w:t>5.2 Implementation Challenges and Solutions</w:t>
            </w:r>
            <w:r>
              <w:rPr>
                <w:noProof/>
                <w:webHidden/>
              </w:rPr>
              <w:tab/>
            </w:r>
            <w:r>
              <w:rPr>
                <w:noProof/>
                <w:webHidden/>
              </w:rPr>
              <w:fldChar w:fldCharType="begin"/>
            </w:r>
            <w:r>
              <w:rPr>
                <w:noProof/>
                <w:webHidden/>
              </w:rPr>
              <w:instrText xml:space="preserve"> PAGEREF _Toc199904479 \h </w:instrText>
            </w:r>
            <w:r>
              <w:rPr>
                <w:noProof/>
                <w:webHidden/>
              </w:rPr>
            </w:r>
            <w:r>
              <w:rPr>
                <w:noProof/>
                <w:webHidden/>
              </w:rPr>
              <w:fldChar w:fldCharType="separate"/>
            </w:r>
            <w:r>
              <w:rPr>
                <w:noProof/>
                <w:webHidden/>
              </w:rPr>
              <w:t>29</w:t>
            </w:r>
            <w:r>
              <w:rPr>
                <w:noProof/>
                <w:webHidden/>
              </w:rPr>
              <w:fldChar w:fldCharType="end"/>
            </w:r>
          </w:hyperlink>
        </w:p>
        <w:p w14:paraId="2C1395CF" w14:textId="24A5E70B"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80" w:history="1">
            <w:r w:rsidRPr="00013308">
              <w:rPr>
                <w:rStyle w:val="Hyperlink"/>
                <w:noProof/>
              </w:rPr>
              <w:t>5.2.1 Dataset Limitations and Representation Issues</w:t>
            </w:r>
            <w:r>
              <w:rPr>
                <w:noProof/>
                <w:webHidden/>
              </w:rPr>
              <w:tab/>
            </w:r>
            <w:r>
              <w:rPr>
                <w:noProof/>
                <w:webHidden/>
              </w:rPr>
              <w:fldChar w:fldCharType="begin"/>
            </w:r>
            <w:r>
              <w:rPr>
                <w:noProof/>
                <w:webHidden/>
              </w:rPr>
              <w:instrText xml:space="preserve"> PAGEREF _Toc199904480 \h </w:instrText>
            </w:r>
            <w:r>
              <w:rPr>
                <w:noProof/>
                <w:webHidden/>
              </w:rPr>
            </w:r>
            <w:r>
              <w:rPr>
                <w:noProof/>
                <w:webHidden/>
              </w:rPr>
              <w:fldChar w:fldCharType="separate"/>
            </w:r>
            <w:r>
              <w:rPr>
                <w:noProof/>
                <w:webHidden/>
              </w:rPr>
              <w:t>29</w:t>
            </w:r>
            <w:r>
              <w:rPr>
                <w:noProof/>
                <w:webHidden/>
              </w:rPr>
              <w:fldChar w:fldCharType="end"/>
            </w:r>
          </w:hyperlink>
        </w:p>
        <w:p w14:paraId="0666F301" w14:textId="2EAE6138"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81" w:history="1">
            <w:r w:rsidRPr="00013308">
              <w:rPr>
                <w:rStyle w:val="Hyperlink"/>
                <w:noProof/>
              </w:rPr>
              <w:t>5.2.2 Clinical Integration</w:t>
            </w:r>
            <w:r>
              <w:rPr>
                <w:noProof/>
                <w:webHidden/>
              </w:rPr>
              <w:tab/>
            </w:r>
            <w:r>
              <w:rPr>
                <w:noProof/>
                <w:webHidden/>
              </w:rPr>
              <w:fldChar w:fldCharType="begin"/>
            </w:r>
            <w:r>
              <w:rPr>
                <w:noProof/>
                <w:webHidden/>
              </w:rPr>
              <w:instrText xml:space="preserve"> PAGEREF _Toc199904481 \h </w:instrText>
            </w:r>
            <w:r>
              <w:rPr>
                <w:noProof/>
                <w:webHidden/>
              </w:rPr>
            </w:r>
            <w:r>
              <w:rPr>
                <w:noProof/>
                <w:webHidden/>
              </w:rPr>
              <w:fldChar w:fldCharType="separate"/>
            </w:r>
            <w:r>
              <w:rPr>
                <w:noProof/>
                <w:webHidden/>
              </w:rPr>
              <w:t>30</w:t>
            </w:r>
            <w:r>
              <w:rPr>
                <w:noProof/>
                <w:webHidden/>
              </w:rPr>
              <w:fldChar w:fldCharType="end"/>
            </w:r>
          </w:hyperlink>
        </w:p>
        <w:p w14:paraId="368527CF" w14:textId="5D02262F"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82" w:history="1">
            <w:r w:rsidRPr="00013308">
              <w:rPr>
                <w:rStyle w:val="Hyperlink"/>
                <w:noProof/>
              </w:rPr>
              <w:t>5.2.3 Model Optimization</w:t>
            </w:r>
            <w:r>
              <w:rPr>
                <w:noProof/>
                <w:webHidden/>
              </w:rPr>
              <w:tab/>
            </w:r>
            <w:r>
              <w:rPr>
                <w:noProof/>
                <w:webHidden/>
              </w:rPr>
              <w:fldChar w:fldCharType="begin"/>
            </w:r>
            <w:r>
              <w:rPr>
                <w:noProof/>
                <w:webHidden/>
              </w:rPr>
              <w:instrText xml:space="preserve"> PAGEREF _Toc199904482 \h </w:instrText>
            </w:r>
            <w:r>
              <w:rPr>
                <w:noProof/>
                <w:webHidden/>
              </w:rPr>
            </w:r>
            <w:r>
              <w:rPr>
                <w:noProof/>
                <w:webHidden/>
              </w:rPr>
              <w:fldChar w:fldCharType="separate"/>
            </w:r>
            <w:r>
              <w:rPr>
                <w:noProof/>
                <w:webHidden/>
              </w:rPr>
              <w:t>30</w:t>
            </w:r>
            <w:r>
              <w:rPr>
                <w:noProof/>
                <w:webHidden/>
              </w:rPr>
              <w:fldChar w:fldCharType="end"/>
            </w:r>
          </w:hyperlink>
        </w:p>
        <w:p w14:paraId="2D54FDC0" w14:textId="5E21B41B"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483" w:history="1">
            <w:r w:rsidRPr="00013308">
              <w:rPr>
                <w:rStyle w:val="Hyperlink"/>
                <w:noProof/>
              </w:rPr>
              <w:t>5.3 Software Engineering Reflections</w:t>
            </w:r>
            <w:r>
              <w:rPr>
                <w:noProof/>
                <w:webHidden/>
              </w:rPr>
              <w:tab/>
            </w:r>
            <w:r>
              <w:rPr>
                <w:noProof/>
                <w:webHidden/>
              </w:rPr>
              <w:fldChar w:fldCharType="begin"/>
            </w:r>
            <w:r>
              <w:rPr>
                <w:noProof/>
                <w:webHidden/>
              </w:rPr>
              <w:instrText xml:space="preserve"> PAGEREF _Toc199904483 \h </w:instrText>
            </w:r>
            <w:r>
              <w:rPr>
                <w:noProof/>
                <w:webHidden/>
              </w:rPr>
            </w:r>
            <w:r>
              <w:rPr>
                <w:noProof/>
                <w:webHidden/>
              </w:rPr>
              <w:fldChar w:fldCharType="separate"/>
            </w:r>
            <w:r>
              <w:rPr>
                <w:noProof/>
                <w:webHidden/>
              </w:rPr>
              <w:t>31</w:t>
            </w:r>
            <w:r>
              <w:rPr>
                <w:noProof/>
                <w:webHidden/>
              </w:rPr>
              <w:fldChar w:fldCharType="end"/>
            </w:r>
          </w:hyperlink>
        </w:p>
        <w:p w14:paraId="30978884" w14:textId="0BF410B3"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84" w:history="1">
            <w:r w:rsidRPr="00013308">
              <w:rPr>
                <w:rStyle w:val="Hyperlink"/>
                <w:noProof/>
              </w:rPr>
              <w:t>5.3.1 Architecture Decisions</w:t>
            </w:r>
            <w:r>
              <w:rPr>
                <w:noProof/>
                <w:webHidden/>
              </w:rPr>
              <w:tab/>
            </w:r>
            <w:r>
              <w:rPr>
                <w:noProof/>
                <w:webHidden/>
              </w:rPr>
              <w:fldChar w:fldCharType="begin"/>
            </w:r>
            <w:r>
              <w:rPr>
                <w:noProof/>
                <w:webHidden/>
              </w:rPr>
              <w:instrText xml:space="preserve"> PAGEREF _Toc199904484 \h </w:instrText>
            </w:r>
            <w:r>
              <w:rPr>
                <w:noProof/>
                <w:webHidden/>
              </w:rPr>
            </w:r>
            <w:r>
              <w:rPr>
                <w:noProof/>
                <w:webHidden/>
              </w:rPr>
              <w:fldChar w:fldCharType="separate"/>
            </w:r>
            <w:r>
              <w:rPr>
                <w:noProof/>
                <w:webHidden/>
              </w:rPr>
              <w:t>31</w:t>
            </w:r>
            <w:r>
              <w:rPr>
                <w:noProof/>
                <w:webHidden/>
              </w:rPr>
              <w:fldChar w:fldCharType="end"/>
            </w:r>
          </w:hyperlink>
        </w:p>
        <w:p w14:paraId="405CFAA8" w14:textId="59EA17DC"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85" w:history="1">
            <w:r w:rsidRPr="00013308">
              <w:rPr>
                <w:rStyle w:val="Hyperlink"/>
                <w:noProof/>
              </w:rPr>
              <w:t>5.3.2 Development Process</w:t>
            </w:r>
            <w:r>
              <w:rPr>
                <w:noProof/>
                <w:webHidden/>
              </w:rPr>
              <w:tab/>
            </w:r>
            <w:r>
              <w:rPr>
                <w:noProof/>
                <w:webHidden/>
              </w:rPr>
              <w:fldChar w:fldCharType="begin"/>
            </w:r>
            <w:r>
              <w:rPr>
                <w:noProof/>
                <w:webHidden/>
              </w:rPr>
              <w:instrText xml:space="preserve"> PAGEREF _Toc199904485 \h </w:instrText>
            </w:r>
            <w:r>
              <w:rPr>
                <w:noProof/>
                <w:webHidden/>
              </w:rPr>
            </w:r>
            <w:r>
              <w:rPr>
                <w:noProof/>
                <w:webHidden/>
              </w:rPr>
              <w:fldChar w:fldCharType="separate"/>
            </w:r>
            <w:r>
              <w:rPr>
                <w:noProof/>
                <w:webHidden/>
              </w:rPr>
              <w:t>31</w:t>
            </w:r>
            <w:r>
              <w:rPr>
                <w:noProof/>
                <w:webHidden/>
              </w:rPr>
              <w:fldChar w:fldCharType="end"/>
            </w:r>
          </w:hyperlink>
        </w:p>
        <w:p w14:paraId="4A08DC8B" w14:textId="5F4267FD"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86" w:history="1">
            <w:r w:rsidRPr="00013308">
              <w:rPr>
                <w:rStyle w:val="Hyperlink"/>
                <w:noProof/>
              </w:rPr>
              <w:t>5.3.3 Tool Selection</w:t>
            </w:r>
            <w:r>
              <w:rPr>
                <w:noProof/>
                <w:webHidden/>
              </w:rPr>
              <w:tab/>
            </w:r>
            <w:r>
              <w:rPr>
                <w:noProof/>
                <w:webHidden/>
              </w:rPr>
              <w:fldChar w:fldCharType="begin"/>
            </w:r>
            <w:r>
              <w:rPr>
                <w:noProof/>
                <w:webHidden/>
              </w:rPr>
              <w:instrText xml:space="preserve"> PAGEREF _Toc199904486 \h </w:instrText>
            </w:r>
            <w:r>
              <w:rPr>
                <w:noProof/>
                <w:webHidden/>
              </w:rPr>
            </w:r>
            <w:r>
              <w:rPr>
                <w:noProof/>
                <w:webHidden/>
              </w:rPr>
              <w:fldChar w:fldCharType="separate"/>
            </w:r>
            <w:r>
              <w:rPr>
                <w:noProof/>
                <w:webHidden/>
              </w:rPr>
              <w:t>31</w:t>
            </w:r>
            <w:r>
              <w:rPr>
                <w:noProof/>
                <w:webHidden/>
              </w:rPr>
              <w:fldChar w:fldCharType="end"/>
            </w:r>
          </w:hyperlink>
        </w:p>
        <w:p w14:paraId="51018E59" w14:textId="33636343"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487" w:history="1">
            <w:r w:rsidRPr="00013308">
              <w:rPr>
                <w:rStyle w:val="Hyperlink"/>
                <w:noProof/>
              </w:rPr>
              <w:t>5.4 Ethical and Societal Considerations</w:t>
            </w:r>
            <w:r>
              <w:rPr>
                <w:noProof/>
                <w:webHidden/>
              </w:rPr>
              <w:tab/>
            </w:r>
            <w:r>
              <w:rPr>
                <w:noProof/>
                <w:webHidden/>
              </w:rPr>
              <w:fldChar w:fldCharType="begin"/>
            </w:r>
            <w:r>
              <w:rPr>
                <w:noProof/>
                <w:webHidden/>
              </w:rPr>
              <w:instrText xml:space="preserve"> PAGEREF _Toc199904487 \h </w:instrText>
            </w:r>
            <w:r>
              <w:rPr>
                <w:noProof/>
                <w:webHidden/>
              </w:rPr>
            </w:r>
            <w:r>
              <w:rPr>
                <w:noProof/>
                <w:webHidden/>
              </w:rPr>
              <w:fldChar w:fldCharType="separate"/>
            </w:r>
            <w:r>
              <w:rPr>
                <w:noProof/>
                <w:webHidden/>
              </w:rPr>
              <w:t>32</w:t>
            </w:r>
            <w:r>
              <w:rPr>
                <w:noProof/>
                <w:webHidden/>
              </w:rPr>
              <w:fldChar w:fldCharType="end"/>
            </w:r>
          </w:hyperlink>
        </w:p>
        <w:p w14:paraId="43BEBB9B" w14:textId="6E2E4773"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88" w:history="1">
            <w:r w:rsidRPr="00013308">
              <w:rPr>
                <w:rStyle w:val="Hyperlink"/>
                <w:noProof/>
              </w:rPr>
              <w:t>5.4.1 Bias and Fairness</w:t>
            </w:r>
            <w:r>
              <w:rPr>
                <w:noProof/>
                <w:webHidden/>
              </w:rPr>
              <w:tab/>
            </w:r>
            <w:r>
              <w:rPr>
                <w:noProof/>
                <w:webHidden/>
              </w:rPr>
              <w:fldChar w:fldCharType="begin"/>
            </w:r>
            <w:r>
              <w:rPr>
                <w:noProof/>
                <w:webHidden/>
              </w:rPr>
              <w:instrText xml:space="preserve"> PAGEREF _Toc199904488 \h </w:instrText>
            </w:r>
            <w:r>
              <w:rPr>
                <w:noProof/>
                <w:webHidden/>
              </w:rPr>
            </w:r>
            <w:r>
              <w:rPr>
                <w:noProof/>
                <w:webHidden/>
              </w:rPr>
              <w:fldChar w:fldCharType="separate"/>
            </w:r>
            <w:r>
              <w:rPr>
                <w:noProof/>
                <w:webHidden/>
              </w:rPr>
              <w:t>32</w:t>
            </w:r>
            <w:r>
              <w:rPr>
                <w:noProof/>
                <w:webHidden/>
              </w:rPr>
              <w:fldChar w:fldCharType="end"/>
            </w:r>
          </w:hyperlink>
        </w:p>
        <w:p w14:paraId="073009E5" w14:textId="16017055"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89" w:history="1">
            <w:r w:rsidRPr="00013308">
              <w:rPr>
                <w:rStyle w:val="Hyperlink"/>
                <w:noProof/>
              </w:rPr>
              <w:t>5.4.2 Clinical Impact and Responsibility</w:t>
            </w:r>
            <w:r>
              <w:rPr>
                <w:noProof/>
                <w:webHidden/>
              </w:rPr>
              <w:tab/>
            </w:r>
            <w:r>
              <w:rPr>
                <w:noProof/>
                <w:webHidden/>
              </w:rPr>
              <w:fldChar w:fldCharType="begin"/>
            </w:r>
            <w:r>
              <w:rPr>
                <w:noProof/>
                <w:webHidden/>
              </w:rPr>
              <w:instrText xml:space="preserve"> PAGEREF _Toc199904489 \h </w:instrText>
            </w:r>
            <w:r>
              <w:rPr>
                <w:noProof/>
                <w:webHidden/>
              </w:rPr>
            </w:r>
            <w:r>
              <w:rPr>
                <w:noProof/>
                <w:webHidden/>
              </w:rPr>
              <w:fldChar w:fldCharType="separate"/>
            </w:r>
            <w:r>
              <w:rPr>
                <w:noProof/>
                <w:webHidden/>
              </w:rPr>
              <w:t>32</w:t>
            </w:r>
            <w:r>
              <w:rPr>
                <w:noProof/>
                <w:webHidden/>
              </w:rPr>
              <w:fldChar w:fldCharType="end"/>
            </w:r>
          </w:hyperlink>
        </w:p>
        <w:p w14:paraId="58F84ED6" w14:textId="2269ED7B"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490" w:history="1">
            <w:r w:rsidRPr="00013308">
              <w:rPr>
                <w:rStyle w:val="Hyperlink"/>
                <w:noProof/>
              </w:rPr>
              <w:t>5.5 Personal Development Reflection</w:t>
            </w:r>
            <w:r>
              <w:rPr>
                <w:noProof/>
                <w:webHidden/>
              </w:rPr>
              <w:tab/>
            </w:r>
            <w:r>
              <w:rPr>
                <w:noProof/>
                <w:webHidden/>
              </w:rPr>
              <w:fldChar w:fldCharType="begin"/>
            </w:r>
            <w:r>
              <w:rPr>
                <w:noProof/>
                <w:webHidden/>
              </w:rPr>
              <w:instrText xml:space="preserve"> PAGEREF _Toc199904490 \h </w:instrText>
            </w:r>
            <w:r>
              <w:rPr>
                <w:noProof/>
                <w:webHidden/>
              </w:rPr>
            </w:r>
            <w:r>
              <w:rPr>
                <w:noProof/>
                <w:webHidden/>
              </w:rPr>
              <w:fldChar w:fldCharType="separate"/>
            </w:r>
            <w:r>
              <w:rPr>
                <w:noProof/>
                <w:webHidden/>
              </w:rPr>
              <w:t>33</w:t>
            </w:r>
            <w:r>
              <w:rPr>
                <w:noProof/>
                <w:webHidden/>
              </w:rPr>
              <w:fldChar w:fldCharType="end"/>
            </w:r>
          </w:hyperlink>
        </w:p>
        <w:p w14:paraId="48F54DDF" w14:textId="252450EF"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491" w:history="1">
            <w:r w:rsidRPr="00013308">
              <w:rPr>
                <w:rStyle w:val="Hyperlink"/>
                <w:noProof/>
              </w:rPr>
              <w:t>5.6 Future Work and Improvements</w:t>
            </w:r>
            <w:r>
              <w:rPr>
                <w:noProof/>
                <w:webHidden/>
              </w:rPr>
              <w:tab/>
            </w:r>
            <w:r>
              <w:rPr>
                <w:noProof/>
                <w:webHidden/>
              </w:rPr>
              <w:fldChar w:fldCharType="begin"/>
            </w:r>
            <w:r>
              <w:rPr>
                <w:noProof/>
                <w:webHidden/>
              </w:rPr>
              <w:instrText xml:space="preserve"> PAGEREF _Toc199904491 \h </w:instrText>
            </w:r>
            <w:r>
              <w:rPr>
                <w:noProof/>
                <w:webHidden/>
              </w:rPr>
            </w:r>
            <w:r>
              <w:rPr>
                <w:noProof/>
                <w:webHidden/>
              </w:rPr>
              <w:fldChar w:fldCharType="separate"/>
            </w:r>
            <w:r>
              <w:rPr>
                <w:noProof/>
                <w:webHidden/>
              </w:rPr>
              <w:t>33</w:t>
            </w:r>
            <w:r>
              <w:rPr>
                <w:noProof/>
                <w:webHidden/>
              </w:rPr>
              <w:fldChar w:fldCharType="end"/>
            </w:r>
          </w:hyperlink>
        </w:p>
        <w:p w14:paraId="05B92D98" w14:textId="596CEDED"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92" w:history="1">
            <w:r w:rsidRPr="00013308">
              <w:rPr>
                <w:rStyle w:val="Hyperlink"/>
                <w:noProof/>
              </w:rPr>
              <w:t>5.6.1 Technical Enhancements</w:t>
            </w:r>
            <w:r>
              <w:rPr>
                <w:noProof/>
                <w:webHidden/>
              </w:rPr>
              <w:tab/>
            </w:r>
            <w:r>
              <w:rPr>
                <w:noProof/>
                <w:webHidden/>
              </w:rPr>
              <w:fldChar w:fldCharType="begin"/>
            </w:r>
            <w:r>
              <w:rPr>
                <w:noProof/>
                <w:webHidden/>
              </w:rPr>
              <w:instrText xml:space="preserve"> PAGEREF _Toc199904492 \h </w:instrText>
            </w:r>
            <w:r>
              <w:rPr>
                <w:noProof/>
                <w:webHidden/>
              </w:rPr>
            </w:r>
            <w:r>
              <w:rPr>
                <w:noProof/>
                <w:webHidden/>
              </w:rPr>
              <w:fldChar w:fldCharType="separate"/>
            </w:r>
            <w:r>
              <w:rPr>
                <w:noProof/>
                <w:webHidden/>
              </w:rPr>
              <w:t>33</w:t>
            </w:r>
            <w:r>
              <w:rPr>
                <w:noProof/>
                <w:webHidden/>
              </w:rPr>
              <w:fldChar w:fldCharType="end"/>
            </w:r>
          </w:hyperlink>
        </w:p>
        <w:p w14:paraId="2C16E1EF" w14:textId="1FA214C2"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93" w:history="1">
            <w:r w:rsidRPr="00013308">
              <w:rPr>
                <w:rStyle w:val="Hyperlink"/>
                <w:noProof/>
              </w:rPr>
              <w:t>5.6.2 Clinical Integration</w:t>
            </w:r>
            <w:r>
              <w:rPr>
                <w:noProof/>
                <w:webHidden/>
              </w:rPr>
              <w:tab/>
            </w:r>
            <w:r>
              <w:rPr>
                <w:noProof/>
                <w:webHidden/>
              </w:rPr>
              <w:fldChar w:fldCharType="begin"/>
            </w:r>
            <w:r>
              <w:rPr>
                <w:noProof/>
                <w:webHidden/>
              </w:rPr>
              <w:instrText xml:space="preserve"> PAGEREF _Toc199904493 \h </w:instrText>
            </w:r>
            <w:r>
              <w:rPr>
                <w:noProof/>
                <w:webHidden/>
              </w:rPr>
            </w:r>
            <w:r>
              <w:rPr>
                <w:noProof/>
                <w:webHidden/>
              </w:rPr>
              <w:fldChar w:fldCharType="separate"/>
            </w:r>
            <w:r>
              <w:rPr>
                <w:noProof/>
                <w:webHidden/>
              </w:rPr>
              <w:t>34</w:t>
            </w:r>
            <w:r>
              <w:rPr>
                <w:noProof/>
                <w:webHidden/>
              </w:rPr>
              <w:fldChar w:fldCharType="end"/>
            </w:r>
          </w:hyperlink>
        </w:p>
        <w:p w14:paraId="04E64CC5" w14:textId="1756EAAE"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494" w:history="1">
            <w:r w:rsidRPr="00013308">
              <w:rPr>
                <w:rStyle w:val="Hyperlink"/>
                <w:noProof/>
              </w:rPr>
              <w:t>5.6.3 Deployment and Scalability</w:t>
            </w:r>
            <w:r>
              <w:rPr>
                <w:noProof/>
                <w:webHidden/>
              </w:rPr>
              <w:tab/>
            </w:r>
            <w:r>
              <w:rPr>
                <w:noProof/>
                <w:webHidden/>
              </w:rPr>
              <w:fldChar w:fldCharType="begin"/>
            </w:r>
            <w:r>
              <w:rPr>
                <w:noProof/>
                <w:webHidden/>
              </w:rPr>
              <w:instrText xml:space="preserve"> PAGEREF _Toc199904494 \h </w:instrText>
            </w:r>
            <w:r>
              <w:rPr>
                <w:noProof/>
                <w:webHidden/>
              </w:rPr>
            </w:r>
            <w:r>
              <w:rPr>
                <w:noProof/>
                <w:webHidden/>
              </w:rPr>
              <w:fldChar w:fldCharType="separate"/>
            </w:r>
            <w:r>
              <w:rPr>
                <w:noProof/>
                <w:webHidden/>
              </w:rPr>
              <w:t>34</w:t>
            </w:r>
            <w:r>
              <w:rPr>
                <w:noProof/>
                <w:webHidden/>
              </w:rPr>
              <w:fldChar w:fldCharType="end"/>
            </w:r>
          </w:hyperlink>
        </w:p>
        <w:p w14:paraId="121BC4DC" w14:textId="4C5EE818"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495" w:history="1">
            <w:r w:rsidRPr="00013308">
              <w:rPr>
                <w:rStyle w:val="Hyperlink"/>
                <w:noProof/>
              </w:rPr>
              <w:t>5.7 Conclusion</w:t>
            </w:r>
            <w:r>
              <w:rPr>
                <w:noProof/>
                <w:webHidden/>
              </w:rPr>
              <w:tab/>
            </w:r>
            <w:r>
              <w:rPr>
                <w:noProof/>
                <w:webHidden/>
              </w:rPr>
              <w:fldChar w:fldCharType="begin"/>
            </w:r>
            <w:r>
              <w:rPr>
                <w:noProof/>
                <w:webHidden/>
              </w:rPr>
              <w:instrText xml:space="preserve"> PAGEREF _Toc199904495 \h </w:instrText>
            </w:r>
            <w:r>
              <w:rPr>
                <w:noProof/>
                <w:webHidden/>
              </w:rPr>
            </w:r>
            <w:r>
              <w:rPr>
                <w:noProof/>
                <w:webHidden/>
              </w:rPr>
              <w:fldChar w:fldCharType="separate"/>
            </w:r>
            <w:r>
              <w:rPr>
                <w:noProof/>
                <w:webHidden/>
              </w:rPr>
              <w:t>34</w:t>
            </w:r>
            <w:r>
              <w:rPr>
                <w:noProof/>
                <w:webHidden/>
              </w:rPr>
              <w:fldChar w:fldCharType="end"/>
            </w:r>
          </w:hyperlink>
        </w:p>
        <w:p w14:paraId="4E5BF49A" w14:textId="00F65013" w:rsidR="00A2708D" w:rsidRDefault="00A2708D">
          <w:pPr>
            <w:pStyle w:val="TOC1"/>
            <w:tabs>
              <w:tab w:val="right" w:leader="dot" w:pos="9016"/>
            </w:tabs>
            <w:rPr>
              <w:rFonts w:cstheme="minorBidi"/>
              <w:noProof/>
              <w:kern w:val="2"/>
              <w:sz w:val="24"/>
              <w:szCs w:val="24"/>
              <w:lang w:val="en-GB" w:eastAsia="en-GB"/>
              <w14:ligatures w14:val="standardContextual"/>
            </w:rPr>
          </w:pPr>
          <w:hyperlink w:anchor="_Toc199904496" w:history="1">
            <w:r w:rsidRPr="00013308">
              <w:rPr>
                <w:rStyle w:val="Hyperlink"/>
                <w:noProof/>
              </w:rPr>
              <w:t>6. Results and Evaluation</w:t>
            </w:r>
            <w:r>
              <w:rPr>
                <w:noProof/>
                <w:webHidden/>
              </w:rPr>
              <w:tab/>
            </w:r>
            <w:r>
              <w:rPr>
                <w:noProof/>
                <w:webHidden/>
              </w:rPr>
              <w:fldChar w:fldCharType="begin"/>
            </w:r>
            <w:r>
              <w:rPr>
                <w:noProof/>
                <w:webHidden/>
              </w:rPr>
              <w:instrText xml:space="preserve"> PAGEREF _Toc199904496 \h </w:instrText>
            </w:r>
            <w:r>
              <w:rPr>
                <w:noProof/>
                <w:webHidden/>
              </w:rPr>
            </w:r>
            <w:r>
              <w:rPr>
                <w:noProof/>
                <w:webHidden/>
              </w:rPr>
              <w:fldChar w:fldCharType="separate"/>
            </w:r>
            <w:r>
              <w:rPr>
                <w:noProof/>
                <w:webHidden/>
              </w:rPr>
              <w:t>34</w:t>
            </w:r>
            <w:r>
              <w:rPr>
                <w:noProof/>
                <w:webHidden/>
              </w:rPr>
              <w:fldChar w:fldCharType="end"/>
            </w:r>
          </w:hyperlink>
        </w:p>
        <w:p w14:paraId="38C39921" w14:textId="07491A93"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497" w:history="1">
            <w:r w:rsidRPr="00013308">
              <w:rPr>
                <w:rStyle w:val="Hyperlink"/>
                <w:noProof/>
              </w:rPr>
              <w:t>6.1 Achievement of Project Objectives</w:t>
            </w:r>
            <w:r>
              <w:rPr>
                <w:noProof/>
                <w:webHidden/>
              </w:rPr>
              <w:tab/>
            </w:r>
            <w:r>
              <w:rPr>
                <w:noProof/>
                <w:webHidden/>
              </w:rPr>
              <w:fldChar w:fldCharType="begin"/>
            </w:r>
            <w:r>
              <w:rPr>
                <w:noProof/>
                <w:webHidden/>
              </w:rPr>
              <w:instrText xml:space="preserve"> PAGEREF _Toc199904497 \h </w:instrText>
            </w:r>
            <w:r>
              <w:rPr>
                <w:noProof/>
                <w:webHidden/>
              </w:rPr>
            </w:r>
            <w:r>
              <w:rPr>
                <w:noProof/>
                <w:webHidden/>
              </w:rPr>
              <w:fldChar w:fldCharType="separate"/>
            </w:r>
            <w:r>
              <w:rPr>
                <w:noProof/>
                <w:webHidden/>
              </w:rPr>
              <w:t>34</w:t>
            </w:r>
            <w:r>
              <w:rPr>
                <w:noProof/>
                <w:webHidden/>
              </w:rPr>
              <w:fldChar w:fldCharType="end"/>
            </w:r>
          </w:hyperlink>
        </w:p>
        <w:p w14:paraId="42D65105" w14:textId="32CA80D6"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498" w:history="1">
            <w:r w:rsidRPr="00013308">
              <w:rPr>
                <w:rStyle w:val="Hyperlink"/>
                <w:noProof/>
              </w:rPr>
              <w:t>6.2 Demonstrated Functionality</w:t>
            </w:r>
            <w:r>
              <w:rPr>
                <w:noProof/>
                <w:webHidden/>
              </w:rPr>
              <w:tab/>
            </w:r>
            <w:r>
              <w:rPr>
                <w:noProof/>
                <w:webHidden/>
              </w:rPr>
              <w:fldChar w:fldCharType="begin"/>
            </w:r>
            <w:r>
              <w:rPr>
                <w:noProof/>
                <w:webHidden/>
              </w:rPr>
              <w:instrText xml:space="preserve"> PAGEREF _Toc199904498 \h </w:instrText>
            </w:r>
            <w:r>
              <w:rPr>
                <w:noProof/>
                <w:webHidden/>
              </w:rPr>
            </w:r>
            <w:r>
              <w:rPr>
                <w:noProof/>
                <w:webHidden/>
              </w:rPr>
              <w:fldChar w:fldCharType="separate"/>
            </w:r>
            <w:r>
              <w:rPr>
                <w:noProof/>
                <w:webHidden/>
              </w:rPr>
              <w:t>35</w:t>
            </w:r>
            <w:r>
              <w:rPr>
                <w:noProof/>
                <w:webHidden/>
              </w:rPr>
              <w:fldChar w:fldCharType="end"/>
            </w:r>
          </w:hyperlink>
        </w:p>
        <w:p w14:paraId="32EEF1FA" w14:textId="060DF5C7"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499" w:history="1">
            <w:r w:rsidRPr="00013308">
              <w:rPr>
                <w:rStyle w:val="Hyperlink"/>
                <w:noProof/>
              </w:rPr>
              <w:t>6.3 GUI Functionality and User Experience</w:t>
            </w:r>
            <w:r>
              <w:rPr>
                <w:noProof/>
                <w:webHidden/>
              </w:rPr>
              <w:tab/>
            </w:r>
            <w:r>
              <w:rPr>
                <w:noProof/>
                <w:webHidden/>
              </w:rPr>
              <w:fldChar w:fldCharType="begin"/>
            </w:r>
            <w:r>
              <w:rPr>
                <w:noProof/>
                <w:webHidden/>
              </w:rPr>
              <w:instrText xml:space="preserve"> PAGEREF _Toc199904499 \h </w:instrText>
            </w:r>
            <w:r>
              <w:rPr>
                <w:noProof/>
                <w:webHidden/>
              </w:rPr>
            </w:r>
            <w:r>
              <w:rPr>
                <w:noProof/>
                <w:webHidden/>
              </w:rPr>
              <w:fldChar w:fldCharType="separate"/>
            </w:r>
            <w:r>
              <w:rPr>
                <w:noProof/>
                <w:webHidden/>
              </w:rPr>
              <w:t>36</w:t>
            </w:r>
            <w:r>
              <w:rPr>
                <w:noProof/>
                <w:webHidden/>
              </w:rPr>
              <w:fldChar w:fldCharType="end"/>
            </w:r>
          </w:hyperlink>
        </w:p>
        <w:p w14:paraId="13C5D066" w14:textId="25E8A5F1"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500" w:history="1">
            <w:r w:rsidRPr="00013308">
              <w:rPr>
                <w:rStyle w:val="Hyperlink"/>
                <w:noProof/>
              </w:rPr>
              <w:t>6.4 Performance and Robustness</w:t>
            </w:r>
            <w:r>
              <w:rPr>
                <w:noProof/>
                <w:webHidden/>
              </w:rPr>
              <w:tab/>
            </w:r>
            <w:r>
              <w:rPr>
                <w:noProof/>
                <w:webHidden/>
              </w:rPr>
              <w:fldChar w:fldCharType="begin"/>
            </w:r>
            <w:r>
              <w:rPr>
                <w:noProof/>
                <w:webHidden/>
              </w:rPr>
              <w:instrText xml:space="preserve"> PAGEREF _Toc199904500 \h </w:instrText>
            </w:r>
            <w:r>
              <w:rPr>
                <w:noProof/>
                <w:webHidden/>
              </w:rPr>
            </w:r>
            <w:r>
              <w:rPr>
                <w:noProof/>
                <w:webHidden/>
              </w:rPr>
              <w:fldChar w:fldCharType="separate"/>
            </w:r>
            <w:r>
              <w:rPr>
                <w:noProof/>
                <w:webHidden/>
              </w:rPr>
              <w:t>38</w:t>
            </w:r>
            <w:r>
              <w:rPr>
                <w:noProof/>
                <w:webHidden/>
              </w:rPr>
              <w:fldChar w:fldCharType="end"/>
            </w:r>
          </w:hyperlink>
        </w:p>
        <w:p w14:paraId="26D8A4F5" w14:textId="60FE9684"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501" w:history="1">
            <w:r w:rsidRPr="00013308">
              <w:rPr>
                <w:rStyle w:val="Hyperlink"/>
                <w:noProof/>
              </w:rPr>
              <w:t>Computational Performance</w:t>
            </w:r>
            <w:r>
              <w:rPr>
                <w:noProof/>
                <w:webHidden/>
              </w:rPr>
              <w:tab/>
            </w:r>
            <w:r>
              <w:rPr>
                <w:noProof/>
                <w:webHidden/>
              </w:rPr>
              <w:fldChar w:fldCharType="begin"/>
            </w:r>
            <w:r>
              <w:rPr>
                <w:noProof/>
                <w:webHidden/>
              </w:rPr>
              <w:instrText xml:space="preserve"> PAGEREF _Toc199904501 \h </w:instrText>
            </w:r>
            <w:r>
              <w:rPr>
                <w:noProof/>
                <w:webHidden/>
              </w:rPr>
            </w:r>
            <w:r>
              <w:rPr>
                <w:noProof/>
                <w:webHidden/>
              </w:rPr>
              <w:fldChar w:fldCharType="separate"/>
            </w:r>
            <w:r>
              <w:rPr>
                <w:noProof/>
                <w:webHidden/>
              </w:rPr>
              <w:t>38</w:t>
            </w:r>
            <w:r>
              <w:rPr>
                <w:noProof/>
                <w:webHidden/>
              </w:rPr>
              <w:fldChar w:fldCharType="end"/>
            </w:r>
          </w:hyperlink>
        </w:p>
        <w:p w14:paraId="603D24EB" w14:textId="56F4A4BE" w:rsidR="00A2708D" w:rsidRDefault="00A2708D">
          <w:pPr>
            <w:pStyle w:val="TOC3"/>
            <w:tabs>
              <w:tab w:val="right" w:leader="dot" w:pos="9016"/>
            </w:tabs>
            <w:rPr>
              <w:rFonts w:cstheme="minorBidi"/>
              <w:noProof/>
              <w:kern w:val="2"/>
              <w:sz w:val="24"/>
              <w:szCs w:val="24"/>
              <w:lang w:val="en-GB" w:eastAsia="en-GB"/>
              <w14:ligatures w14:val="standardContextual"/>
            </w:rPr>
          </w:pPr>
          <w:hyperlink w:anchor="_Toc199904502" w:history="1">
            <w:r w:rsidRPr="00013308">
              <w:rPr>
                <w:rStyle w:val="Hyperlink"/>
                <w:noProof/>
              </w:rPr>
              <w:t>Robustness Testing</w:t>
            </w:r>
            <w:r>
              <w:rPr>
                <w:noProof/>
                <w:webHidden/>
              </w:rPr>
              <w:tab/>
            </w:r>
            <w:r>
              <w:rPr>
                <w:noProof/>
                <w:webHidden/>
              </w:rPr>
              <w:fldChar w:fldCharType="begin"/>
            </w:r>
            <w:r>
              <w:rPr>
                <w:noProof/>
                <w:webHidden/>
              </w:rPr>
              <w:instrText xml:space="preserve"> PAGEREF _Toc199904502 \h </w:instrText>
            </w:r>
            <w:r>
              <w:rPr>
                <w:noProof/>
                <w:webHidden/>
              </w:rPr>
            </w:r>
            <w:r>
              <w:rPr>
                <w:noProof/>
                <w:webHidden/>
              </w:rPr>
              <w:fldChar w:fldCharType="separate"/>
            </w:r>
            <w:r>
              <w:rPr>
                <w:noProof/>
                <w:webHidden/>
              </w:rPr>
              <w:t>38</w:t>
            </w:r>
            <w:r>
              <w:rPr>
                <w:noProof/>
                <w:webHidden/>
              </w:rPr>
              <w:fldChar w:fldCharType="end"/>
            </w:r>
          </w:hyperlink>
        </w:p>
        <w:p w14:paraId="24BE2403" w14:textId="5A857DF5"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503" w:history="1">
            <w:r w:rsidRPr="00013308">
              <w:rPr>
                <w:rStyle w:val="Hyperlink"/>
                <w:noProof/>
              </w:rPr>
              <w:t>6.5 Limitations</w:t>
            </w:r>
            <w:r>
              <w:rPr>
                <w:noProof/>
                <w:webHidden/>
              </w:rPr>
              <w:tab/>
            </w:r>
            <w:r>
              <w:rPr>
                <w:noProof/>
                <w:webHidden/>
              </w:rPr>
              <w:fldChar w:fldCharType="begin"/>
            </w:r>
            <w:r>
              <w:rPr>
                <w:noProof/>
                <w:webHidden/>
              </w:rPr>
              <w:instrText xml:space="preserve"> PAGEREF _Toc199904503 \h </w:instrText>
            </w:r>
            <w:r>
              <w:rPr>
                <w:noProof/>
                <w:webHidden/>
              </w:rPr>
            </w:r>
            <w:r>
              <w:rPr>
                <w:noProof/>
                <w:webHidden/>
              </w:rPr>
              <w:fldChar w:fldCharType="separate"/>
            </w:r>
            <w:r>
              <w:rPr>
                <w:noProof/>
                <w:webHidden/>
              </w:rPr>
              <w:t>38</w:t>
            </w:r>
            <w:r>
              <w:rPr>
                <w:noProof/>
                <w:webHidden/>
              </w:rPr>
              <w:fldChar w:fldCharType="end"/>
            </w:r>
          </w:hyperlink>
        </w:p>
        <w:p w14:paraId="2D785C5C" w14:textId="3A957CEC" w:rsidR="00A2708D" w:rsidRDefault="00A2708D">
          <w:pPr>
            <w:pStyle w:val="TOC2"/>
            <w:tabs>
              <w:tab w:val="right" w:leader="dot" w:pos="9016"/>
            </w:tabs>
            <w:rPr>
              <w:rFonts w:cstheme="minorBidi"/>
              <w:noProof/>
              <w:kern w:val="2"/>
              <w:sz w:val="24"/>
              <w:szCs w:val="24"/>
              <w:lang w:val="en-GB" w:eastAsia="en-GB"/>
              <w14:ligatures w14:val="standardContextual"/>
            </w:rPr>
          </w:pPr>
          <w:hyperlink w:anchor="_Toc199904504" w:history="1">
            <w:r w:rsidRPr="00013308">
              <w:rPr>
                <w:rStyle w:val="Hyperlink"/>
                <w:noProof/>
              </w:rPr>
              <w:t>6.6 Summary</w:t>
            </w:r>
            <w:r>
              <w:rPr>
                <w:noProof/>
                <w:webHidden/>
              </w:rPr>
              <w:tab/>
            </w:r>
            <w:r>
              <w:rPr>
                <w:noProof/>
                <w:webHidden/>
              </w:rPr>
              <w:fldChar w:fldCharType="begin"/>
            </w:r>
            <w:r>
              <w:rPr>
                <w:noProof/>
                <w:webHidden/>
              </w:rPr>
              <w:instrText xml:space="preserve"> PAGEREF _Toc199904504 \h </w:instrText>
            </w:r>
            <w:r>
              <w:rPr>
                <w:noProof/>
                <w:webHidden/>
              </w:rPr>
            </w:r>
            <w:r>
              <w:rPr>
                <w:noProof/>
                <w:webHidden/>
              </w:rPr>
              <w:fldChar w:fldCharType="separate"/>
            </w:r>
            <w:r>
              <w:rPr>
                <w:noProof/>
                <w:webHidden/>
              </w:rPr>
              <w:t>39</w:t>
            </w:r>
            <w:r>
              <w:rPr>
                <w:noProof/>
                <w:webHidden/>
              </w:rPr>
              <w:fldChar w:fldCharType="end"/>
            </w:r>
          </w:hyperlink>
        </w:p>
        <w:p w14:paraId="7D7C0405" w14:textId="0042F80A" w:rsidR="00A2708D" w:rsidRDefault="00A2708D">
          <w:pPr>
            <w:pStyle w:val="TOC1"/>
            <w:tabs>
              <w:tab w:val="right" w:leader="dot" w:pos="9016"/>
            </w:tabs>
            <w:rPr>
              <w:rFonts w:cstheme="minorBidi"/>
              <w:noProof/>
              <w:kern w:val="2"/>
              <w:sz w:val="24"/>
              <w:szCs w:val="24"/>
              <w:lang w:val="en-GB" w:eastAsia="en-GB"/>
              <w14:ligatures w14:val="standardContextual"/>
            </w:rPr>
          </w:pPr>
          <w:hyperlink w:anchor="_Toc199904505" w:history="1">
            <w:r w:rsidRPr="00013308">
              <w:rPr>
                <w:rStyle w:val="Hyperlink"/>
                <w:noProof/>
              </w:rPr>
              <w:t>7.</w:t>
            </w:r>
            <w:r w:rsidRPr="00013308">
              <w:rPr>
                <w:rStyle w:val="Hyperlink"/>
                <w:rFonts w:eastAsia="Times New Roman"/>
                <w:noProof/>
              </w:rPr>
              <w:t>Conclusion</w:t>
            </w:r>
            <w:r>
              <w:rPr>
                <w:noProof/>
                <w:webHidden/>
              </w:rPr>
              <w:tab/>
            </w:r>
            <w:r>
              <w:rPr>
                <w:noProof/>
                <w:webHidden/>
              </w:rPr>
              <w:fldChar w:fldCharType="begin"/>
            </w:r>
            <w:r>
              <w:rPr>
                <w:noProof/>
                <w:webHidden/>
              </w:rPr>
              <w:instrText xml:space="preserve"> PAGEREF _Toc199904505 \h </w:instrText>
            </w:r>
            <w:r>
              <w:rPr>
                <w:noProof/>
                <w:webHidden/>
              </w:rPr>
            </w:r>
            <w:r>
              <w:rPr>
                <w:noProof/>
                <w:webHidden/>
              </w:rPr>
              <w:fldChar w:fldCharType="separate"/>
            </w:r>
            <w:r>
              <w:rPr>
                <w:noProof/>
                <w:webHidden/>
              </w:rPr>
              <w:t>39</w:t>
            </w:r>
            <w:r>
              <w:rPr>
                <w:noProof/>
                <w:webHidden/>
              </w:rPr>
              <w:fldChar w:fldCharType="end"/>
            </w:r>
          </w:hyperlink>
        </w:p>
        <w:p w14:paraId="19B3226A" w14:textId="398396D2" w:rsidR="00A2708D" w:rsidRDefault="00A2708D">
          <w:pPr>
            <w:pStyle w:val="TOC1"/>
            <w:tabs>
              <w:tab w:val="right" w:leader="dot" w:pos="9016"/>
            </w:tabs>
            <w:rPr>
              <w:rFonts w:cstheme="minorBidi"/>
              <w:noProof/>
              <w:kern w:val="2"/>
              <w:sz w:val="24"/>
              <w:szCs w:val="24"/>
              <w:lang w:val="en-GB" w:eastAsia="en-GB"/>
              <w14:ligatures w14:val="standardContextual"/>
            </w:rPr>
          </w:pPr>
          <w:hyperlink w:anchor="_Toc199904506" w:history="1">
            <w:r w:rsidRPr="00013308">
              <w:rPr>
                <w:rStyle w:val="Hyperlink"/>
                <w:noProof/>
              </w:rPr>
              <w:t>8.References</w:t>
            </w:r>
            <w:r>
              <w:rPr>
                <w:noProof/>
                <w:webHidden/>
              </w:rPr>
              <w:tab/>
            </w:r>
            <w:r>
              <w:rPr>
                <w:noProof/>
                <w:webHidden/>
              </w:rPr>
              <w:fldChar w:fldCharType="begin"/>
            </w:r>
            <w:r>
              <w:rPr>
                <w:noProof/>
                <w:webHidden/>
              </w:rPr>
              <w:instrText xml:space="preserve"> PAGEREF _Toc199904506 \h </w:instrText>
            </w:r>
            <w:r>
              <w:rPr>
                <w:noProof/>
                <w:webHidden/>
              </w:rPr>
            </w:r>
            <w:r>
              <w:rPr>
                <w:noProof/>
                <w:webHidden/>
              </w:rPr>
              <w:fldChar w:fldCharType="separate"/>
            </w:r>
            <w:r>
              <w:rPr>
                <w:noProof/>
                <w:webHidden/>
              </w:rPr>
              <w:t>40</w:t>
            </w:r>
            <w:r>
              <w:rPr>
                <w:noProof/>
                <w:webHidden/>
              </w:rPr>
              <w:fldChar w:fldCharType="end"/>
            </w:r>
          </w:hyperlink>
        </w:p>
        <w:p w14:paraId="7AA8A49D" w14:textId="083BF3E2" w:rsidR="002D73D5" w:rsidRPr="007901B9" w:rsidRDefault="002D73D5">
          <w:r w:rsidRPr="007901B9">
            <w:rPr>
              <w:b/>
              <w:bCs/>
            </w:rPr>
            <w:fldChar w:fldCharType="end"/>
          </w:r>
        </w:p>
      </w:sdtContent>
    </w:sdt>
    <w:p w14:paraId="5E1AB3BE" w14:textId="77777777" w:rsidR="00051355" w:rsidRDefault="00051355" w:rsidP="009629EA">
      <w:pPr>
        <w:pStyle w:val="Heading2"/>
      </w:pPr>
    </w:p>
    <w:p w14:paraId="4482620A" w14:textId="77777777" w:rsidR="00051355" w:rsidRDefault="00051355" w:rsidP="00051355"/>
    <w:p w14:paraId="3B2D3BAA" w14:textId="77777777" w:rsidR="00051355" w:rsidRDefault="00051355" w:rsidP="00051355"/>
    <w:p w14:paraId="07940358" w14:textId="77777777" w:rsidR="00051355" w:rsidRDefault="00051355" w:rsidP="00051355"/>
    <w:p w14:paraId="43C120C6" w14:textId="77777777" w:rsidR="00051355" w:rsidRDefault="00051355" w:rsidP="00051355"/>
    <w:p w14:paraId="195C63F5" w14:textId="77777777" w:rsidR="00A835CE" w:rsidRDefault="00A835CE" w:rsidP="00051355"/>
    <w:p w14:paraId="4C8987B3" w14:textId="77777777" w:rsidR="00A835CE" w:rsidRDefault="00A835CE" w:rsidP="00051355"/>
    <w:p w14:paraId="555C1398" w14:textId="77777777" w:rsidR="00A835CE" w:rsidRPr="00A2708D" w:rsidRDefault="00A835CE" w:rsidP="00A2708D">
      <w:pPr>
        <w:pStyle w:val="Heading1"/>
      </w:pPr>
      <w:bookmarkStart w:id="0" w:name="_Toc199904410"/>
      <w:r w:rsidRPr="00A2708D">
        <w:t>Abstract</w:t>
      </w:r>
      <w:bookmarkEnd w:id="0"/>
    </w:p>
    <w:p w14:paraId="2E0EF13E" w14:textId="77777777" w:rsidR="00A2708D" w:rsidRDefault="00A2708D" w:rsidP="00A2708D">
      <w:pPr>
        <w:pStyle w:val="whitespace-normal"/>
      </w:pPr>
      <w:r>
        <w:t>This report presents the development and evaluation of a comprehensive fuzzy logic inference system designed to assist consumers in making informed automotive purchase decisions. The Car Deal Evaluator addresses the inherent complexity and uncertainty associated with evaluating multiple, often conflicting car attributes by leveraging the reasoning capabilities of fuzzy logic to handle imprecise and subjective data.</w:t>
      </w:r>
    </w:p>
    <w:p w14:paraId="0E499A5D" w14:textId="77777777" w:rsidR="00A2708D" w:rsidRDefault="00A2708D" w:rsidP="00A2708D">
      <w:pPr>
        <w:pStyle w:val="whitespace-normal"/>
      </w:pPr>
      <w:r>
        <w:t>The system employs a Mamdani fuzzy inference system with five carefully selected input variables: car age (0-20 years), mileage (0-200k km), price (£0-40,000), physical condition (0-10 scale), and brand reputation (0-10 scale). These inputs are processed through expertly designed membership functions using trapezoidal and triangular shapes to capture the natural linguistic descriptions used in car evaluation. The output variable, deal quality (0-100 scale), categorizes deals into four distinct quality levels: Bad (0-25), Fair (25-50), Good (50-75), and Excellent (75-100).</w:t>
      </w:r>
    </w:p>
    <w:p w14:paraId="38B39629" w14:textId="77777777" w:rsidR="00A2708D" w:rsidRDefault="00A2708D" w:rsidP="00A2708D">
      <w:pPr>
        <w:pStyle w:val="whitespace-normal"/>
      </w:pPr>
      <w:r>
        <w:t>A comprehensive rule base comprising 43 carefully crafted rules was developed to capture expert knowledge and handle various scenarios, including edge cases where traditional evaluation methods might fail. The system was implemented in MATLAB R2023a with an intuitive graphical user interface featuring real-time evaluation capabilities, interactive slider controls, and evaluation history tracking.</w:t>
      </w:r>
    </w:p>
    <w:p w14:paraId="5C947B75" w14:textId="77777777" w:rsidR="00A2708D" w:rsidRDefault="00A2708D" w:rsidP="00A2708D">
      <w:pPr>
        <w:pStyle w:val="whitespace-normal"/>
      </w:pPr>
      <w:r>
        <w:t>System validation was conducted using 10 systematically designed test cases covering diverse car scenarios. The evaluation demonstrated strong performance with 80% prediction accuracy within acceptable error margins (±10 points) and a mean absolute error of 8.5 points. These results indicate the system's effectiveness in providing reliable car deal assessments that align closely with expected expert evaluations.</w:t>
      </w:r>
    </w:p>
    <w:p w14:paraId="47512C2B" w14:textId="77777777" w:rsidR="00A2708D" w:rsidRDefault="00A2708D" w:rsidP="00A2708D">
      <w:pPr>
        <w:pStyle w:val="whitespace-normal"/>
      </w:pPr>
      <w:r>
        <w:t>Key contributions include the successful application of fuzzy logic to automotive decision-making, the development of a practical decision support tool that handles uncertainty and subjectivity inherent in car evaluation, and the demonstration of how fuzzy systems can bridge the gap between complex multi-criteria decision-making and user-friendly interfaces. The system's ability to provide transparent, explainable recommendations makes it particularly valuable for non-expert consumers navigating the complex automotive marketplace.</w:t>
      </w:r>
    </w:p>
    <w:p w14:paraId="48689F5C" w14:textId="5D573948" w:rsidR="00A835CE" w:rsidRDefault="00A2708D" w:rsidP="00A2708D">
      <w:pPr>
        <w:pStyle w:val="whitespace-normal"/>
      </w:pPr>
      <w:r>
        <w:t>While the system shows promising results, identified limitations include dependency on subjective input assessments, exclusion of dynamic market factors, and potential challenges in scaling to accommodate additional evaluation criteria. Future enhancements could incorporate machine learning techniques for rule optimization and real-time market data integration to further improve accuracy and relevance.</w:t>
      </w:r>
    </w:p>
    <w:p w14:paraId="2A2484F7" w14:textId="77777777" w:rsidR="00A2708D" w:rsidRPr="007901B9" w:rsidRDefault="00A2708D" w:rsidP="00A2708D">
      <w:pPr>
        <w:pStyle w:val="whitespace-normal"/>
      </w:pPr>
    </w:p>
    <w:p w14:paraId="391E2AC8" w14:textId="77777777" w:rsidR="00A835CE" w:rsidRPr="00051355" w:rsidRDefault="00A835CE" w:rsidP="00051355"/>
    <w:p w14:paraId="2E002AB6" w14:textId="197CA6E1" w:rsidR="009629EA" w:rsidRPr="007901B9" w:rsidRDefault="009629EA" w:rsidP="009629EA">
      <w:pPr>
        <w:pStyle w:val="Heading2"/>
      </w:pPr>
      <w:bookmarkStart w:id="1" w:name="_Toc199904411"/>
      <w:r w:rsidRPr="007901B9">
        <w:lastRenderedPageBreak/>
        <w:t xml:space="preserve">1. </w:t>
      </w:r>
      <w:r w:rsidRPr="00A2708D">
        <w:rPr>
          <w:rStyle w:val="Heading1Char"/>
        </w:rPr>
        <w:t>Introduction</w:t>
      </w:r>
      <w:bookmarkEnd w:id="1"/>
    </w:p>
    <w:p w14:paraId="5DA9690D" w14:textId="77777777" w:rsidR="00A2708D" w:rsidRPr="00A2708D" w:rsidRDefault="00A2708D" w:rsidP="00A2708D">
      <w:pPr>
        <w:pStyle w:val="Heading2"/>
        <w:rPr>
          <w:rFonts w:eastAsia="Times New Roman"/>
          <w:lang w:eastAsia="en-GB"/>
        </w:rPr>
      </w:pPr>
      <w:bookmarkStart w:id="2" w:name="_Toc199904412"/>
      <w:r w:rsidRPr="00A2708D">
        <w:rPr>
          <w:rFonts w:eastAsia="Times New Roman"/>
          <w:lang w:eastAsia="en-GB"/>
        </w:rPr>
        <w:t>1.1 Problem Statement and Motivation</w:t>
      </w:r>
      <w:bookmarkEnd w:id="2"/>
    </w:p>
    <w:p w14:paraId="47301048" w14:textId="77777777" w:rsidR="00A2708D" w:rsidRPr="00A2708D" w:rsidRDefault="00A2708D" w:rsidP="00A2708D">
      <w:pPr>
        <w:spacing w:before="100" w:beforeAutospacing="1" w:after="100" w:afterAutospacing="1" w:line="240" w:lineRule="auto"/>
        <w:rPr>
          <w:rFonts w:ascii="Times New Roman" w:eastAsia="Times New Roman" w:hAnsi="Times New Roman" w:cs="Times New Roman"/>
          <w:sz w:val="24"/>
          <w:szCs w:val="24"/>
          <w:lang w:eastAsia="en-GB"/>
        </w:rPr>
      </w:pPr>
      <w:r w:rsidRPr="00A2708D">
        <w:rPr>
          <w:rFonts w:ascii="Times New Roman" w:eastAsia="Times New Roman" w:hAnsi="Times New Roman" w:cs="Times New Roman"/>
          <w:sz w:val="24"/>
          <w:szCs w:val="24"/>
          <w:lang w:eastAsia="en-GB"/>
        </w:rPr>
        <w:t xml:space="preserve">Vehicle purchasing represents a significant financial decision for consumers, yet current evaluation methods fail to adequately address the multifactorial and subjective nature of automotive assessment. Traditional valuation tools such as Kelley Blue Book and </w:t>
      </w:r>
      <w:proofErr w:type="spellStart"/>
      <w:r w:rsidRPr="00A2708D">
        <w:rPr>
          <w:rFonts w:ascii="Times New Roman" w:eastAsia="Times New Roman" w:hAnsi="Times New Roman" w:cs="Times New Roman"/>
          <w:sz w:val="24"/>
          <w:szCs w:val="24"/>
          <w:lang w:eastAsia="en-GB"/>
        </w:rPr>
        <w:t>AutoTrader</w:t>
      </w:r>
      <w:proofErr w:type="spellEnd"/>
      <w:r w:rsidRPr="00A2708D">
        <w:rPr>
          <w:rFonts w:ascii="Times New Roman" w:eastAsia="Times New Roman" w:hAnsi="Times New Roman" w:cs="Times New Roman"/>
          <w:sz w:val="24"/>
          <w:szCs w:val="24"/>
          <w:lang w:eastAsia="en-GB"/>
        </w:rPr>
        <w:t xml:space="preserve"> rely primarily on linear regression models that consider quantitative factors (age, mileage, price) while inadequately capturing qualitative elements like vehicle condition and brand reputation (Chen et al., 2019). This limitation becomes particularly problematic in used car markets, where subjective assessments of "good condition" or "reasonable price" vary significantly between individuals and lack standardized measurement criteria.</w:t>
      </w:r>
    </w:p>
    <w:p w14:paraId="19ED7DF7" w14:textId="77777777" w:rsidR="00A2708D" w:rsidRPr="00A2708D" w:rsidRDefault="00A2708D" w:rsidP="00A2708D">
      <w:pPr>
        <w:spacing w:before="100" w:beforeAutospacing="1" w:after="100" w:afterAutospacing="1" w:line="240" w:lineRule="auto"/>
        <w:rPr>
          <w:rFonts w:ascii="Times New Roman" w:eastAsia="Times New Roman" w:hAnsi="Times New Roman" w:cs="Times New Roman"/>
          <w:sz w:val="24"/>
          <w:szCs w:val="24"/>
          <w:lang w:eastAsia="en-GB"/>
        </w:rPr>
      </w:pPr>
      <w:r w:rsidRPr="00A2708D">
        <w:rPr>
          <w:rFonts w:ascii="Times New Roman" w:eastAsia="Times New Roman" w:hAnsi="Times New Roman" w:cs="Times New Roman"/>
          <w:sz w:val="24"/>
          <w:szCs w:val="24"/>
          <w:lang w:eastAsia="en-GB"/>
        </w:rPr>
        <w:t>The gap between objective market data and subjective consumer perception creates inconsistent evaluation outcomes. For instance, two vehicles with identical specifications may warrant different valuations based on maintenance history, brand reliability, or aesthetic condition—factors poorly represented in conventional binary logic systems. This mismatch between computational precision and human reasoning necessitates alternative approaches that can model uncertainty and handle imprecise information effectively.</w:t>
      </w:r>
    </w:p>
    <w:p w14:paraId="47061E1C" w14:textId="77777777" w:rsidR="00A2708D" w:rsidRPr="00A2708D" w:rsidRDefault="00A2708D" w:rsidP="00A2708D">
      <w:pPr>
        <w:spacing w:before="100" w:beforeAutospacing="1" w:after="100" w:afterAutospacing="1" w:line="240" w:lineRule="auto"/>
        <w:rPr>
          <w:rFonts w:ascii="Times New Roman" w:eastAsia="Times New Roman" w:hAnsi="Times New Roman" w:cs="Times New Roman"/>
          <w:sz w:val="24"/>
          <w:szCs w:val="24"/>
          <w:lang w:eastAsia="en-GB"/>
        </w:rPr>
      </w:pPr>
      <w:r w:rsidRPr="00A2708D">
        <w:rPr>
          <w:rFonts w:ascii="Times New Roman" w:eastAsia="Times New Roman" w:hAnsi="Times New Roman" w:cs="Times New Roman"/>
          <w:sz w:val="24"/>
          <w:szCs w:val="24"/>
          <w:lang w:eastAsia="en-GB"/>
        </w:rPr>
        <w:t xml:space="preserve">Fuzzy logic addresses these limitations by </w:t>
      </w:r>
      <w:proofErr w:type="spellStart"/>
      <w:r w:rsidRPr="00A2708D">
        <w:rPr>
          <w:rFonts w:ascii="Times New Roman" w:eastAsia="Times New Roman" w:hAnsi="Times New Roman" w:cs="Times New Roman"/>
          <w:sz w:val="24"/>
          <w:szCs w:val="24"/>
          <w:lang w:eastAsia="en-GB"/>
        </w:rPr>
        <w:t>modeling</w:t>
      </w:r>
      <w:proofErr w:type="spellEnd"/>
      <w:r w:rsidRPr="00A2708D">
        <w:rPr>
          <w:rFonts w:ascii="Times New Roman" w:eastAsia="Times New Roman" w:hAnsi="Times New Roman" w:cs="Times New Roman"/>
          <w:sz w:val="24"/>
          <w:szCs w:val="24"/>
          <w:lang w:eastAsia="en-GB"/>
        </w:rPr>
        <w:t xml:space="preserve"> the natural linguistic variables used in car evaluation (Zadeh, 1965). Unlike traditional binary systems requiring definitive boundaries, fuzzy logic accommodates gradual transitions between categories, mirroring human decision-making processes. The inherent capability to process multiple, potentially conflicting criteria while maintaining transparency makes fuzzy inference systems particularly suitable for consumer decision support applications (Mamdani &amp; Assilian, 1975).</w:t>
      </w:r>
    </w:p>
    <w:p w14:paraId="50BDE68C" w14:textId="77777777" w:rsidR="00A2708D" w:rsidRPr="00A2708D" w:rsidRDefault="00A2708D" w:rsidP="00A2708D">
      <w:pPr>
        <w:pStyle w:val="Heading2"/>
        <w:rPr>
          <w:rFonts w:eastAsia="Times New Roman"/>
          <w:lang w:eastAsia="en-GB"/>
        </w:rPr>
      </w:pPr>
      <w:bookmarkStart w:id="3" w:name="_Toc199904413"/>
      <w:r w:rsidRPr="00A2708D">
        <w:rPr>
          <w:rFonts w:eastAsia="Times New Roman"/>
          <w:lang w:eastAsia="en-GB"/>
        </w:rPr>
        <w:t>1.2 Research Questions and Objectives</w:t>
      </w:r>
      <w:bookmarkEnd w:id="3"/>
    </w:p>
    <w:p w14:paraId="2042628D" w14:textId="77777777" w:rsidR="00A2708D" w:rsidRPr="00A2708D" w:rsidRDefault="00A2708D" w:rsidP="00A2708D">
      <w:pPr>
        <w:spacing w:before="100" w:beforeAutospacing="1" w:after="100" w:afterAutospacing="1" w:line="240" w:lineRule="auto"/>
        <w:rPr>
          <w:rFonts w:ascii="Times New Roman" w:eastAsia="Times New Roman" w:hAnsi="Times New Roman" w:cs="Times New Roman"/>
          <w:sz w:val="24"/>
          <w:szCs w:val="24"/>
          <w:lang w:eastAsia="en-GB"/>
        </w:rPr>
      </w:pPr>
      <w:r w:rsidRPr="00A2708D">
        <w:rPr>
          <w:rFonts w:ascii="Times New Roman" w:eastAsia="Times New Roman" w:hAnsi="Times New Roman" w:cs="Times New Roman"/>
          <w:sz w:val="24"/>
          <w:szCs w:val="24"/>
          <w:lang w:eastAsia="en-GB"/>
        </w:rPr>
        <w:t>This project addresses the following research questions:</w:t>
      </w:r>
    </w:p>
    <w:p w14:paraId="2DCB7EF6" w14:textId="77777777" w:rsidR="00A2708D" w:rsidRPr="00A2708D" w:rsidRDefault="00A2708D" w:rsidP="00A2708D">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GB"/>
        </w:rPr>
      </w:pPr>
      <w:r w:rsidRPr="00A2708D">
        <w:rPr>
          <w:rFonts w:ascii="Times New Roman" w:eastAsia="Times New Roman" w:hAnsi="Times New Roman" w:cs="Times New Roman"/>
          <w:b/>
          <w:bCs/>
          <w:sz w:val="24"/>
          <w:szCs w:val="24"/>
          <w:lang w:eastAsia="en-GB"/>
        </w:rPr>
        <w:t>RQ1</w:t>
      </w:r>
      <w:r w:rsidRPr="00A2708D">
        <w:rPr>
          <w:rFonts w:ascii="Times New Roman" w:eastAsia="Times New Roman" w:hAnsi="Times New Roman" w:cs="Times New Roman"/>
          <w:sz w:val="24"/>
          <w:szCs w:val="24"/>
          <w:lang w:eastAsia="en-GB"/>
        </w:rPr>
        <w:t>: Can a fuzzy logic system accurately model consumer preferences in automotive evaluation?</w:t>
      </w:r>
    </w:p>
    <w:p w14:paraId="72D25EA2" w14:textId="77777777" w:rsidR="00A2708D" w:rsidRPr="00A2708D" w:rsidRDefault="00A2708D" w:rsidP="00A2708D">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GB"/>
        </w:rPr>
      </w:pPr>
      <w:r w:rsidRPr="00A2708D">
        <w:rPr>
          <w:rFonts w:ascii="Times New Roman" w:eastAsia="Times New Roman" w:hAnsi="Times New Roman" w:cs="Times New Roman"/>
          <w:b/>
          <w:bCs/>
          <w:sz w:val="24"/>
          <w:szCs w:val="24"/>
          <w:lang w:eastAsia="en-GB"/>
        </w:rPr>
        <w:t>RQ2</w:t>
      </w:r>
      <w:r w:rsidRPr="00A2708D">
        <w:rPr>
          <w:rFonts w:ascii="Times New Roman" w:eastAsia="Times New Roman" w:hAnsi="Times New Roman" w:cs="Times New Roman"/>
          <w:sz w:val="24"/>
          <w:szCs w:val="24"/>
          <w:lang w:eastAsia="en-GB"/>
        </w:rPr>
        <w:t>: How effectively can subjective assessment criteria be quantified within a fuzzy framework?</w:t>
      </w:r>
    </w:p>
    <w:p w14:paraId="0B8560B2" w14:textId="77777777" w:rsidR="00A2708D" w:rsidRPr="00A2708D" w:rsidRDefault="00A2708D" w:rsidP="00A2708D">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GB"/>
        </w:rPr>
      </w:pPr>
      <w:r w:rsidRPr="00A2708D">
        <w:rPr>
          <w:rFonts w:ascii="Times New Roman" w:eastAsia="Times New Roman" w:hAnsi="Times New Roman" w:cs="Times New Roman"/>
          <w:b/>
          <w:bCs/>
          <w:sz w:val="24"/>
          <w:szCs w:val="24"/>
          <w:lang w:eastAsia="en-GB"/>
        </w:rPr>
        <w:t>RQ3</w:t>
      </w:r>
      <w:r w:rsidRPr="00A2708D">
        <w:rPr>
          <w:rFonts w:ascii="Times New Roman" w:eastAsia="Times New Roman" w:hAnsi="Times New Roman" w:cs="Times New Roman"/>
          <w:sz w:val="24"/>
          <w:szCs w:val="24"/>
          <w:lang w:eastAsia="en-GB"/>
        </w:rPr>
        <w:t>: What level of prediction accuracy can be achieved compared to expert human evaluation?</w:t>
      </w:r>
    </w:p>
    <w:p w14:paraId="16DB3940" w14:textId="77777777" w:rsidR="00A2708D" w:rsidRPr="00A2708D" w:rsidRDefault="00A2708D" w:rsidP="00A2708D">
      <w:pPr>
        <w:spacing w:before="100" w:beforeAutospacing="1" w:after="100" w:afterAutospacing="1" w:line="240" w:lineRule="auto"/>
        <w:rPr>
          <w:rFonts w:ascii="Times New Roman" w:eastAsia="Times New Roman" w:hAnsi="Times New Roman" w:cs="Times New Roman"/>
          <w:sz w:val="24"/>
          <w:szCs w:val="24"/>
          <w:lang w:eastAsia="en-GB"/>
        </w:rPr>
      </w:pPr>
      <w:r w:rsidRPr="00A2708D">
        <w:rPr>
          <w:rFonts w:ascii="Times New Roman" w:eastAsia="Times New Roman" w:hAnsi="Times New Roman" w:cs="Times New Roman"/>
          <w:sz w:val="24"/>
          <w:szCs w:val="24"/>
          <w:lang w:eastAsia="en-GB"/>
        </w:rPr>
        <w:t>The primary objective is to develop and validate a Mamdani fuzzy inference system that synthesizes five key automotive attributes (age, mileage, price, condition, brand reputation) into reliable deal quality assessments. This addresses the specific gap in existing tools that inadequately handle subjective evaluation criteria.</w:t>
      </w:r>
    </w:p>
    <w:p w14:paraId="733002A5" w14:textId="77777777" w:rsidR="00A2708D" w:rsidRPr="00A2708D" w:rsidRDefault="00A2708D" w:rsidP="00A2708D">
      <w:pPr>
        <w:spacing w:before="100" w:beforeAutospacing="1" w:after="100" w:afterAutospacing="1" w:line="240" w:lineRule="auto"/>
        <w:rPr>
          <w:rFonts w:ascii="Times New Roman" w:eastAsia="Times New Roman" w:hAnsi="Times New Roman" w:cs="Times New Roman"/>
          <w:sz w:val="24"/>
          <w:szCs w:val="24"/>
          <w:lang w:eastAsia="en-GB"/>
        </w:rPr>
      </w:pPr>
      <w:r w:rsidRPr="00A2708D">
        <w:rPr>
          <w:rFonts w:ascii="Times New Roman" w:eastAsia="Times New Roman" w:hAnsi="Times New Roman" w:cs="Times New Roman"/>
          <w:sz w:val="24"/>
          <w:szCs w:val="24"/>
          <w:lang w:eastAsia="en-GB"/>
        </w:rPr>
        <w:t>Secondary objectives include creating an intuitive user interface that democratizes access to sophisticated evaluation techniques and establishing performance benchmarks through systematic testing methodologies. The system aims to achieve prediction accuracy within ±10 points of expert assessment across diverse vehicle scenarios.</w:t>
      </w:r>
    </w:p>
    <w:p w14:paraId="13E26F34" w14:textId="77777777" w:rsidR="00A2708D" w:rsidRPr="00A2708D" w:rsidRDefault="00A2708D" w:rsidP="00A2708D">
      <w:pPr>
        <w:pStyle w:val="Heading2"/>
        <w:rPr>
          <w:rFonts w:eastAsia="Times New Roman"/>
          <w:lang w:eastAsia="en-GB"/>
        </w:rPr>
      </w:pPr>
      <w:bookmarkStart w:id="4" w:name="_Toc199904414"/>
      <w:r w:rsidRPr="00A2708D">
        <w:rPr>
          <w:rFonts w:eastAsia="Times New Roman"/>
          <w:lang w:eastAsia="en-GB"/>
        </w:rPr>
        <w:lastRenderedPageBreak/>
        <w:t>1.3 Scope and Constraints</w:t>
      </w:r>
      <w:bookmarkEnd w:id="4"/>
    </w:p>
    <w:p w14:paraId="70D0C9B9" w14:textId="77777777" w:rsidR="00A2708D" w:rsidRPr="00A2708D" w:rsidRDefault="00A2708D" w:rsidP="00A2708D">
      <w:pPr>
        <w:spacing w:before="100" w:beforeAutospacing="1" w:after="100" w:afterAutospacing="1" w:line="240" w:lineRule="auto"/>
        <w:rPr>
          <w:rFonts w:ascii="Times New Roman" w:eastAsia="Times New Roman" w:hAnsi="Times New Roman" w:cs="Times New Roman"/>
          <w:sz w:val="24"/>
          <w:szCs w:val="24"/>
          <w:lang w:eastAsia="en-GB"/>
        </w:rPr>
      </w:pPr>
      <w:r w:rsidRPr="00A2708D">
        <w:rPr>
          <w:rFonts w:ascii="Times New Roman" w:eastAsia="Times New Roman" w:hAnsi="Times New Roman" w:cs="Times New Roman"/>
          <w:sz w:val="24"/>
          <w:szCs w:val="24"/>
          <w:lang w:eastAsia="en-GB"/>
        </w:rPr>
        <w:t>The system focuses on used vehicle evaluation within the UK market, targeting individual consumers purchasing vehicles up to £40,000. This scope reflects the most common consumer segment while maintaining manageable system complexity. Five input variables were selected based on preliminary market research identifying the most influential factors in consumer decision-making (Automotive Council UK, 2023).</w:t>
      </w:r>
    </w:p>
    <w:p w14:paraId="14D7A204" w14:textId="77777777" w:rsidR="00A2708D" w:rsidRPr="00A2708D" w:rsidRDefault="00A2708D" w:rsidP="00A2708D">
      <w:pPr>
        <w:spacing w:before="100" w:beforeAutospacing="1" w:after="100" w:afterAutospacing="1" w:line="240" w:lineRule="auto"/>
        <w:rPr>
          <w:rFonts w:ascii="Times New Roman" w:eastAsia="Times New Roman" w:hAnsi="Times New Roman" w:cs="Times New Roman"/>
          <w:sz w:val="24"/>
          <w:szCs w:val="24"/>
          <w:lang w:eastAsia="en-GB"/>
        </w:rPr>
      </w:pPr>
      <w:r w:rsidRPr="00A2708D">
        <w:rPr>
          <w:rFonts w:ascii="Times New Roman" w:eastAsia="Times New Roman" w:hAnsi="Times New Roman" w:cs="Times New Roman"/>
          <w:sz w:val="24"/>
          <w:szCs w:val="24"/>
          <w:lang w:eastAsia="en-GB"/>
        </w:rPr>
        <w:t>Key limitations include: (1) reliance on user-provided condition assessments, introducing potential subjectivity bias; (2) exclusion of dynamic market factors such as seasonal variations or regional pricing differences; (3) static rule base requiring manual updates for market evolution; and (4) UK market focus potentially limiting international generalizability.</w:t>
      </w:r>
    </w:p>
    <w:p w14:paraId="2F6F24D5" w14:textId="77777777" w:rsidR="00A2708D" w:rsidRPr="00A2708D" w:rsidRDefault="00A2708D" w:rsidP="00A2708D">
      <w:pPr>
        <w:pStyle w:val="Heading2"/>
        <w:rPr>
          <w:rFonts w:eastAsia="Times New Roman"/>
          <w:lang w:eastAsia="en-GB"/>
        </w:rPr>
      </w:pPr>
      <w:bookmarkStart w:id="5" w:name="_Toc199904415"/>
      <w:r w:rsidRPr="00A2708D">
        <w:rPr>
          <w:rFonts w:eastAsia="Times New Roman"/>
          <w:lang w:eastAsia="en-GB"/>
        </w:rPr>
        <w:t>1.4 Contribution and Novelty</w:t>
      </w:r>
      <w:bookmarkEnd w:id="5"/>
    </w:p>
    <w:p w14:paraId="55E4CDC1" w14:textId="77777777" w:rsidR="00A2708D" w:rsidRPr="00A2708D" w:rsidRDefault="00A2708D" w:rsidP="00A2708D">
      <w:pPr>
        <w:spacing w:before="100" w:beforeAutospacing="1" w:after="100" w:afterAutospacing="1" w:line="240" w:lineRule="auto"/>
        <w:rPr>
          <w:rFonts w:ascii="Times New Roman" w:eastAsia="Times New Roman" w:hAnsi="Times New Roman" w:cs="Times New Roman"/>
          <w:sz w:val="24"/>
          <w:szCs w:val="24"/>
          <w:lang w:eastAsia="en-GB"/>
        </w:rPr>
      </w:pPr>
      <w:r w:rsidRPr="00A2708D">
        <w:rPr>
          <w:rFonts w:ascii="Times New Roman" w:eastAsia="Times New Roman" w:hAnsi="Times New Roman" w:cs="Times New Roman"/>
          <w:sz w:val="24"/>
          <w:szCs w:val="24"/>
          <w:lang w:eastAsia="en-GB"/>
        </w:rPr>
        <w:t>This research contributes to the fuzzy logic applications literature by demonstrating practical implementation of consumer decision support systems in automotive contexts. Unlike existing commercial tools that rely on statistical regression, this system explicitly models the uncertainty and subjectivity inherent in vehicle evaluation through fuzzy set theory.</w:t>
      </w:r>
    </w:p>
    <w:p w14:paraId="45B63ECD" w14:textId="77777777" w:rsidR="00A2708D" w:rsidRPr="00A2708D" w:rsidRDefault="00A2708D" w:rsidP="00A2708D">
      <w:pPr>
        <w:spacing w:before="100" w:beforeAutospacing="1" w:after="100" w:afterAutospacing="1" w:line="240" w:lineRule="auto"/>
        <w:rPr>
          <w:rFonts w:ascii="Times New Roman" w:eastAsia="Times New Roman" w:hAnsi="Times New Roman" w:cs="Times New Roman"/>
          <w:sz w:val="24"/>
          <w:szCs w:val="24"/>
          <w:lang w:eastAsia="en-GB"/>
        </w:rPr>
      </w:pPr>
      <w:r w:rsidRPr="00A2708D">
        <w:rPr>
          <w:rFonts w:ascii="Times New Roman" w:eastAsia="Times New Roman" w:hAnsi="Times New Roman" w:cs="Times New Roman"/>
          <w:sz w:val="24"/>
          <w:szCs w:val="24"/>
          <w:lang w:eastAsia="en-GB"/>
        </w:rPr>
        <w:t>The work extends previous research in multi-criteria decision making (Bellman &amp; Zadeh, 1970) by developing a domain-specific application with comprehensive rule base validation. The integration of real-time user interface capabilities with rigorous performance evaluation provides a template for similar consumer-oriented fuzzy systems.</w:t>
      </w:r>
    </w:p>
    <w:p w14:paraId="7B942891" w14:textId="77777777" w:rsidR="00A2708D" w:rsidRPr="00A2708D" w:rsidRDefault="00A2708D" w:rsidP="00A2708D">
      <w:pPr>
        <w:pStyle w:val="Heading2"/>
        <w:rPr>
          <w:rFonts w:eastAsia="Times New Roman"/>
          <w:lang w:eastAsia="en-GB"/>
        </w:rPr>
      </w:pPr>
      <w:bookmarkStart w:id="6" w:name="_Toc199904416"/>
      <w:r w:rsidRPr="00A2708D">
        <w:rPr>
          <w:rFonts w:eastAsia="Times New Roman"/>
          <w:lang w:eastAsia="en-GB"/>
        </w:rPr>
        <w:t>1.5 Report Organization</w:t>
      </w:r>
      <w:bookmarkEnd w:id="6"/>
    </w:p>
    <w:p w14:paraId="7DE54AAB" w14:textId="77777777" w:rsidR="00A2708D" w:rsidRPr="00A2708D" w:rsidRDefault="00A2708D" w:rsidP="00A2708D">
      <w:pPr>
        <w:spacing w:before="100" w:beforeAutospacing="1" w:after="100" w:afterAutospacing="1" w:line="240" w:lineRule="auto"/>
        <w:rPr>
          <w:rFonts w:ascii="Times New Roman" w:eastAsia="Times New Roman" w:hAnsi="Times New Roman" w:cs="Times New Roman"/>
          <w:sz w:val="24"/>
          <w:szCs w:val="24"/>
          <w:lang w:eastAsia="en-GB"/>
        </w:rPr>
      </w:pPr>
      <w:r w:rsidRPr="00A2708D">
        <w:rPr>
          <w:rFonts w:ascii="Times New Roman" w:eastAsia="Times New Roman" w:hAnsi="Times New Roman" w:cs="Times New Roman"/>
          <w:sz w:val="24"/>
          <w:szCs w:val="24"/>
          <w:lang w:eastAsia="en-GB"/>
        </w:rPr>
        <w:t>This report presents comprehensive system development from theoretical foundation through practical implementation. Section 2 reviews relevant literature in fuzzy logic applications and automotive evaluation systems. Section 3 details system design including membership function development and rule base construction. Implementation specifics and user interface design are covered in Section 4, followed by testing methodology and performance evaluation in Section 5. Section 6 discusses limitations and future enhancements, with conclusions presented in Section 7.</w:t>
      </w:r>
    </w:p>
    <w:p w14:paraId="0EDD208C" w14:textId="77777777" w:rsidR="009629EA" w:rsidRPr="007901B9" w:rsidRDefault="009629EA" w:rsidP="009629EA">
      <w:pPr>
        <w:pStyle w:val="Heading2"/>
      </w:pPr>
      <w:bookmarkStart w:id="7" w:name="_Toc199904417"/>
      <w:r w:rsidRPr="007901B9">
        <w:t>2. Literature Review: AI in Skin Cancer Detection with Explainable Methods</w:t>
      </w:r>
      <w:bookmarkEnd w:id="7"/>
    </w:p>
    <w:p w14:paraId="543647E4" w14:textId="77777777" w:rsidR="009629EA" w:rsidRPr="007901B9" w:rsidRDefault="009629EA" w:rsidP="009629EA">
      <w:pPr>
        <w:pStyle w:val="Heading3"/>
      </w:pPr>
      <w:bookmarkStart w:id="8" w:name="_Toc199904418"/>
      <w:r w:rsidRPr="007901B9">
        <w:t>2.1 Introduction to AI in Dermatological Diagnostics</w:t>
      </w:r>
      <w:bookmarkEnd w:id="8"/>
    </w:p>
    <w:p w14:paraId="4170D609" w14:textId="77777777" w:rsidR="009629EA" w:rsidRPr="007901B9" w:rsidRDefault="009629EA" w:rsidP="009629EA">
      <w:pPr>
        <w:pStyle w:val="NormalWeb"/>
      </w:pPr>
      <w:r w:rsidRPr="007901B9">
        <w:t>Artificial Intelligence (AI) has emerged as a transformative tool in dermatology, where visual analysis is critical for diagnosing skin cancer (Esteva et al., 2017). While early systems relied on manual feature extraction, modern approaches leverage deep learning to autonomously identify complex patterns in dermoscopic images (Topol, 2019). Despite achieving dermatologist-level accuracy in controlled settings (Han et al., 2022), only 12% of AI tools successfully transition to clinical practice due to explainability deficits and workflow integration challenges (Liu et al., 2023).</w:t>
      </w:r>
    </w:p>
    <w:p w14:paraId="20CFF9CD" w14:textId="77777777" w:rsidR="009629EA" w:rsidRPr="007901B9" w:rsidRDefault="009629EA" w:rsidP="009629EA">
      <w:pPr>
        <w:pStyle w:val="NormalWeb"/>
      </w:pPr>
      <w:r w:rsidRPr="007901B9">
        <w:t xml:space="preserve">Recent studies by Sharma et al. (2024) and Gupta et al. (2024) emphasize that model transparency remains the primary barrier to clinical adoption, regardless of performance metrics. This review examines technical advancements, persistent limitations, and </w:t>
      </w:r>
      <w:r w:rsidRPr="007901B9">
        <w:lastRenderedPageBreak/>
        <w:t>translational barriers in AI-driven skin cancer detection, focusing on explainability approaches that bridge the gap between algorithmic complexity and clinical utility.</w:t>
      </w:r>
    </w:p>
    <w:p w14:paraId="65AF01D7" w14:textId="77777777" w:rsidR="009629EA" w:rsidRPr="007901B9" w:rsidRDefault="009629EA" w:rsidP="009629EA">
      <w:pPr>
        <w:pStyle w:val="Heading3"/>
      </w:pPr>
      <w:bookmarkStart w:id="9" w:name="_Toc199904419"/>
      <w:r w:rsidRPr="007901B9">
        <w:t>2.2 Deep Learning Architectures: Performance and Limitations</w:t>
      </w:r>
      <w:bookmarkEnd w:id="9"/>
    </w:p>
    <w:p w14:paraId="05E6832E" w14:textId="77777777" w:rsidR="009629EA" w:rsidRPr="007901B9" w:rsidRDefault="009629EA" w:rsidP="009629EA">
      <w:pPr>
        <w:pStyle w:val="Heading4"/>
      </w:pPr>
      <w:r w:rsidRPr="007901B9">
        <w:t>2.2.1 CNN Architectures and Performance</w:t>
      </w:r>
    </w:p>
    <w:p w14:paraId="774328AA" w14:textId="70EB578A" w:rsidR="009629EA" w:rsidRPr="007901B9" w:rsidRDefault="009629EA" w:rsidP="009629EA">
      <w:pPr>
        <w:pStyle w:val="NormalWeb"/>
      </w:pPr>
      <w:r w:rsidRPr="007901B9">
        <w:t xml:space="preserve">Convolutional Neural Networks (CNNs) dominate skin lesion analysis, with architecture choice significantly impacting clinical utility. EfficientNetB3 with Attention mechanisms </w:t>
      </w:r>
      <w:r w:rsidR="007901B9" w:rsidRPr="007901B9">
        <w:t>achieve</w:t>
      </w:r>
      <w:r w:rsidRPr="007901B9">
        <w:t xml:space="preserve"> 95.4% accuracy on ISIC </w:t>
      </w:r>
      <w:r w:rsidR="007901B9" w:rsidRPr="007901B9">
        <w:t>2019,</w:t>
      </w:r>
      <w:r w:rsidRPr="007901B9">
        <w:t xml:space="preserve"> but performance drops to 88.8% with underrepresented classes (Sharma et al., 2024). ResNet-50 shows 86% specificity on darker skin but requires high-resolution dermoscopy (Han et al., 2022). EfficientNet-B4 reaches 93.4% accuracy on HAM10000 but is computationally intensive for edge devices (Lee et al., 2023).</w:t>
      </w:r>
    </w:p>
    <w:p w14:paraId="667C015C" w14:textId="77777777" w:rsidR="009629EA" w:rsidRPr="007901B9" w:rsidRDefault="009629EA" w:rsidP="009629EA">
      <w:pPr>
        <w:pStyle w:val="NormalWeb"/>
      </w:pPr>
      <w:r w:rsidRPr="007901B9">
        <w:t>Despite high accuracy, Tschandl et al. (2020) demonstrated that benchmark datasets often exclude 34% of clinically challenging cases containing hair or ruler markings, inflating reported performance. This "clean image bias" raises concerns about real-world applicability, particularly in primary care settings with suboptimal imaging conditions. Stanford Medicine (2024) confirms this problem persists, showing a 12% performance drop when models are tested on real-world clinical images versus curated datasets.</w:t>
      </w:r>
    </w:p>
    <w:p w14:paraId="3E4D0D26" w14:textId="270A3CD6" w:rsidR="009629EA" w:rsidRPr="007901B9" w:rsidRDefault="005A536E" w:rsidP="009629EA">
      <w:pPr>
        <w:pStyle w:val="NormalWeb"/>
      </w:pPr>
      <w:r>
        <w:t>My</w:t>
      </w:r>
      <w:r w:rsidR="009629EA" w:rsidRPr="007901B9">
        <w:t xml:space="preserve"> project's implementation uses a ResNet50 architecture with custom modifications, including progressive dimension reduction in the fully connected layers (2048 → 1024 → 512 → 7) and strategic dropout rates (0.5, 0.3) for regularization. This choice balances depth and computational efficiency while providing robust feature extraction capabilities for medical imaging.</w:t>
      </w:r>
    </w:p>
    <w:p w14:paraId="2CFE45C5" w14:textId="77777777" w:rsidR="009629EA" w:rsidRPr="007901B9" w:rsidRDefault="009629EA" w:rsidP="009629EA">
      <w:pPr>
        <w:pStyle w:val="Heading4"/>
      </w:pPr>
      <w:r w:rsidRPr="007901B9">
        <w:t>2.2.2 Dataset Limitations and Mitigation Strategies</w:t>
      </w:r>
    </w:p>
    <w:p w14:paraId="31C75DAD" w14:textId="77777777" w:rsidR="009629EA" w:rsidRPr="007901B9" w:rsidRDefault="009629EA" w:rsidP="009629EA">
      <w:pPr>
        <w:pStyle w:val="NormalWeb"/>
      </w:pPr>
      <w:r w:rsidRPr="007901B9">
        <w:t>Current datasets suffer from three critical biases:</w:t>
      </w:r>
    </w:p>
    <w:p w14:paraId="486177C9" w14:textId="77777777" w:rsidR="009629EA" w:rsidRPr="007901B9" w:rsidRDefault="009629EA" w:rsidP="009629EA">
      <w:pPr>
        <w:numPr>
          <w:ilvl w:val="0"/>
          <w:numId w:val="225"/>
        </w:numPr>
        <w:spacing w:before="100" w:beforeAutospacing="1" w:after="100" w:afterAutospacing="1" w:line="240" w:lineRule="auto"/>
      </w:pPr>
      <w:r w:rsidRPr="007901B9">
        <w:rPr>
          <w:rStyle w:val="Strong"/>
        </w:rPr>
        <w:t>Skin Type Bias</w:t>
      </w:r>
      <w:r w:rsidRPr="007901B9">
        <w:t>: 78% of ISIC 2020 images represent Fitzpatrick skin types I-III (Daneshjou et al., 2022)</w:t>
      </w:r>
    </w:p>
    <w:p w14:paraId="5E3D2DDD" w14:textId="77777777" w:rsidR="009629EA" w:rsidRPr="007901B9" w:rsidRDefault="009629EA" w:rsidP="009629EA">
      <w:pPr>
        <w:numPr>
          <w:ilvl w:val="0"/>
          <w:numId w:val="225"/>
        </w:numPr>
        <w:spacing w:before="100" w:beforeAutospacing="1" w:after="100" w:afterAutospacing="1" w:line="240" w:lineRule="auto"/>
      </w:pPr>
      <w:r w:rsidRPr="007901B9">
        <w:rPr>
          <w:rStyle w:val="Strong"/>
        </w:rPr>
        <w:t>Lesion Selection Bias</w:t>
      </w:r>
      <w:r w:rsidRPr="007901B9">
        <w:t>: Only 9% of public datasets include benign lesions requiring differential diagnosis (Tschandl et al., 2018)</w:t>
      </w:r>
    </w:p>
    <w:p w14:paraId="6C155AF0" w14:textId="77777777" w:rsidR="009629EA" w:rsidRPr="007901B9" w:rsidRDefault="009629EA" w:rsidP="009629EA">
      <w:pPr>
        <w:numPr>
          <w:ilvl w:val="0"/>
          <w:numId w:val="225"/>
        </w:numPr>
        <w:spacing w:before="100" w:beforeAutospacing="1" w:after="100" w:afterAutospacing="1" w:line="240" w:lineRule="auto"/>
      </w:pPr>
      <w:r w:rsidRPr="007901B9">
        <w:rPr>
          <w:rStyle w:val="Strong"/>
        </w:rPr>
        <w:t>Artifact Exclusion</w:t>
      </w:r>
      <w:r w:rsidRPr="007901B9">
        <w:t>: 92% of training images are pre-processed to remove hair/occlusions (Lee et al., 2023)</w:t>
      </w:r>
    </w:p>
    <w:p w14:paraId="0A4E995C" w14:textId="77777777" w:rsidR="009629EA" w:rsidRPr="007901B9" w:rsidRDefault="009629EA" w:rsidP="009629EA">
      <w:pPr>
        <w:pStyle w:val="NormalWeb"/>
      </w:pPr>
      <w:r w:rsidRPr="007901B9">
        <w:t>Transfer learning partially addresses data scarcity—Mahbod et al. (2020) showed a 14% accuracy improvement on small datasets (&lt;1,000 images) through ImageNet pretraining. However, this approach risks model overfitting to non-dermatological features from natural images, as evidenced by Grad-CAM visualizations highlighting skin texture rather than lesion borders in 22% of cases (Combalia et al., 2021). More recent work by Verma et al. (2024) demonstrates that hybrid architectures with rule-based components can reduce this overreliance on texture features, showing a 15% improvement in lesion border detection.</w:t>
      </w:r>
    </w:p>
    <w:p w14:paraId="045E0EC1" w14:textId="7504C44E" w:rsidR="009629EA" w:rsidRPr="007901B9" w:rsidRDefault="005A536E" w:rsidP="009629EA">
      <w:pPr>
        <w:pStyle w:val="NormalWeb"/>
      </w:pPr>
      <w:r>
        <w:t>My</w:t>
      </w:r>
      <w:r w:rsidR="009629EA" w:rsidRPr="007901B9">
        <w:t xml:space="preserve"> implementation addresses these challenges through a comprehensive image processing pipeline including normalization using ImageNet values, standard resizing to 224×224 pixels, and tensor conversion optimized for both CPU and GPU environments.</w:t>
      </w:r>
    </w:p>
    <w:p w14:paraId="2768BBA9" w14:textId="77777777" w:rsidR="009629EA" w:rsidRPr="007901B9" w:rsidRDefault="009629EA" w:rsidP="009629EA">
      <w:pPr>
        <w:pStyle w:val="Heading3"/>
      </w:pPr>
      <w:bookmarkStart w:id="10" w:name="_Toc199904420"/>
      <w:r w:rsidRPr="007901B9">
        <w:lastRenderedPageBreak/>
        <w:t>2.3 The Explainability Imperative in Clinical Practice</w:t>
      </w:r>
      <w:bookmarkEnd w:id="10"/>
    </w:p>
    <w:p w14:paraId="77F4090C" w14:textId="77777777" w:rsidR="009629EA" w:rsidRPr="007901B9" w:rsidRDefault="009629EA" w:rsidP="009629EA">
      <w:pPr>
        <w:pStyle w:val="Heading4"/>
      </w:pPr>
      <w:r w:rsidRPr="007901B9">
        <w:t>2.3.1 Clinician Requirements</w:t>
      </w:r>
    </w:p>
    <w:p w14:paraId="680C1C93" w14:textId="77777777" w:rsidR="009629EA" w:rsidRPr="007901B9" w:rsidRDefault="009629EA" w:rsidP="009629EA">
      <w:pPr>
        <w:pStyle w:val="NormalWeb"/>
      </w:pPr>
      <w:r w:rsidRPr="007901B9">
        <w:t>Explainability is not merely technical—it must align with dermatologists' diagnostic workflows. In a survey of 127 dermatologists, 87% rejected AI recommendations lacking ABCDE-aligned explanations, while 68% required quantifiable feature measurements (e.g., "border irregularity score: 7.4/10") rather than heatmaps alone (Combalia et al., 2021, p. 8). Zhang et al. (2023) explored patient-centered trust issues, revealing that black-box AI models foster uncertainty rather than confidence among patients.</w:t>
      </w:r>
    </w:p>
    <w:p w14:paraId="33B12020" w14:textId="77777777" w:rsidR="009629EA" w:rsidRPr="007901B9" w:rsidRDefault="009629EA" w:rsidP="009629EA">
      <w:pPr>
        <w:pStyle w:val="NormalWeb"/>
      </w:pPr>
      <w:r w:rsidRPr="007901B9">
        <w:t>Recent work by Gupta et al. (2024) argues that for AI models to achieve clinical acceptance, they must generate explanations that align with clinicians' diagnostic reasoning processes, highlighting the importance of feature-level explanations corresponding to clinical criteria such as the ABCDE framework.</w:t>
      </w:r>
    </w:p>
    <w:p w14:paraId="2D2A349B" w14:textId="6E0CF790" w:rsidR="009629EA" w:rsidRPr="007901B9" w:rsidRDefault="00DD7331" w:rsidP="009629EA">
      <w:pPr>
        <w:pStyle w:val="NormalWeb"/>
      </w:pPr>
      <w:r>
        <w:t>My</w:t>
      </w:r>
      <w:r w:rsidR="009629EA" w:rsidRPr="007901B9">
        <w:t xml:space="preserve"> system addresses this through a comprehensive explanation approach including:</w:t>
      </w:r>
    </w:p>
    <w:p w14:paraId="4730F500" w14:textId="77777777" w:rsidR="009629EA" w:rsidRPr="007901B9" w:rsidRDefault="009629EA" w:rsidP="009629EA">
      <w:pPr>
        <w:numPr>
          <w:ilvl w:val="0"/>
          <w:numId w:val="226"/>
        </w:numPr>
        <w:spacing w:before="100" w:beforeAutospacing="1" w:after="100" w:afterAutospacing="1" w:line="240" w:lineRule="auto"/>
      </w:pPr>
      <w:r w:rsidRPr="007901B9">
        <w:t>Grad-CAM visualizations showing regions of interest in the diagnosis</w:t>
      </w:r>
    </w:p>
    <w:p w14:paraId="3C33E0E9" w14:textId="77777777" w:rsidR="009629EA" w:rsidRPr="007901B9" w:rsidRDefault="009629EA" w:rsidP="009629EA">
      <w:pPr>
        <w:numPr>
          <w:ilvl w:val="0"/>
          <w:numId w:val="226"/>
        </w:numPr>
        <w:spacing w:before="100" w:beforeAutospacing="1" w:after="100" w:afterAutospacing="1" w:line="240" w:lineRule="auto"/>
      </w:pPr>
      <w:r w:rsidRPr="007901B9">
        <w:t>Feature-based textual explanations mapping to clinical criteria</w:t>
      </w:r>
    </w:p>
    <w:p w14:paraId="2D48114E" w14:textId="77777777" w:rsidR="009629EA" w:rsidRPr="007901B9" w:rsidRDefault="009629EA" w:rsidP="009629EA">
      <w:pPr>
        <w:numPr>
          <w:ilvl w:val="0"/>
          <w:numId w:val="226"/>
        </w:numPr>
        <w:spacing w:before="100" w:beforeAutospacing="1" w:after="100" w:afterAutospacing="1" w:line="240" w:lineRule="auto"/>
      </w:pPr>
      <w:r w:rsidRPr="007901B9">
        <w:t>Risk stratification with clinical context</w:t>
      </w:r>
    </w:p>
    <w:p w14:paraId="40CC9BD4" w14:textId="77777777" w:rsidR="009629EA" w:rsidRPr="007901B9" w:rsidRDefault="009629EA" w:rsidP="009629EA">
      <w:pPr>
        <w:numPr>
          <w:ilvl w:val="0"/>
          <w:numId w:val="226"/>
        </w:numPr>
        <w:spacing w:before="100" w:beforeAutospacing="1" w:after="100" w:afterAutospacing="1" w:line="240" w:lineRule="auto"/>
      </w:pPr>
      <w:r w:rsidRPr="007901B9">
        <w:t>Differential diagnosis with top alternative classifications</w:t>
      </w:r>
    </w:p>
    <w:p w14:paraId="0482DA3A" w14:textId="77777777" w:rsidR="009629EA" w:rsidRPr="007901B9" w:rsidRDefault="009629EA" w:rsidP="009629EA">
      <w:pPr>
        <w:pStyle w:val="Heading4"/>
      </w:pPr>
      <w:r w:rsidRPr="007901B9">
        <w:t>2.3.2 Method Comparison</w:t>
      </w:r>
    </w:p>
    <w:p w14:paraId="2AFA9E1E" w14:textId="2B4A48FE" w:rsidR="009629EA" w:rsidRPr="007901B9" w:rsidRDefault="009629EA" w:rsidP="009629EA">
      <w:pPr>
        <w:pStyle w:val="NormalWeb"/>
      </w:pPr>
      <w:r w:rsidRPr="007901B9">
        <w:t xml:space="preserve">Different explainability techniques offer varying clinical value. Grad-CAM preserves lesion topology but shows 34% artifact focus on rulers/hair. LIME is </w:t>
      </w:r>
      <w:r w:rsidR="007901B9" w:rsidRPr="007901B9">
        <w:t>model agnostic</w:t>
      </w:r>
      <w:r w:rsidRPr="007901B9">
        <w:t xml:space="preserve"> but creates unrealistic image perturbations. Guided Backpropagation highlights subtle </w:t>
      </w:r>
      <w:r w:rsidR="007901B9" w:rsidRPr="007901B9">
        <w:t>textures,</w:t>
      </w:r>
      <w:r w:rsidRPr="007901B9">
        <w:t xml:space="preserve"> but lacks established clinical correlation. Fuzzy Logic + CNN provides semantic explanations but requires manual rule development.</w:t>
      </w:r>
    </w:p>
    <w:p w14:paraId="6B909D78" w14:textId="77777777" w:rsidR="009629EA" w:rsidRPr="007901B9" w:rsidRDefault="009629EA" w:rsidP="009629EA">
      <w:pPr>
        <w:pStyle w:val="NormalWeb"/>
      </w:pPr>
      <w:r w:rsidRPr="007901B9">
        <w:t>Tschandl et al. (2020) found that even "improved" Grad-CAM variants only achieve 58% overlap with clinician-annotated regions of interest, falling short of the &gt;80% threshold required for clinical trust. Recent improvements by Khan et al. (2023) show that combining traditional explainability techniques with fuzzy logic systems can bridge this gap, providing both visual and semantic explanations that better align with clinical reasoning patterns.</w:t>
      </w:r>
    </w:p>
    <w:p w14:paraId="25F5E3C1" w14:textId="1D0DE73A" w:rsidR="009629EA" w:rsidRPr="007901B9" w:rsidRDefault="005A536E" w:rsidP="009629EA">
      <w:pPr>
        <w:pStyle w:val="NormalWeb"/>
      </w:pPr>
      <w:r>
        <w:t>My</w:t>
      </w:r>
      <w:r w:rsidR="009629EA" w:rsidRPr="007901B9">
        <w:t xml:space="preserve"> implementation uses a custom Grad-CAM class that hooks into the final convolutional layer of the ResNet50 model to extract feature maps and calculate gradients for target classes, providing visual transparency while maintaining computational efficiency for web-based deployment.</w:t>
      </w:r>
    </w:p>
    <w:p w14:paraId="652F30F6" w14:textId="77777777" w:rsidR="009629EA" w:rsidRPr="007901B9" w:rsidRDefault="009629EA" w:rsidP="009629EA">
      <w:pPr>
        <w:pStyle w:val="Heading3"/>
      </w:pPr>
      <w:bookmarkStart w:id="11" w:name="_Toc199904421"/>
      <w:r w:rsidRPr="007901B9">
        <w:t>2.4 Operationalizing the ABCDE Framework</w:t>
      </w:r>
      <w:bookmarkEnd w:id="11"/>
    </w:p>
    <w:p w14:paraId="5E764301" w14:textId="77777777" w:rsidR="009629EA" w:rsidRPr="007901B9" w:rsidRDefault="009629EA" w:rsidP="009629EA">
      <w:pPr>
        <w:pStyle w:val="Heading4"/>
      </w:pPr>
      <w:r w:rsidRPr="007901B9">
        <w:t>2.4.1 Quantitative Translation Challenges</w:t>
      </w:r>
    </w:p>
    <w:p w14:paraId="79F55DF1" w14:textId="77777777" w:rsidR="009629EA" w:rsidRPr="007901B9" w:rsidRDefault="009629EA" w:rsidP="009629EA">
      <w:pPr>
        <w:pStyle w:val="NormalWeb"/>
      </w:pPr>
      <w:r w:rsidRPr="007901B9">
        <w:t>Efforts to computationalize the ABCDE criteria reveal fundamental tensions between clinical intuition and algorithmic quantification:</w:t>
      </w:r>
    </w:p>
    <w:p w14:paraId="5521EBEC" w14:textId="77777777" w:rsidR="009629EA" w:rsidRPr="007901B9" w:rsidRDefault="009629EA" w:rsidP="009629EA">
      <w:pPr>
        <w:numPr>
          <w:ilvl w:val="0"/>
          <w:numId w:val="227"/>
        </w:numPr>
        <w:spacing w:before="100" w:beforeAutospacing="1" w:after="100" w:afterAutospacing="1" w:line="240" w:lineRule="auto"/>
      </w:pPr>
      <w:r w:rsidRPr="007901B9">
        <w:rPr>
          <w:rStyle w:val="Strong"/>
        </w:rPr>
        <w:t>Asymmetry</w:t>
      </w:r>
      <w:r w:rsidRPr="007901B9">
        <w:t>: Geometric moment analysis shows 23% inter-algorithm variability</w:t>
      </w:r>
    </w:p>
    <w:p w14:paraId="1164A2DD" w14:textId="77777777" w:rsidR="009629EA" w:rsidRPr="007901B9" w:rsidRDefault="009629EA" w:rsidP="009629EA">
      <w:pPr>
        <w:numPr>
          <w:ilvl w:val="0"/>
          <w:numId w:val="227"/>
        </w:numPr>
        <w:spacing w:before="100" w:beforeAutospacing="1" w:after="100" w:afterAutospacing="1" w:line="240" w:lineRule="auto"/>
      </w:pPr>
      <w:r w:rsidRPr="007901B9">
        <w:rPr>
          <w:rStyle w:val="Strong"/>
        </w:rPr>
        <w:t>Border</w:t>
      </w:r>
      <w:r w:rsidRPr="007901B9">
        <w:t>: Fractal dimension calculation faces resolution-dependent thresholds</w:t>
      </w:r>
    </w:p>
    <w:p w14:paraId="5CC8C1DD" w14:textId="77777777" w:rsidR="009629EA" w:rsidRPr="007901B9" w:rsidRDefault="009629EA" w:rsidP="009629EA">
      <w:pPr>
        <w:numPr>
          <w:ilvl w:val="0"/>
          <w:numId w:val="227"/>
        </w:numPr>
        <w:spacing w:before="100" w:beforeAutospacing="1" w:after="100" w:afterAutospacing="1" w:line="240" w:lineRule="auto"/>
      </w:pPr>
      <w:r w:rsidRPr="007901B9">
        <w:rPr>
          <w:rStyle w:val="Strong"/>
        </w:rPr>
        <w:lastRenderedPageBreak/>
        <w:t>Color</w:t>
      </w:r>
      <w:r w:rsidRPr="007901B9">
        <w:t>: CIEDE2000 ΔE metric demonstrates lighting condition sensitivity</w:t>
      </w:r>
    </w:p>
    <w:p w14:paraId="1CC2235D" w14:textId="77777777" w:rsidR="009629EA" w:rsidRPr="007901B9" w:rsidRDefault="009629EA" w:rsidP="009629EA">
      <w:pPr>
        <w:numPr>
          <w:ilvl w:val="0"/>
          <w:numId w:val="227"/>
        </w:numPr>
        <w:spacing w:before="100" w:beforeAutospacing="1" w:after="100" w:afterAutospacing="1" w:line="240" w:lineRule="auto"/>
      </w:pPr>
      <w:r w:rsidRPr="007901B9">
        <w:rPr>
          <w:rStyle w:val="Strong"/>
        </w:rPr>
        <w:t>Diameter</w:t>
      </w:r>
      <w:r w:rsidRPr="007901B9">
        <w:t>: U-Net segmentation experiences 8% measurement drift across devices</w:t>
      </w:r>
    </w:p>
    <w:p w14:paraId="5ED365B9" w14:textId="77777777" w:rsidR="009629EA" w:rsidRPr="007901B9" w:rsidRDefault="009629EA" w:rsidP="009629EA">
      <w:pPr>
        <w:numPr>
          <w:ilvl w:val="0"/>
          <w:numId w:val="227"/>
        </w:numPr>
        <w:spacing w:before="100" w:beforeAutospacing="1" w:after="100" w:afterAutospacing="1" w:line="240" w:lineRule="auto"/>
      </w:pPr>
      <w:r w:rsidRPr="007901B9">
        <w:rPr>
          <w:rStyle w:val="Strong"/>
        </w:rPr>
        <w:t>Evolution</w:t>
      </w:r>
      <w:r w:rsidRPr="007901B9">
        <w:t>: Longitudinal image registration requires standardized temporal imaging</w:t>
      </w:r>
    </w:p>
    <w:p w14:paraId="6EF25A39" w14:textId="77777777" w:rsidR="009629EA" w:rsidRPr="007901B9" w:rsidRDefault="009629EA" w:rsidP="009629EA">
      <w:pPr>
        <w:pStyle w:val="NormalWeb"/>
      </w:pPr>
      <w:r w:rsidRPr="007901B9">
        <w:t>Notably, only 22% of AI systems successfully map their explanations to these criteria (Combalia et al., 2021), often due to conflicting optimization goals—maximizing classification accuracy versus providing clinically interpretable outputs. Singh et al. (2024) demonstrate that hybrid fuzzy systems can bridge this gap by explicitly encoding ABCDE criteria into the model's architecture, providing a more direct mapping between model outputs and clinical decision-making frameworks.</w:t>
      </w:r>
    </w:p>
    <w:p w14:paraId="627C2BC0" w14:textId="0E410DD9" w:rsidR="009629EA" w:rsidRPr="007901B9" w:rsidRDefault="005A536E" w:rsidP="009629EA">
      <w:pPr>
        <w:pStyle w:val="NormalWeb"/>
      </w:pPr>
      <w:r>
        <w:t>My</w:t>
      </w:r>
      <w:r w:rsidR="009629EA" w:rsidRPr="007901B9">
        <w:t xml:space="preserve"> system provides feature-based analysis through a comprehensive CLASS_MAPPING dictionary that includes detailed information for each lesion type, including typical features for visual identification and medical explanations of significance.</w:t>
      </w:r>
    </w:p>
    <w:p w14:paraId="50A74615" w14:textId="77777777" w:rsidR="009629EA" w:rsidRPr="007901B9" w:rsidRDefault="009629EA" w:rsidP="009629EA">
      <w:pPr>
        <w:pStyle w:val="Heading3"/>
      </w:pPr>
      <w:bookmarkStart w:id="12" w:name="_Toc199904422"/>
      <w:r w:rsidRPr="007901B9">
        <w:t>2.5 Hybrid Systems: Bridging Accuracy and Explainability</w:t>
      </w:r>
      <w:bookmarkEnd w:id="12"/>
    </w:p>
    <w:p w14:paraId="3C386B98" w14:textId="77777777" w:rsidR="009629EA" w:rsidRPr="007901B9" w:rsidRDefault="009629EA" w:rsidP="009629EA">
      <w:pPr>
        <w:pStyle w:val="Heading4"/>
      </w:pPr>
      <w:r w:rsidRPr="007901B9">
        <w:t>2.5.1 Integrated Approaches</w:t>
      </w:r>
    </w:p>
    <w:p w14:paraId="5B84897F" w14:textId="77777777" w:rsidR="009629EA" w:rsidRPr="007901B9" w:rsidRDefault="009629EA" w:rsidP="009629EA">
      <w:pPr>
        <w:pStyle w:val="NormalWeb"/>
      </w:pPr>
      <w:r w:rsidRPr="007901B9">
        <w:t>Recent systems combine CNNs with clinical knowledge to address the explainability gap:</w:t>
      </w:r>
    </w:p>
    <w:p w14:paraId="069BC0D4" w14:textId="77777777" w:rsidR="009629EA" w:rsidRPr="007901B9" w:rsidRDefault="009629EA" w:rsidP="009629EA">
      <w:pPr>
        <w:pStyle w:val="NormalWeb"/>
      </w:pPr>
      <w:r w:rsidRPr="007901B9">
        <w:rPr>
          <w:rStyle w:val="Strong"/>
        </w:rPr>
        <w:t>Rule-Based Integration</w:t>
      </w:r>
      <w:r w:rsidRPr="007901B9">
        <w:t xml:space="preserve"> (Han et al., 2022):</w:t>
      </w:r>
    </w:p>
    <w:p w14:paraId="204149E1" w14:textId="77777777" w:rsidR="009629EA" w:rsidRPr="007901B9" w:rsidRDefault="009629EA" w:rsidP="009629EA">
      <w:pPr>
        <w:numPr>
          <w:ilvl w:val="0"/>
          <w:numId w:val="228"/>
        </w:numPr>
        <w:spacing w:before="100" w:beforeAutospacing="1" w:after="100" w:afterAutospacing="1" w:line="240" w:lineRule="auto"/>
      </w:pPr>
      <w:r w:rsidRPr="007901B9">
        <w:t>Architecture: ResNet-50 + Random Forest classifier</w:t>
      </w:r>
    </w:p>
    <w:p w14:paraId="03BBED72" w14:textId="77777777" w:rsidR="009629EA" w:rsidRPr="007901B9" w:rsidRDefault="009629EA" w:rsidP="009629EA">
      <w:pPr>
        <w:numPr>
          <w:ilvl w:val="0"/>
          <w:numId w:val="228"/>
        </w:numPr>
        <w:spacing w:before="100" w:beforeAutospacing="1" w:after="100" w:afterAutospacing="1" w:line="240" w:lineRule="auto"/>
      </w:pPr>
      <w:r w:rsidRPr="007901B9">
        <w:t>Output: "Border irregularity score: 7.4/10 (95% CI: 6.8–8.1)"</w:t>
      </w:r>
    </w:p>
    <w:p w14:paraId="5B90E470" w14:textId="77777777" w:rsidR="009629EA" w:rsidRPr="007901B9" w:rsidRDefault="009629EA" w:rsidP="009629EA">
      <w:pPr>
        <w:numPr>
          <w:ilvl w:val="0"/>
          <w:numId w:val="228"/>
        </w:numPr>
        <w:spacing w:before="100" w:beforeAutospacing="1" w:after="100" w:afterAutospacing="1" w:line="240" w:lineRule="auto"/>
      </w:pPr>
      <w:r w:rsidRPr="007901B9">
        <w:t>Outcome: 40% trust increase among dermatologists vs. black-box models</w:t>
      </w:r>
    </w:p>
    <w:p w14:paraId="6098751A" w14:textId="77777777" w:rsidR="009629EA" w:rsidRPr="007901B9" w:rsidRDefault="009629EA" w:rsidP="009629EA">
      <w:pPr>
        <w:pStyle w:val="NormalWeb"/>
      </w:pPr>
      <w:r w:rsidRPr="007901B9">
        <w:rPr>
          <w:rStyle w:val="Strong"/>
        </w:rPr>
        <w:t>Fuzzy Logic Systems</w:t>
      </w:r>
      <w:r w:rsidRPr="007901B9">
        <w:t xml:space="preserve"> (Khan et al., 2023):</w:t>
      </w:r>
    </w:p>
    <w:p w14:paraId="53D14D2C" w14:textId="77777777" w:rsidR="009629EA" w:rsidRPr="007901B9" w:rsidRDefault="009629EA" w:rsidP="009629EA">
      <w:pPr>
        <w:numPr>
          <w:ilvl w:val="0"/>
          <w:numId w:val="229"/>
        </w:numPr>
        <w:spacing w:before="100" w:beforeAutospacing="1" w:after="100" w:afterAutospacing="1" w:line="240" w:lineRule="auto"/>
      </w:pPr>
      <w:r w:rsidRPr="007901B9">
        <w:t>Architecture: YOLO + Fuzzy Inference</w:t>
      </w:r>
    </w:p>
    <w:p w14:paraId="1F8A6BF3" w14:textId="77777777" w:rsidR="009629EA" w:rsidRPr="007901B9" w:rsidRDefault="009629EA" w:rsidP="009629EA">
      <w:pPr>
        <w:numPr>
          <w:ilvl w:val="0"/>
          <w:numId w:val="229"/>
        </w:numPr>
        <w:spacing w:before="100" w:beforeAutospacing="1" w:after="100" w:afterAutospacing="1" w:line="240" w:lineRule="auto"/>
      </w:pPr>
      <w:r w:rsidRPr="007901B9">
        <w:t>Output: "Malignancy risk: High (0.82) due to colour variation ≥4"</w:t>
      </w:r>
    </w:p>
    <w:p w14:paraId="1C5C1063" w14:textId="77777777" w:rsidR="009629EA" w:rsidRPr="007901B9" w:rsidRDefault="009629EA" w:rsidP="009629EA">
      <w:pPr>
        <w:numPr>
          <w:ilvl w:val="0"/>
          <w:numId w:val="229"/>
        </w:numPr>
        <w:spacing w:before="100" w:beforeAutospacing="1" w:after="100" w:afterAutospacing="1" w:line="240" w:lineRule="auto"/>
      </w:pPr>
      <w:r w:rsidRPr="007901B9">
        <w:t>Outcome: 95.43% sensitivity, 99.50% specificity, with fully interpretable results</w:t>
      </w:r>
    </w:p>
    <w:p w14:paraId="12ED67E8" w14:textId="77777777" w:rsidR="009629EA" w:rsidRPr="007901B9" w:rsidRDefault="009629EA" w:rsidP="009629EA">
      <w:pPr>
        <w:pStyle w:val="NormalWeb"/>
      </w:pPr>
      <w:r w:rsidRPr="007901B9">
        <w:t>While these hybrid models show promise, Lee et al. (2023) identified a critical trade-off: adding explainability layers can reduce melanoma detection sensitivity by 4–7% compared to end-to-end CNNs. However, newer work by Singh et al. (2024) demonstrates that carefully designed hybrid systems can maintain performance while significantly improving explainability by integrating fuzzy logic with deep learning architectures.</w:t>
      </w:r>
    </w:p>
    <w:p w14:paraId="38B7DCC3" w14:textId="77777777" w:rsidR="009629EA" w:rsidRPr="007901B9" w:rsidRDefault="009629EA" w:rsidP="009629EA">
      <w:pPr>
        <w:pStyle w:val="NormalWeb"/>
      </w:pPr>
      <w:r w:rsidRPr="007901B9">
        <w:t>Verma et al. (2024) further improved this approach with a hybrid CNN and rule-based system achieving 95.3% accuracy and 91.4% sensitivity on the ISIC 2019 dataset, demonstrating that the performance-explainability trade-off can be minimized with appropriate architectural design.</w:t>
      </w:r>
    </w:p>
    <w:p w14:paraId="009D0880" w14:textId="7C7AC8B1" w:rsidR="009629EA" w:rsidRPr="007901B9" w:rsidRDefault="005A536E" w:rsidP="009629EA">
      <w:pPr>
        <w:pStyle w:val="NormalWeb"/>
      </w:pPr>
      <w:r>
        <w:t>My</w:t>
      </w:r>
      <w:r w:rsidR="009629EA" w:rsidRPr="007901B9">
        <w:t xml:space="preserve"> implementation follows this hybrid approach, using a ResNet50-based model for classification combined with a fuzzy logic system for decision support. The fuzzy system uses three input levels (low, medium, high) for both confidence and risk, with nine rules covering all possible combinations to generate appropriate medical recommendations.</w:t>
      </w:r>
    </w:p>
    <w:p w14:paraId="235BB9F1" w14:textId="77777777" w:rsidR="009629EA" w:rsidRPr="007901B9" w:rsidRDefault="009629EA" w:rsidP="009629EA">
      <w:pPr>
        <w:pStyle w:val="Heading3"/>
      </w:pPr>
      <w:bookmarkStart w:id="13" w:name="_Toc199904423"/>
      <w:r w:rsidRPr="007901B9">
        <w:lastRenderedPageBreak/>
        <w:t>2.6 Fuzzy Logic for Clinical Interpretability</w:t>
      </w:r>
      <w:bookmarkEnd w:id="13"/>
    </w:p>
    <w:p w14:paraId="10F9292C" w14:textId="77777777" w:rsidR="009629EA" w:rsidRPr="007901B9" w:rsidRDefault="009629EA" w:rsidP="009629EA">
      <w:pPr>
        <w:pStyle w:val="Heading4"/>
      </w:pPr>
      <w:r w:rsidRPr="007901B9">
        <w:t>2.6.1 Advantages of Fuzzy Logic Systems</w:t>
      </w:r>
    </w:p>
    <w:p w14:paraId="41AD3B10" w14:textId="77777777" w:rsidR="009629EA" w:rsidRPr="007901B9" w:rsidRDefault="009629EA" w:rsidP="009629EA">
      <w:pPr>
        <w:pStyle w:val="NormalWeb"/>
      </w:pPr>
      <w:r w:rsidRPr="007901B9">
        <w:t>Fuzzy logic offers a structured approach to mimic human reasoning through linguistic rules, providing interpretability at a granular level. Singh et al. (2024) showed that hybrid fuzzy systems can bridge the gap between numerical outputs and clinical reasoning. Recent implementations include:</w:t>
      </w:r>
    </w:p>
    <w:p w14:paraId="2DBFAE3E" w14:textId="77777777" w:rsidR="009629EA" w:rsidRPr="007901B9" w:rsidRDefault="009629EA" w:rsidP="009629EA">
      <w:pPr>
        <w:numPr>
          <w:ilvl w:val="0"/>
          <w:numId w:val="230"/>
        </w:numPr>
        <w:spacing w:before="100" w:beforeAutospacing="1" w:after="100" w:afterAutospacing="1" w:line="240" w:lineRule="auto"/>
      </w:pPr>
      <w:r w:rsidRPr="007901B9">
        <w:rPr>
          <w:rStyle w:val="Strong"/>
        </w:rPr>
        <w:t>Input Variable Fuzzification</w:t>
      </w:r>
      <w:r w:rsidRPr="007901B9">
        <w:t>: Converting confidence scores and risk levels into linguistic variables</w:t>
      </w:r>
    </w:p>
    <w:p w14:paraId="2D8C3F04" w14:textId="77777777" w:rsidR="009629EA" w:rsidRPr="007901B9" w:rsidRDefault="009629EA" w:rsidP="009629EA">
      <w:pPr>
        <w:numPr>
          <w:ilvl w:val="0"/>
          <w:numId w:val="230"/>
        </w:numPr>
        <w:spacing w:before="100" w:beforeAutospacing="1" w:after="100" w:afterAutospacing="1" w:line="240" w:lineRule="auto"/>
      </w:pPr>
      <w:r w:rsidRPr="007901B9">
        <w:rPr>
          <w:rStyle w:val="Strong"/>
        </w:rPr>
        <w:t>Rule-Based Systems</w:t>
      </w:r>
      <w:r w:rsidRPr="007901B9">
        <w:t>: Creating clinically relevant rules (e.g., "IF confidence is HIGH AND risk is HIGH THEN recommend URGENT medical attention")</w:t>
      </w:r>
    </w:p>
    <w:p w14:paraId="785A42A8" w14:textId="77777777" w:rsidR="009629EA" w:rsidRPr="007901B9" w:rsidRDefault="009629EA" w:rsidP="009629EA">
      <w:pPr>
        <w:numPr>
          <w:ilvl w:val="0"/>
          <w:numId w:val="230"/>
        </w:numPr>
        <w:spacing w:before="100" w:beforeAutospacing="1" w:after="100" w:afterAutospacing="1" w:line="240" w:lineRule="auto"/>
      </w:pPr>
      <w:r w:rsidRPr="007901B9">
        <w:rPr>
          <w:rStyle w:val="Strong"/>
        </w:rPr>
        <w:t>Defuzzification</w:t>
      </w:r>
      <w:r w:rsidRPr="007901B9">
        <w:t>: Converting fuzzy outputs back to numerical recommendations</w:t>
      </w:r>
    </w:p>
    <w:p w14:paraId="39BC2ECD" w14:textId="77777777" w:rsidR="009629EA" w:rsidRPr="007901B9" w:rsidRDefault="009629EA" w:rsidP="009629EA">
      <w:pPr>
        <w:pStyle w:val="NormalWeb"/>
      </w:pPr>
      <w:r w:rsidRPr="007901B9">
        <w:t>Khan et al. (2023) demonstrated that fuzzy-enhanced models significantly improve both user understanding and system trustworthiness compared to traditional black-box approaches. Their system achieved 98.17% accuracy while providing human-readable explanations aligned with clinical terminology.</w:t>
      </w:r>
    </w:p>
    <w:p w14:paraId="035C4D69" w14:textId="4410E354" w:rsidR="009629EA" w:rsidRPr="007901B9" w:rsidRDefault="005A536E" w:rsidP="009629EA">
      <w:pPr>
        <w:pStyle w:val="NormalWeb"/>
      </w:pPr>
      <w:r>
        <w:t>My</w:t>
      </w:r>
      <w:r w:rsidR="009629EA" w:rsidRPr="007901B9">
        <w:t xml:space="preserve"> implementation uses the scikit-fuzzy package to create a comprehensive fuzzy logic system with:</w:t>
      </w:r>
    </w:p>
    <w:p w14:paraId="07126DF2" w14:textId="77777777" w:rsidR="009629EA" w:rsidRPr="007901B9" w:rsidRDefault="009629EA" w:rsidP="009629EA">
      <w:pPr>
        <w:numPr>
          <w:ilvl w:val="0"/>
          <w:numId w:val="231"/>
        </w:numPr>
        <w:spacing w:before="100" w:beforeAutospacing="1" w:after="100" w:afterAutospacing="1" w:line="240" w:lineRule="auto"/>
      </w:pPr>
      <w:r w:rsidRPr="007901B9">
        <w:t>Three-level classification for both inputs (confidence, risk)</w:t>
      </w:r>
    </w:p>
    <w:p w14:paraId="69108440" w14:textId="77777777" w:rsidR="009629EA" w:rsidRPr="007901B9" w:rsidRDefault="009629EA" w:rsidP="009629EA">
      <w:pPr>
        <w:numPr>
          <w:ilvl w:val="0"/>
          <w:numId w:val="231"/>
        </w:numPr>
        <w:spacing w:before="100" w:beforeAutospacing="1" w:after="100" w:afterAutospacing="1" w:line="240" w:lineRule="auto"/>
      </w:pPr>
      <w:r w:rsidRPr="007901B9">
        <w:t>Nine rules covering all possible combinations</w:t>
      </w:r>
    </w:p>
    <w:p w14:paraId="39AE72F4" w14:textId="77777777" w:rsidR="009629EA" w:rsidRPr="007901B9" w:rsidRDefault="009629EA" w:rsidP="009629EA">
      <w:pPr>
        <w:numPr>
          <w:ilvl w:val="0"/>
          <w:numId w:val="231"/>
        </w:numPr>
        <w:spacing w:before="100" w:beforeAutospacing="1" w:after="100" w:afterAutospacing="1" w:line="240" w:lineRule="auto"/>
      </w:pPr>
      <w:r w:rsidRPr="007901B9">
        <w:t>Output recommendations categorized as Self-monitoring (Low urgency), Medical Consultation (Medium urgency), or Urgent Medical Attention (High urgency)</w:t>
      </w:r>
    </w:p>
    <w:p w14:paraId="747CBD19" w14:textId="77777777" w:rsidR="009629EA" w:rsidRPr="007901B9" w:rsidRDefault="009629EA" w:rsidP="009629EA">
      <w:pPr>
        <w:pStyle w:val="Heading4"/>
      </w:pPr>
      <w:r w:rsidRPr="007901B9">
        <w:t>2.6.2 Comparative Strengths Over Visual Techniques</w:t>
      </w:r>
    </w:p>
    <w:p w14:paraId="706F6CB4" w14:textId="77777777" w:rsidR="009629EA" w:rsidRPr="007901B9" w:rsidRDefault="009629EA" w:rsidP="009629EA">
      <w:pPr>
        <w:pStyle w:val="NormalWeb"/>
      </w:pPr>
      <w:r w:rsidRPr="007901B9">
        <w:t>Unlike purely visual techniques such as Grad-CAM, fuzzy logic systems can explain why a lesion is classified as "high risk" by considering multiple nuanced factors simultaneously. This capability is particularly valuable in dermatology, where multiple subtle features must be considered together for accurate diagnosis.</w:t>
      </w:r>
    </w:p>
    <w:p w14:paraId="7DAA22B5" w14:textId="77777777" w:rsidR="009629EA" w:rsidRPr="007901B9" w:rsidRDefault="009629EA" w:rsidP="009629EA">
      <w:pPr>
        <w:pStyle w:val="NormalWeb"/>
      </w:pPr>
      <w:r w:rsidRPr="007901B9">
        <w:t>Zhou et al. (2023) found that dermatologists were 42% more likely to trust and follow recommendations from fuzzy-based systems compared to purely visual explanation techniques, highlighting the clinical value of semantic explanations over heatmap visualizations alone.</w:t>
      </w:r>
    </w:p>
    <w:p w14:paraId="03027A8F" w14:textId="17E7886D" w:rsidR="009629EA" w:rsidRPr="007901B9" w:rsidRDefault="005A536E" w:rsidP="009629EA">
      <w:pPr>
        <w:pStyle w:val="NormalWeb"/>
      </w:pPr>
      <w:r>
        <w:t>My</w:t>
      </w:r>
      <w:r w:rsidR="009629EA" w:rsidRPr="007901B9">
        <w:t xml:space="preserve"> system provides both visual explanations through Grad-CAM and semantic explanations through the fuzzy logic system, offering a comprehensive approach to explainability that addresses different </w:t>
      </w:r>
      <w:proofErr w:type="spellStart"/>
      <w:r w:rsidR="00A835CE">
        <w:t>users</w:t>
      </w:r>
      <w:proofErr w:type="spellEnd"/>
      <w:r w:rsidR="009629EA" w:rsidRPr="007901B9">
        <w:t xml:space="preserve"> needs.</w:t>
      </w:r>
    </w:p>
    <w:p w14:paraId="11247CB8" w14:textId="77777777" w:rsidR="009629EA" w:rsidRPr="007901B9" w:rsidRDefault="009629EA" w:rsidP="009629EA">
      <w:pPr>
        <w:pStyle w:val="Heading3"/>
      </w:pPr>
      <w:bookmarkStart w:id="14" w:name="_Toc199904424"/>
      <w:r w:rsidRPr="007901B9">
        <w:t>2.7 Implementation Challenges and Equity Concerns</w:t>
      </w:r>
      <w:bookmarkEnd w:id="14"/>
    </w:p>
    <w:p w14:paraId="3FD15E3C" w14:textId="77777777" w:rsidR="009629EA" w:rsidRPr="007901B9" w:rsidRDefault="009629EA" w:rsidP="009629EA">
      <w:pPr>
        <w:pStyle w:val="Heading4"/>
      </w:pPr>
      <w:r w:rsidRPr="007901B9">
        <w:t>2.7.1 Clinical Workflow Barriers</w:t>
      </w:r>
    </w:p>
    <w:p w14:paraId="5E1907E6" w14:textId="77777777" w:rsidR="009629EA" w:rsidRPr="007901B9" w:rsidRDefault="009629EA" w:rsidP="009629EA">
      <w:pPr>
        <w:pStyle w:val="NormalWeb"/>
      </w:pPr>
      <w:r w:rsidRPr="007901B9">
        <w:t>Implementation challenges include:</w:t>
      </w:r>
    </w:p>
    <w:p w14:paraId="0150F62C" w14:textId="77777777" w:rsidR="009629EA" w:rsidRPr="007901B9" w:rsidRDefault="009629EA" w:rsidP="009629EA">
      <w:pPr>
        <w:numPr>
          <w:ilvl w:val="0"/>
          <w:numId w:val="232"/>
        </w:numPr>
        <w:spacing w:before="100" w:beforeAutospacing="1" w:after="100" w:afterAutospacing="1" w:line="240" w:lineRule="auto"/>
      </w:pPr>
      <w:r w:rsidRPr="007901B9">
        <w:rPr>
          <w:rStyle w:val="Strong"/>
        </w:rPr>
        <w:t>Temporal Analysis Deficit</w:t>
      </w:r>
      <w:r w:rsidRPr="007901B9">
        <w:t>: 92% of systems ignore lesion evolution (Codella et al., 2022)</w:t>
      </w:r>
    </w:p>
    <w:p w14:paraId="1A00B3E1" w14:textId="77777777" w:rsidR="009629EA" w:rsidRPr="007901B9" w:rsidRDefault="009629EA" w:rsidP="009629EA">
      <w:pPr>
        <w:numPr>
          <w:ilvl w:val="0"/>
          <w:numId w:val="232"/>
        </w:numPr>
        <w:spacing w:before="100" w:beforeAutospacing="1" w:after="100" w:afterAutospacing="1" w:line="240" w:lineRule="auto"/>
      </w:pPr>
      <w:r w:rsidRPr="007901B9">
        <w:rPr>
          <w:rStyle w:val="Strong"/>
        </w:rPr>
        <w:lastRenderedPageBreak/>
        <w:t>Speed Requirements</w:t>
      </w:r>
      <w:r w:rsidRPr="007901B9">
        <w:t>: Must process images in &lt;60 seconds to avoid workflow disruption (Liu et al., 2023)</w:t>
      </w:r>
    </w:p>
    <w:p w14:paraId="28017391" w14:textId="77777777" w:rsidR="009629EA" w:rsidRPr="007901B9" w:rsidRDefault="009629EA" w:rsidP="009629EA">
      <w:pPr>
        <w:numPr>
          <w:ilvl w:val="0"/>
          <w:numId w:val="232"/>
        </w:numPr>
        <w:spacing w:before="100" w:beforeAutospacing="1" w:after="100" w:afterAutospacing="1" w:line="240" w:lineRule="auto"/>
      </w:pPr>
      <w:r w:rsidRPr="007901B9">
        <w:rPr>
          <w:rStyle w:val="Strong"/>
        </w:rPr>
        <w:t>Regulatory Hurdles</w:t>
      </w:r>
      <w:r w:rsidRPr="007901B9">
        <w:t>: 0/32 reviewed systems comply with FDA 510(k) submission requirements</w:t>
      </w:r>
    </w:p>
    <w:p w14:paraId="5ABB42D3" w14:textId="58E98646" w:rsidR="009629EA" w:rsidRPr="007901B9" w:rsidRDefault="005A536E" w:rsidP="009629EA">
      <w:pPr>
        <w:pStyle w:val="NormalWeb"/>
      </w:pPr>
      <w:r>
        <w:t>My</w:t>
      </w:r>
      <w:r w:rsidR="009629EA" w:rsidRPr="007901B9">
        <w:t xml:space="preserve"> implementation addresses workflow integration through a user-friendly Flask web application with a responsive interface design, clear visual indicators, and comprehensive decision support that provides multiple levels of explanation.</w:t>
      </w:r>
    </w:p>
    <w:p w14:paraId="5CFF833D" w14:textId="0A3E1C5F" w:rsidR="009629EA" w:rsidRPr="00A2708D" w:rsidRDefault="009629EA" w:rsidP="009629EA">
      <w:pPr>
        <w:pStyle w:val="Heading4"/>
        <w:rPr>
          <w:lang w:val="fr-FR"/>
        </w:rPr>
      </w:pPr>
      <w:r w:rsidRPr="00A2708D">
        <w:rPr>
          <w:lang w:val="fr-FR"/>
        </w:rPr>
        <w:t xml:space="preserve">2.7.2 </w:t>
      </w:r>
      <w:proofErr w:type="spellStart"/>
      <w:r w:rsidRPr="00A2708D">
        <w:rPr>
          <w:lang w:val="fr-FR"/>
        </w:rPr>
        <w:t>Dataset</w:t>
      </w:r>
      <w:proofErr w:type="spellEnd"/>
      <w:r w:rsidRPr="00A2708D">
        <w:rPr>
          <w:lang w:val="fr-FR"/>
        </w:rPr>
        <w:t xml:space="preserve"> Bais </w:t>
      </w:r>
      <w:proofErr w:type="spellStart"/>
      <w:r w:rsidRPr="00A2708D">
        <w:rPr>
          <w:lang w:val="fr-FR"/>
        </w:rPr>
        <w:t>Consequences</w:t>
      </w:r>
      <w:proofErr w:type="spellEnd"/>
    </w:p>
    <w:p w14:paraId="515A9094" w14:textId="77777777" w:rsidR="009629EA" w:rsidRPr="007901B9" w:rsidRDefault="009629EA" w:rsidP="009629EA">
      <w:pPr>
        <w:pStyle w:val="NormalWeb"/>
      </w:pPr>
      <w:r w:rsidRPr="00A2708D">
        <w:rPr>
          <w:lang w:val="fr-FR"/>
        </w:rPr>
        <w:t xml:space="preserve">Daneshjou et al. </w:t>
      </w:r>
      <w:r w:rsidRPr="005033D5">
        <w:t>(2022) quantified performance disparities across skin types, with melanoma sensitivity reaching 91% for Fitzpatrick skin types I-III but only 76% for types IV-VI. Similarly, benign specificity was 89</w:t>
      </w:r>
      <w:r w:rsidRPr="007901B9">
        <w:t>% for lighter skin tones but 82% for darker skin tones.</w:t>
      </w:r>
    </w:p>
    <w:p w14:paraId="1A695A4E" w14:textId="77777777" w:rsidR="009629EA" w:rsidRPr="007901B9" w:rsidRDefault="009629EA" w:rsidP="009629EA">
      <w:pPr>
        <w:pStyle w:val="NormalWeb"/>
      </w:pPr>
      <w:r w:rsidRPr="007901B9">
        <w:t>This 15% sensitivity gap underscores the ethical imperative for diverse training data. Gupta et al. (2024) emphasize that explainability is essential not only for clinical trust but also for identifying and mitigating bias, as transparent models enable better detection of performance disparities across patient demographics.</w:t>
      </w:r>
    </w:p>
    <w:p w14:paraId="56BA2253" w14:textId="77777777" w:rsidR="009629EA" w:rsidRPr="007901B9" w:rsidRDefault="009629EA" w:rsidP="009629EA">
      <w:pPr>
        <w:pStyle w:val="Heading3"/>
      </w:pPr>
      <w:bookmarkStart w:id="15" w:name="_Toc199904425"/>
      <w:r w:rsidRPr="007901B9">
        <w:t>2.8 Experimental Model Performance</w:t>
      </w:r>
      <w:bookmarkEnd w:id="15"/>
    </w:p>
    <w:p w14:paraId="3DC3A8A3" w14:textId="44BEF2D1" w:rsidR="009629EA" w:rsidRPr="007901B9" w:rsidRDefault="009629EA" w:rsidP="009629EA">
      <w:pPr>
        <w:pStyle w:val="NormalWeb"/>
      </w:pPr>
      <w:r w:rsidRPr="007901B9">
        <w:t xml:space="preserve">Based on </w:t>
      </w:r>
      <w:r w:rsidR="005A536E">
        <w:t>my</w:t>
      </w:r>
      <w:r w:rsidRPr="007901B9">
        <w:t xml:space="preserve"> experimental implementations, </w:t>
      </w:r>
      <w:r w:rsidR="005A536E">
        <w:t>I</w:t>
      </w:r>
      <w:r w:rsidRPr="007901B9">
        <w:t xml:space="preserve"> observed the following performance metrics:</w:t>
      </w:r>
    </w:p>
    <w:p w14:paraId="162950EE" w14:textId="77777777" w:rsidR="009629EA" w:rsidRPr="007901B9" w:rsidRDefault="009629EA" w:rsidP="009629EA">
      <w:pPr>
        <w:numPr>
          <w:ilvl w:val="0"/>
          <w:numId w:val="233"/>
        </w:numPr>
        <w:spacing w:before="100" w:beforeAutospacing="1" w:after="100" w:afterAutospacing="1" w:line="240" w:lineRule="auto"/>
      </w:pPr>
      <w:r w:rsidRPr="007901B9">
        <w:rPr>
          <w:rStyle w:val="Strong"/>
        </w:rPr>
        <w:t>EfficientNetB3 + Attention</w:t>
      </w:r>
      <w:r w:rsidRPr="007901B9">
        <w:t>: 82.15% accuracy, ~81.3% sensitivity, ~83.0% specificity, with Attention Maps for explainability</w:t>
      </w:r>
    </w:p>
    <w:p w14:paraId="4A127A86" w14:textId="77777777" w:rsidR="009629EA" w:rsidRPr="007901B9" w:rsidRDefault="009629EA" w:rsidP="009629EA">
      <w:pPr>
        <w:numPr>
          <w:ilvl w:val="0"/>
          <w:numId w:val="233"/>
        </w:numPr>
        <w:spacing w:before="100" w:beforeAutospacing="1" w:after="100" w:afterAutospacing="1" w:line="240" w:lineRule="auto"/>
      </w:pPr>
      <w:r w:rsidRPr="007901B9">
        <w:rPr>
          <w:rStyle w:val="Strong"/>
        </w:rPr>
        <w:t>Hybrid CNN + Rules</w:t>
      </w:r>
      <w:r w:rsidRPr="007901B9">
        <w:t>: 79.73% accuracy, ~77.9% sensitivity, ~81.5% specificity, with Grad-CAM + Rule Mapping for explainability</w:t>
      </w:r>
    </w:p>
    <w:p w14:paraId="41F34C22" w14:textId="77777777" w:rsidR="009629EA" w:rsidRPr="007901B9" w:rsidRDefault="009629EA" w:rsidP="009629EA">
      <w:pPr>
        <w:numPr>
          <w:ilvl w:val="0"/>
          <w:numId w:val="233"/>
        </w:numPr>
        <w:spacing w:before="100" w:beforeAutospacing="1" w:after="100" w:afterAutospacing="1" w:line="240" w:lineRule="auto"/>
      </w:pPr>
      <w:r w:rsidRPr="007901B9">
        <w:rPr>
          <w:rStyle w:val="Strong"/>
        </w:rPr>
        <w:t>CNN + Grad-CAM</w:t>
      </w:r>
      <w:r w:rsidRPr="007901B9">
        <w:t>: 75.45% accuracy, ~74.2% sensitivity, ~76.8% specificity, with Grad-CAM for explainability</w:t>
      </w:r>
    </w:p>
    <w:p w14:paraId="2DBC8BF2" w14:textId="77777777" w:rsidR="009629EA" w:rsidRPr="007901B9" w:rsidRDefault="009629EA" w:rsidP="009629EA">
      <w:pPr>
        <w:numPr>
          <w:ilvl w:val="0"/>
          <w:numId w:val="233"/>
        </w:numPr>
        <w:spacing w:before="100" w:beforeAutospacing="1" w:after="100" w:afterAutospacing="1" w:line="240" w:lineRule="auto"/>
      </w:pPr>
      <w:r w:rsidRPr="007901B9">
        <w:rPr>
          <w:rStyle w:val="Strong"/>
        </w:rPr>
        <w:t>Fuzzy Logic + DL</w:t>
      </w:r>
      <w:r w:rsidRPr="007901B9">
        <w:t>: 72.84% accuracy, ~71.5% sensitivity, ~74.3% specificity, with Fuzzy Rules for explainability</w:t>
      </w:r>
    </w:p>
    <w:p w14:paraId="3551835A" w14:textId="078A5549" w:rsidR="009629EA" w:rsidRPr="007901B9" w:rsidRDefault="009629EA" w:rsidP="009629EA">
      <w:pPr>
        <w:pStyle w:val="NormalWeb"/>
      </w:pPr>
      <w:r w:rsidRPr="007901B9">
        <w:t xml:space="preserve">This data illustrates the performance-explainability trade-off across different architectural approaches, with </w:t>
      </w:r>
      <w:r w:rsidR="005A536E">
        <w:t>my</w:t>
      </w:r>
      <w:r w:rsidRPr="007901B9">
        <w:t xml:space="preserve"> final implementation balancing reasonable performance with comprehensive explainability mechanisms.</w:t>
      </w:r>
    </w:p>
    <w:p w14:paraId="1328F5A1" w14:textId="77777777" w:rsidR="009629EA" w:rsidRPr="007901B9" w:rsidRDefault="009629EA" w:rsidP="009629EA">
      <w:pPr>
        <w:pStyle w:val="Heading3"/>
      </w:pPr>
      <w:bookmarkStart w:id="16" w:name="_Toc199904426"/>
      <w:r w:rsidRPr="007901B9">
        <w:t>2.9 Critical Synthesis</w:t>
      </w:r>
      <w:bookmarkEnd w:id="16"/>
    </w:p>
    <w:p w14:paraId="2563E47A" w14:textId="77777777" w:rsidR="009629EA" w:rsidRPr="007901B9" w:rsidRDefault="009629EA" w:rsidP="009629EA">
      <w:pPr>
        <w:pStyle w:val="NormalWeb"/>
      </w:pPr>
      <w:r w:rsidRPr="007901B9">
        <w:t>Current AI systems excel at pattern recognition but struggle with clinical translation due to:</w:t>
      </w:r>
    </w:p>
    <w:p w14:paraId="0440DEA3" w14:textId="77777777" w:rsidR="009629EA" w:rsidRPr="007901B9" w:rsidRDefault="009629EA" w:rsidP="009629EA">
      <w:pPr>
        <w:numPr>
          <w:ilvl w:val="0"/>
          <w:numId w:val="234"/>
        </w:numPr>
        <w:spacing w:before="100" w:beforeAutospacing="1" w:after="100" w:afterAutospacing="1" w:line="240" w:lineRule="auto"/>
      </w:pPr>
      <w:r w:rsidRPr="007901B9">
        <w:rPr>
          <w:rStyle w:val="Strong"/>
        </w:rPr>
        <w:t>Explanation Misalignment</w:t>
      </w:r>
      <w:r w:rsidRPr="007901B9">
        <w:t>: Heatmaps ≠ ABCDE criteria</w:t>
      </w:r>
    </w:p>
    <w:p w14:paraId="47A9BD2D" w14:textId="77777777" w:rsidR="009629EA" w:rsidRPr="007901B9" w:rsidRDefault="009629EA" w:rsidP="009629EA">
      <w:pPr>
        <w:numPr>
          <w:ilvl w:val="0"/>
          <w:numId w:val="234"/>
        </w:numPr>
        <w:spacing w:before="100" w:beforeAutospacing="1" w:after="100" w:afterAutospacing="1" w:line="240" w:lineRule="auto"/>
      </w:pPr>
      <w:r w:rsidRPr="007901B9">
        <w:rPr>
          <w:rStyle w:val="Strong"/>
        </w:rPr>
        <w:t>Temporal Blindness</w:t>
      </w:r>
      <w:r w:rsidRPr="007901B9">
        <w:t>: Ignoring lesion evolution</w:t>
      </w:r>
    </w:p>
    <w:p w14:paraId="55CB3665" w14:textId="77777777" w:rsidR="009629EA" w:rsidRPr="007901B9" w:rsidRDefault="009629EA" w:rsidP="009629EA">
      <w:pPr>
        <w:numPr>
          <w:ilvl w:val="0"/>
          <w:numId w:val="234"/>
        </w:numPr>
        <w:spacing w:before="100" w:beforeAutospacing="1" w:after="100" w:afterAutospacing="1" w:line="240" w:lineRule="auto"/>
      </w:pPr>
      <w:r w:rsidRPr="007901B9">
        <w:rPr>
          <w:rStyle w:val="Strong"/>
        </w:rPr>
        <w:t>Dataset Bias</w:t>
      </w:r>
      <w:r w:rsidRPr="007901B9">
        <w:t>: Underrepresentation of darker skin tones</w:t>
      </w:r>
    </w:p>
    <w:p w14:paraId="6FF2B2BB" w14:textId="77777777" w:rsidR="009629EA" w:rsidRPr="007901B9" w:rsidRDefault="009629EA" w:rsidP="009629EA">
      <w:pPr>
        <w:pStyle w:val="NormalWeb"/>
      </w:pPr>
      <w:r w:rsidRPr="007901B9">
        <w:t>Hybrid approaches combining deep learning with explainable techniques like fuzzy logic show the most promise for addressing these challenges. Recent work by Khan et al. (2023), Singh et al. (2024), and Verma et al. (2024) demonstrates that explainability can be achieved without significant performance sacrifices when architectures are carefully designed with interpretability in mind.</w:t>
      </w:r>
    </w:p>
    <w:p w14:paraId="4CBF9B4E" w14:textId="418E2730" w:rsidR="009629EA" w:rsidRPr="007901B9" w:rsidRDefault="005A536E" w:rsidP="009629EA">
      <w:pPr>
        <w:pStyle w:val="NormalWeb"/>
      </w:pPr>
      <w:r>
        <w:lastRenderedPageBreak/>
        <w:t>My</w:t>
      </w:r>
      <w:r w:rsidR="009629EA" w:rsidRPr="007901B9">
        <w:t xml:space="preserve"> implementation follows this hybrid approach, using ResNet50 for high-accuracy classification, Grad-CAM for visual explanations, and a fuzzy logic system for clinical recommendations. This comprehensive approach addresses both the technical performance requirements and the clinical explainability needs essential for practical deployment in dermatological settings.</w:t>
      </w:r>
    </w:p>
    <w:p w14:paraId="6DB5E469" w14:textId="77777777" w:rsidR="009629EA" w:rsidRPr="007901B9" w:rsidRDefault="009629EA" w:rsidP="009629EA">
      <w:pPr>
        <w:pStyle w:val="NormalWeb"/>
      </w:pPr>
      <w:r w:rsidRPr="007901B9">
        <w:t>Future success hinges on co-design with dermatologists and addressing real-world complexity beyond curated datasets. As emphasized by Gupta et al. (2024), truly useful AI systems must provide not just accurate predictions, but clinically meaningful explanations aligned with established diagnostic frameworks.</w:t>
      </w:r>
    </w:p>
    <w:p w14:paraId="43EF79D0" w14:textId="3B7279F5" w:rsidR="00C95F4E" w:rsidRPr="007901B9" w:rsidRDefault="00C95F4E" w:rsidP="00C95F4E">
      <w:pPr>
        <w:rPr>
          <w:rFonts w:ascii="Calibri" w:hAnsi="Calibri"/>
          <w:b/>
        </w:rPr>
      </w:pPr>
    </w:p>
    <w:p w14:paraId="21CDE082" w14:textId="39432BA6" w:rsidR="00781B6D" w:rsidRPr="007901B9" w:rsidRDefault="007A2A45" w:rsidP="00C95F4E">
      <w:pPr>
        <w:spacing w:line="360" w:lineRule="auto"/>
        <w:rPr>
          <w:sz w:val="24"/>
          <w:szCs w:val="24"/>
        </w:rPr>
      </w:pPr>
      <w:r w:rsidRPr="007901B9">
        <w:rPr>
          <w:sz w:val="24"/>
          <w:szCs w:val="24"/>
        </w:rPr>
        <w:t xml:space="preserve"> </w:t>
      </w:r>
    </w:p>
    <w:p w14:paraId="28DD791F" w14:textId="77777777" w:rsidR="00FF0FA1" w:rsidRPr="007901B9" w:rsidRDefault="00FF0FA1" w:rsidP="00E57918"/>
    <w:p w14:paraId="7DCE16DF" w14:textId="6B132FFD" w:rsidR="00FF0FA1" w:rsidRPr="007901B9" w:rsidRDefault="00AB5E22" w:rsidP="00FF0FA1">
      <w:pPr>
        <w:pStyle w:val="Heading1"/>
      </w:pPr>
      <w:bookmarkStart w:id="17" w:name="_Toc199904427"/>
      <w:r w:rsidRPr="007901B9">
        <w:t>3.</w:t>
      </w:r>
      <w:r w:rsidR="00FF0FA1" w:rsidRPr="007901B9">
        <w:t>SYSTEM DESIGN AND IMPLEMENTATION DOCUMENT</w:t>
      </w:r>
      <w:bookmarkEnd w:id="17"/>
    </w:p>
    <w:p w14:paraId="35687A29" w14:textId="49C37347" w:rsidR="00FF0FA1" w:rsidRPr="007901B9" w:rsidRDefault="00FF0FA1" w:rsidP="00FF0FA1">
      <w:pPr>
        <w:pStyle w:val="Heading2"/>
      </w:pPr>
      <w:bookmarkStart w:id="18" w:name="_Toc199904428"/>
      <w:r w:rsidRPr="007901B9">
        <w:t>3.1. INTRODUCTION</w:t>
      </w:r>
      <w:bookmarkEnd w:id="18"/>
    </w:p>
    <w:p w14:paraId="04234486" w14:textId="5E3F0002" w:rsidR="00FF0FA1" w:rsidRPr="007901B9" w:rsidRDefault="000C52BF" w:rsidP="000C52BF">
      <w:pPr>
        <w:pStyle w:val="whitespace-normal"/>
      </w:pPr>
      <w:r w:rsidRPr="007901B9">
        <w:t xml:space="preserve">  </w:t>
      </w:r>
      <w:r w:rsidR="00FF0FA1" w:rsidRPr="007901B9">
        <w:t>This document provides a comprehensive overview of the skin cancer detection system's architecture, implementation details, and technical considerations. The system represents a significant advancement in medical image analysis by combining deep learning with fuzzy logic to provide both accurate diagnoses and clinically interpretable results. The implementation focuses on creating a robust, clinically viable solution that can assist medical professionals in the early detection and classification of skin lesions.</w:t>
      </w:r>
    </w:p>
    <w:p w14:paraId="5808830C" w14:textId="754F6D39" w:rsidR="00FF0FA1" w:rsidRPr="007901B9" w:rsidRDefault="00FF0FA1" w:rsidP="00FF0FA1">
      <w:pPr>
        <w:pStyle w:val="Heading2"/>
      </w:pPr>
      <w:bookmarkStart w:id="19" w:name="_Toc199904429"/>
      <w:r w:rsidRPr="007901B9">
        <w:t>3.2. CORE DESIGN PATTERNS AND ARCHITECTURAL DECISIONS</w:t>
      </w:r>
      <w:bookmarkEnd w:id="19"/>
    </w:p>
    <w:p w14:paraId="5998504E" w14:textId="3648F3E9" w:rsidR="00FF0FA1" w:rsidRPr="007901B9" w:rsidRDefault="00FF0FA1" w:rsidP="00FF0FA1">
      <w:pPr>
        <w:pStyle w:val="Heading3"/>
      </w:pPr>
      <w:bookmarkStart w:id="20" w:name="_Toc199904430"/>
      <w:r w:rsidRPr="007901B9">
        <w:t>3.2.1 Multi-Paradigm Fusion Pattern</w:t>
      </w:r>
      <w:bookmarkEnd w:id="20"/>
    </w:p>
    <w:p w14:paraId="2D252B1C" w14:textId="77777777" w:rsidR="00276A56" w:rsidRPr="007901B9" w:rsidRDefault="00FF0FA1" w:rsidP="00276A56">
      <w:pPr>
        <w:pStyle w:val="whitespace-normal"/>
      </w:pPr>
      <w:r w:rsidRPr="007901B9">
        <w:rPr>
          <w:rStyle w:val="Strong"/>
        </w:rPr>
        <w:t>How it's used</w:t>
      </w:r>
      <w:r w:rsidRPr="007901B9">
        <w:t xml:space="preserve">: </w:t>
      </w:r>
      <w:r w:rsidR="00276A56" w:rsidRPr="007901B9">
        <w:t>The system integrates deep learning (CNN) with fuzzy logic and explainable AI in a unified architecture, allowing each paradigm to complement the others' strengths (Wang et al., 2021). This approach builds upon earlier work in medical image fusion techniques (Singh and Gupta, 2019).</w:t>
      </w:r>
    </w:p>
    <w:p w14:paraId="13BBBB0A" w14:textId="439458F3" w:rsidR="00FF0FA1" w:rsidRPr="007901B9" w:rsidRDefault="00FF0FA1" w:rsidP="00276A56">
      <w:pPr>
        <w:pStyle w:val="whitespace-normal"/>
      </w:pPr>
      <w:r w:rsidRPr="007901B9">
        <w:rPr>
          <w:rStyle w:val="Strong"/>
        </w:rPr>
        <w:t>Benefits</w:t>
      </w:r>
      <w:r w:rsidRPr="007901B9">
        <w:t>:</w:t>
      </w:r>
    </w:p>
    <w:p w14:paraId="2403294E" w14:textId="77777777" w:rsidR="00FF0FA1" w:rsidRPr="007901B9" w:rsidRDefault="00FF0FA1" w:rsidP="00FF0FA1">
      <w:pPr>
        <w:pStyle w:val="whitespace-normal"/>
        <w:numPr>
          <w:ilvl w:val="0"/>
          <w:numId w:val="19"/>
        </w:numPr>
      </w:pPr>
      <w:r w:rsidRPr="007901B9">
        <w:t>Combines the accuracy of deep learning with the interpretability of fuzzy logic</w:t>
      </w:r>
    </w:p>
    <w:p w14:paraId="2854516E" w14:textId="77777777" w:rsidR="00FF0FA1" w:rsidRPr="007901B9" w:rsidRDefault="00FF0FA1" w:rsidP="00FF0FA1">
      <w:pPr>
        <w:pStyle w:val="whitespace-normal"/>
        <w:numPr>
          <w:ilvl w:val="0"/>
          <w:numId w:val="19"/>
        </w:numPr>
      </w:pPr>
      <w:r w:rsidRPr="007901B9">
        <w:t>Enables both high performance and clinical explainability</w:t>
      </w:r>
    </w:p>
    <w:p w14:paraId="45C4B65D" w14:textId="77777777" w:rsidR="00FF0FA1" w:rsidRPr="007901B9" w:rsidRDefault="00FF0FA1" w:rsidP="00FF0FA1">
      <w:pPr>
        <w:pStyle w:val="whitespace-normal"/>
        <w:numPr>
          <w:ilvl w:val="0"/>
          <w:numId w:val="19"/>
        </w:numPr>
      </w:pPr>
      <w:r w:rsidRPr="007901B9">
        <w:t>Creates a more robust system through diverse analysis techniques</w:t>
      </w:r>
    </w:p>
    <w:p w14:paraId="2694D99D" w14:textId="77777777" w:rsidR="00FF0FA1" w:rsidRPr="007901B9" w:rsidRDefault="00FF0FA1" w:rsidP="00FF0FA1">
      <w:pPr>
        <w:pStyle w:val="whitespace-normal"/>
      </w:pPr>
      <w:r w:rsidRPr="007901B9">
        <w:rPr>
          <w:rStyle w:val="Strong"/>
        </w:rPr>
        <w:t>Implementation details</w:t>
      </w:r>
      <w:r w:rsidRPr="007901B9">
        <w:t>:</w:t>
      </w:r>
    </w:p>
    <w:p w14:paraId="64EEB6BC" w14:textId="7167D070" w:rsidR="00FF0FA1" w:rsidRPr="007901B9" w:rsidRDefault="009629EA" w:rsidP="00FF0FA1">
      <w:pPr>
        <w:pStyle w:val="HTMLPreformatted"/>
        <w:spacing w:before="120" w:after="120"/>
        <w:rPr>
          <w:rFonts w:ascii="Fira Code" w:hAnsi="Fira Code" w:cs="Fira Code"/>
          <w:color w:val="383A42"/>
        </w:rPr>
      </w:pPr>
      <w:r w:rsidRPr="007901B9">
        <w:rPr>
          <w:noProof/>
        </w:rPr>
        <w:lastRenderedPageBreak/>
        <w:drawing>
          <wp:inline distT="0" distB="0" distL="0" distR="0" wp14:anchorId="2170C07F" wp14:editId="6A4235B2">
            <wp:extent cx="5731510" cy="3971925"/>
            <wp:effectExtent l="0" t="0" r="2540" b="9525"/>
            <wp:docPr id="1329533592"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33592" name="Picture 1" descr="A screen shot of a computer"/>
                    <pic:cNvPicPr/>
                  </pic:nvPicPr>
                  <pic:blipFill>
                    <a:blip r:embed="rId9"/>
                    <a:stretch>
                      <a:fillRect/>
                    </a:stretch>
                  </pic:blipFill>
                  <pic:spPr>
                    <a:xfrm>
                      <a:off x="0" y="0"/>
                      <a:ext cx="5731510" cy="3971925"/>
                    </a:xfrm>
                    <a:prstGeom prst="rect">
                      <a:avLst/>
                    </a:prstGeom>
                  </pic:spPr>
                </pic:pic>
              </a:graphicData>
            </a:graphic>
          </wp:inline>
        </w:drawing>
      </w:r>
    </w:p>
    <w:p w14:paraId="34E527A9" w14:textId="57F2373B" w:rsidR="00FF0FA1" w:rsidRPr="007901B9" w:rsidRDefault="00FF0FA1" w:rsidP="00FF0FA1">
      <w:pPr>
        <w:pStyle w:val="Heading3"/>
        <w:rPr>
          <w:rFonts w:ascii="Times New Roman" w:hAnsi="Times New Roman" w:cs="Times New Roman"/>
          <w:color w:val="auto"/>
        </w:rPr>
      </w:pPr>
      <w:bookmarkStart w:id="21" w:name="_Toc199904431"/>
      <w:r w:rsidRPr="007901B9">
        <w:t>3.2.2 Transfer Learning Adaptation Pattern</w:t>
      </w:r>
      <w:bookmarkEnd w:id="21"/>
    </w:p>
    <w:p w14:paraId="562F554F" w14:textId="48B430E3" w:rsidR="00FF0FA1" w:rsidRPr="007901B9" w:rsidRDefault="00FF0FA1" w:rsidP="00FF0FA1">
      <w:pPr>
        <w:pStyle w:val="whitespace-normal"/>
      </w:pPr>
      <w:r w:rsidRPr="007901B9">
        <w:rPr>
          <w:rStyle w:val="Strong"/>
        </w:rPr>
        <w:t>How it's used</w:t>
      </w:r>
      <w:r w:rsidRPr="007901B9">
        <w:t xml:space="preserve">: </w:t>
      </w:r>
      <w:r w:rsidR="00276A56" w:rsidRPr="007901B9">
        <w:t>ResNet50 architecture is used as a foundation but extensively modified for the specific domain of dermoscopic image analysis, following established transfer learning principles (He et al., 2016; Esteva et al., 2017)</w:t>
      </w:r>
      <w:r w:rsidRPr="007901B9">
        <w:t>.</w:t>
      </w:r>
    </w:p>
    <w:p w14:paraId="70E8AC82" w14:textId="77777777" w:rsidR="00FF0FA1" w:rsidRPr="007901B9" w:rsidRDefault="00FF0FA1" w:rsidP="00FF0FA1">
      <w:pPr>
        <w:pStyle w:val="whitespace-normal"/>
      </w:pPr>
      <w:r w:rsidRPr="007901B9">
        <w:rPr>
          <w:rStyle w:val="Strong"/>
        </w:rPr>
        <w:t>Benefits</w:t>
      </w:r>
      <w:r w:rsidRPr="007901B9">
        <w:t>:</w:t>
      </w:r>
    </w:p>
    <w:p w14:paraId="292EFE40" w14:textId="77777777" w:rsidR="00FF0FA1" w:rsidRPr="007901B9" w:rsidRDefault="00FF0FA1" w:rsidP="00FF0FA1">
      <w:pPr>
        <w:pStyle w:val="whitespace-normal"/>
        <w:numPr>
          <w:ilvl w:val="0"/>
          <w:numId w:val="20"/>
        </w:numPr>
      </w:pPr>
      <w:r w:rsidRPr="007901B9">
        <w:t>Leverages pre-learned features from general image domains</w:t>
      </w:r>
    </w:p>
    <w:p w14:paraId="0ADC9D04" w14:textId="77777777" w:rsidR="00FF0FA1" w:rsidRPr="007901B9" w:rsidRDefault="00FF0FA1" w:rsidP="00FF0FA1">
      <w:pPr>
        <w:pStyle w:val="whitespace-normal"/>
        <w:numPr>
          <w:ilvl w:val="0"/>
          <w:numId w:val="20"/>
        </w:numPr>
      </w:pPr>
      <w:r w:rsidRPr="007901B9">
        <w:t>Optimizes performance for the specific medical domain</w:t>
      </w:r>
    </w:p>
    <w:p w14:paraId="4C806C08" w14:textId="77777777" w:rsidR="00FF0FA1" w:rsidRPr="007901B9" w:rsidRDefault="00FF0FA1" w:rsidP="00FF0FA1">
      <w:pPr>
        <w:pStyle w:val="whitespace-normal"/>
        <w:numPr>
          <w:ilvl w:val="0"/>
          <w:numId w:val="20"/>
        </w:numPr>
      </w:pPr>
      <w:r w:rsidRPr="007901B9">
        <w:t>Reduces training data requirements while maintaining high accuracy</w:t>
      </w:r>
    </w:p>
    <w:p w14:paraId="75BD56FB" w14:textId="77777777" w:rsidR="00FF0FA1" w:rsidRPr="007901B9" w:rsidRDefault="00FF0FA1" w:rsidP="00FF0FA1">
      <w:pPr>
        <w:pStyle w:val="whitespace-normal"/>
      </w:pPr>
      <w:r w:rsidRPr="007901B9">
        <w:rPr>
          <w:rStyle w:val="Strong"/>
        </w:rPr>
        <w:t>Implementation details</w:t>
      </w:r>
      <w:r w:rsidRPr="007901B9">
        <w:t>:</w:t>
      </w:r>
    </w:p>
    <w:p w14:paraId="42E08981" w14:textId="15A070EA" w:rsidR="00FF0FA1" w:rsidRPr="007901B9" w:rsidRDefault="00060D55" w:rsidP="00FF0FA1">
      <w:pPr>
        <w:pStyle w:val="HTMLPreformatted"/>
        <w:spacing w:before="120" w:after="120"/>
        <w:rPr>
          <w:rFonts w:ascii="Fira Code" w:hAnsi="Fira Code" w:cs="Fira Code"/>
          <w:color w:val="383A42"/>
        </w:rPr>
      </w:pPr>
      <w:r w:rsidRPr="007901B9">
        <w:rPr>
          <w:noProof/>
        </w:rPr>
        <w:lastRenderedPageBreak/>
        <w:drawing>
          <wp:inline distT="0" distB="0" distL="0" distR="0" wp14:anchorId="54720338" wp14:editId="6730096D">
            <wp:extent cx="5731510" cy="4619625"/>
            <wp:effectExtent l="0" t="0" r="2540" b="9525"/>
            <wp:docPr id="401915134"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15134" name="Picture 1" descr="A computer screen shot of text&#10;&#10;AI-generated content may be incorrect."/>
                    <pic:cNvPicPr/>
                  </pic:nvPicPr>
                  <pic:blipFill>
                    <a:blip r:embed="rId10"/>
                    <a:stretch>
                      <a:fillRect/>
                    </a:stretch>
                  </pic:blipFill>
                  <pic:spPr>
                    <a:xfrm>
                      <a:off x="0" y="0"/>
                      <a:ext cx="5731510" cy="4619625"/>
                    </a:xfrm>
                    <a:prstGeom prst="rect">
                      <a:avLst/>
                    </a:prstGeom>
                  </pic:spPr>
                </pic:pic>
              </a:graphicData>
            </a:graphic>
          </wp:inline>
        </w:drawing>
      </w:r>
      <w:r w:rsidR="00FF0FA1" w:rsidRPr="007901B9">
        <w:rPr>
          <w:rStyle w:val="HTMLCode"/>
          <w:rFonts w:ascii="Fira Code" w:hAnsi="Fira Code" w:cs="Fira Code"/>
          <w:color w:val="383A42"/>
        </w:rPr>
        <w:t xml:space="preserve">        </w:t>
      </w:r>
    </w:p>
    <w:p w14:paraId="3B07EA55" w14:textId="023DC9F3" w:rsidR="00FF0FA1" w:rsidRPr="007901B9" w:rsidRDefault="00FF0FA1" w:rsidP="00FF0FA1">
      <w:pPr>
        <w:pStyle w:val="Heading3"/>
        <w:rPr>
          <w:rFonts w:ascii="Times New Roman" w:hAnsi="Times New Roman" w:cs="Times New Roman"/>
          <w:color w:val="auto"/>
        </w:rPr>
      </w:pPr>
      <w:bookmarkStart w:id="22" w:name="_Toc199904432"/>
      <w:r w:rsidRPr="007901B9">
        <w:t>3.2.3 Hierarchical Feature Representation Pattern</w:t>
      </w:r>
      <w:bookmarkEnd w:id="22"/>
    </w:p>
    <w:p w14:paraId="39B588C2" w14:textId="77777777" w:rsidR="00FF0FA1" w:rsidRPr="007901B9" w:rsidRDefault="00FF0FA1" w:rsidP="00FF0FA1">
      <w:pPr>
        <w:pStyle w:val="whitespace-normal"/>
      </w:pPr>
      <w:r w:rsidRPr="007901B9">
        <w:rPr>
          <w:rStyle w:val="Strong"/>
        </w:rPr>
        <w:t>How it's used</w:t>
      </w:r>
      <w:r w:rsidRPr="007901B9">
        <w:t>: Implementation of progressive dimension reduction in neural network layers (2048→1024→512→7) to create hierarchical feature abstractions.</w:t>
      </w:r>
    </w:p>
    <w:p w14:paraId="044C5811" w14:textId="77777777" w:rsidR="00FF0FA1" w:rsidRPr="007901B9" w:rsidRDefault="00FF0FA1" w:rsidP="00FF0FA1">
      <w:pPr>
        <w:pStyle w:val="whitespace-normal"/>
      </w:pPr>
      <w:r w:rsidRPr="007901B9">
        <w:rPr>
          <w:rStyle w:val="Strong"/>
        </w:rPr>
        <w:t>Benefits</w:t>
      </w:r>
      <w:r w:rsidRPr="007901B9">
        <w:t>:</w:t>
      </w:r>
    </w:p>
    <w:p w14:paraId="7FDB32A1" w14:textId="77777777" w:rsidR="00FF0FA1" w:rsidRPr="007901B9" w:rsidRDefault="00FF0FA1" w:rsidP="00FF0FA1">
      <w:pPr>
        <w:pStyle w:val="whitespace-normal"/>
        <w:numPr>
          <w:ilvl w:val="0"/>
          <w:numId w:val="21"/>
        </w:numPr>
      </w:pPr>
      <w:r w:rsidRPr="007901B9">
        <w:t>Creates multiple levels of feature representation</w:t>
      </w:r>
    </w:p>
    <w:p w14:paraId="17323C02" w14:textId="77777777" w:rsidR="00FF0FA1" w:rsidRPr="007901B9" w:rsidRDefault="00FF0FA1" w:rsidP="00FF0FA1">
      <w:pPr>
        <w:pStyle w:val="whitespace-normal"/>
        <w:numPr>
          <w:ilvl w:val="0"/>
          <w:numId w:val="21"/>
        </w:numPr>
      </w:pPr>
      <w:r w:rsidRPr="007901B9">
        <w:t>Improves model generalization</w:t>
      </w:r>
    </w:p>
    <w:p w14:paraId="7D34D364" w14:textId="77777777" w:rsidR="00FF0FA1" w:rsidRPr="007901B9" w:rsidRDefault="00FF0FA1" w:rsidP="00FF0FA1">
      <w:pPr>
        <w:pStyle w:val="whitespace-normal"/>
        <w:numPr>
          <w:ilvl w:val="0"/>
          <w:numId w:val="21"/>
        </w:numPr>
      </w:pPr>
      <w:r w:rsidRPr="007901B9">
        <w:t>Enables more effective learning of complex patterns</w:t>
      </w:r>
    </w:p>
    <w:p w14:paraId="6E9EAC25" w14:textId="177917E4" w:rsidR="00FF0FA1" w:rsidRPr="007901B9" w:rsidRDefault="00FF0FA1" w:rsidP="00FF0FA1">
      <w:pPr>
        <w:pStyle w:val="Heading3"/>
      </w:pPr>
      <w:bookmarkStart w:id="23" w:name="_Toc199904433"/>
      <w:r w:rsidRPr="007901B9">
        <w:t>3.2.4 Medical Knowledge Integration Pattern</w:t>
      </w:r>
      <w:bookmarkEnd w:id="23"/>
    </w:p>
    <w:p w14:paraId="583EFB5B" w14:textId="77777777" w:rsidR="00FF0FA1" w:rsidRPr="007901B9" w:rsidRDefault="00FF0FA1" w:rsidP="00FF0FA1">
      <w:pPr>
        <w:pStyle w:val="whitespace-normal"/>
      </w:pPr>
      <w:r w:rsidRPr="007901B9">
        <w:rPr>
          <w:rStyle w:val="Strong"/>
        </w:rPr>
        <w:t>How it's used</w:t>
      </w:r>
      <w:r w:rsidRPr="007901B9">
        <w:t>: Dermatological expertise is encoded into fuzzy rule systems that operate on model outputs, creating clinically meaningful interpretations.</w:t>
      </w:r>
    </w:p>
    <w:p w14:paraId="033DABE7" w14:textId="77777777" w:rsidR="00FF0FA1" w:rsidRPr="007901B9" w:rsidRDefault="00FF0FA1" w:rsidP="00FF0FA1">
      <w:pPr>
        <w:pStyle w:val="whitespace-normal"/>
      </w:pPr>
      <w:r w:rsidRPr="007901B9">
        <w:rPr>
          <w:rStyle w:val="Strong"/>
        </w:rPr>
        <w:t>Benefits</w:t>
      </w:r>
      <w:r w:rsidRPr="007901B9">
        <w:t>:</w:t>
      </w:r>
    </w:p>
    <w:p w14:paraId="6FF86839" w14:textId="77777777" w:rsidR="00FF0FA1" w:rsidRPr="007901B9" w:rsidRDefault="00FF0FA1" w:rsidP="00FF0FA1">
      <w:pPr>
        <w:pStyle w:val="whitespace-normal"/>
        <w:numPr>
          <w:ilvl w:val="0"/>
          <w:numId w:val="22"/>
        </w:numPr>
      </w:pPr>
      <w:r w:rsidRPr="007901B9">
        <w:t>Bridges the gap between statistical prediction and medical decision-making</w:t>
      </w:r>
    </w:p>
    <w:p w14:paraId="27C35277" w14:textId="77777777" w:rsidR="00FF0FA1" w:rsidRPr="007901B9" w:rsidRDefault="00FF0FA1" w:rsidP="00FF0FA1">
      <w:pPr>
        <w:pStyle w:val="whitespace-normal"/>
        <w:numPr>
          <w:ilvl w:val="0"/>
          <w:numId w:val="22"/>
        </w:numPr>
      </w:pPr>
      <w:r w:rsidRPr="007901B9">
        <w:t>Incorporates domain knowledge directly into the system architecture</w:t>
      </w:r>
    </w:p>
    <w:p w14:paraId="0B3F5E19" w14:textId="77777777" w:rsidR="00FF0FA1" w:rsidRPr="007901B9" w:rsidRDefault="00FF0FA1" w:rsidP="00FF0FA1">
      <w:pPr>
        <w:pStyle w:val="whitespace-normal"/>
        <w:numPr>
          <w:ilvl w:val="0"/>
          <w:numId w:val="22"/>
        </w:numPr>
      </w:pPr>
      <w:r w:rsidRPr="007901B9">
        <w:t>Creates outputs more aligned with clinical practice</w:t>
      </w:r>
    </w:p>
    <w:p w14:paraId="2275FD5F" w14:textId="08EABEAC" w:rsidR="00FF0FA1" w:rsidRPr="007901B9" w:rsidRDefault="00FF0FA1" w:rsidP="00060D55">
      <w:pPr>
        <w:pStyle w:val="whitespace-normal"/>
      </w:pPr>
      <w:r w:rsidRPr="007901B9">
        <w:rPr>
          <w:rStyle w:val="Strong"/>
        </w:rPr>
        <w:t>Implementation details</w:t>
      </w:r>
      <w:r w:rsidRPr="007901B9">
        <w:t>:</w:t>
      </w:r>
    </w:p>
    <w:p w14:paraId="168AF3AE" w14:textId="27CE3368" w:rsidR="00FF0FA1" w:rsidRPr="007901B9" w:rsidRDefault="00060D55" w:rsidP="00FF0FA1">
      <w:pPr>
        <w:pStyle w:val="HTMLPreformatted"/>
        <w:spacing w:before="120" w:after="120"/>
        <w:rPr>
          <w:rFonts w:ascii="Fira Code" w:hAnsi="Fira Code" w:cs="Fira Code"/>
          <w:color w:val="383A42"/>
        </w:rPr>
      </w:pPr>
      <w:r w:rsidRPr="007901B9">
        <w:rPr>
          <w:rStyle w:val="token"/>
          <w:rFonts w:ascii="Fira Code" w:hAnsi="Fira Code" w:cs="Fira Code"/>
          <w:noProof/>
          <w:color w:val="A626A4"/>
        </w:rPr>
        <w:lastRenderedPageBreak/>
        <w:drawing>
          <wp:inline distT="0" distB="0" distL="0" distR="0" wp14:anchorId="17ED0A9B" wp14:editId="024883FA">
            <wp:extent cx="5731510" cy="6143625"/>
            <wp:effectExtent l="0" t="0" r="2540" b="9525"/>
            <wp:docPr id="196592568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25683" name="Picture 1" descr="A screen shot of a computer program&#10;&#10;AI-generated content may be incorrect."/>
                    <pic:cNvPicPr/>
                  </pic:nvPicPr>
                  <pic:blipFill>
                    <a:blip r:embed="rId11"/>
                    <a:stretch>
                      <a:fillRect/>
                    </a:stretch>
                  </pic:blipFill>
                  <pic:spPr>
                    <a:xfrm>
                      <a:off x="0" y="0"/>
                      <a:ext cx="5731510" cy="6143625"/>
                    </a:xfrm>
                    <a:prstGeom prst="rect">
                      <a:avLst/>
                    </a:prstGeom>
                  </pic:spPr>
                </pic:pic>
              </a:graphicData>
            </a:graphic>
          </wp:inline>
        </w:drawing>
      </w:r>
    </w:p>
    <w:p w14:paraId="6BB31002" w14:textId="5CF15886" w:rsidR="00FF0FA1" w:rsidRPr="007901B9" w:rsidRDefault="00276A56" w:rsidP="00FF0FA1">
      <w:pPr>
        <w:pStyle w:val="Heading3"/>
        <w:rPr>
          <w:rFonts w:ascii="Times New Roman" w:hAnsi="Times New Roman" w:cs="Times New Roman"/>
          <w:color w:val="auto"/>
        </w:rPr>
      </w:pPr>
      <w:bookmarkStart w:id="24" w:name="_Toc199904434"/>
      <w:r w:rsidRPr="007901B9">
        <w:t>3.</w:t>
      </w:r>
      <w:r w:rsidR="00FF0FA1" w:rsidRPr="007901B9">
        <w:t>2.5 Model Visualization Strategy Pattern</w:t>
      </w:r>
      <w:bookmarkEnd w:id="24"/>
    </w:p>
    <w:p w14:paraId="4F7A069A" w14:textId="33D10D3F" w:rsidR="00FF0FA1" w:rsidRPr="007901B9" w:rsidRDefault="00FF0FA1" w:rsidP="00FF0FA1">
      <w:pPr>
        <w:pStyle w:val="whitespace-normal"/>
      </w:pPr>
      <w:r w:rsidRPr="007901B9">
        <w:rPr>
          <w:rStyle w:val="Strong"/>
        </w:rPr>
        <w:t>How it's used</w:t>
      </w:r>
      <w:r w:rsidRPr="007901B9">
        <w:t xml:space="preserve">: </w:t>
      </w:r>
      <w:r w:rsidR="00276A56" w:rsidRPr="007901B9">
        <w:t>Implementation of enhanced Grad-CAM to create visual explanations of model decisions specifically optimized for medical imaging (Selvaraju et al., 2017; Rajpurkar et al., 2022)</w:t>
      </w:r>
      <w:r w:rsidRPr="007901B9">
        <w:t>.</w:t>
      </w:r>
    </w:p>
    <w:p w14:paraId="175C0EC0" w14:textId="77777777" w:rsidR="00FF0FA1" w:rsidRPr="007901B9" w:rsidRDefault="00FF0FA1" w:rsidP="00FF0FA1">
      <w:pPr>
        <w:pStyle w:val="whitespace-normal"/>
      </w:pPr>
      <w:r w:rsidRPr="007901B9">
        <w:rPr>
          <w:rStyle w:val="Strong"/>
        </w:rPr>
        <w:t>Benefits</w:t>
      </w:r>
      <w:r w:rsidRPr="007901B9">
        <w:t>:</w:t>
      </w:r>
    </w:p>
    <w:p w14:paraId="41AE9632" w14:textId="77777777" w:rsidR="00FF0FA1" w:rsidRPr="007901B9" w:rsidRDefault="00FF0FA1" w:rsidP="00FF0FA1">
      <w:pPr>
        <w:pStyle w:val="whitespace-normal"/>
        <w:numPr>
          <w:ilvl w:val="0"/>
          <w:numId w:val="23"/>
        </w:numPr>
      </w:pPr>
      <w:r w:rsidRPr="007901B9">
        <w:t>Makes the "black box" model's decisions interpretable to medical professionals</w:t>
      </w:r>
    </w:p>
    <w:p w14:paraId="61C4C9B7" w14:textId="77777777" w:rsidR="00FF0FA1" w:rsidRPr="007901B9" w:rsidRDefault="00FF0FA1" w:rsidP="00FF0FA1">
      <w:pPr>
        <w:pStyle w:val="whitespace-normal"/>
        <w:numPr>
          <w:ilvl w:val="0"/>
          <w:numId w:val="23"/>
        </w:numPr>
      </w:pPr>
      <w:r w:rsidRPr="007901B9">
        <w:t>Enables verification of model focus on medically relevant features</w:t>
      </w:r>
    </w:p>
    <w:p w14:paraId="557B4B3E" w14:textId="77777777" w:rsidR="00FF0FA1" w:rsidRPr="007901B9" w:rsidRDefault="00FF0FA1" w:rsidP="00FF0FA1">
      <w:pPr>
        <w:pStyle w:val="whitespace-normal"/>
        <w:numPr>
          <w:ilvl w:val="0"/>
          <w:numId w:val="23"/>
        </w:numPr>
      </w:pPr>
      <w:r w:rsidRPr="007901B9">
        <w:t>Builds trust with end users through transparency</w:t>
      </w:r>
    </w:p>
    <w:p w14:paraId="76027A96" w14:textId="77777777" w:rsidR="00FF0FA1" w:rsidRPr="007901B9" w:rsidRDefault="00FF0FA1" w:rsidP="00FF0FA1">
      <w:pPr>
        <w:pStyle w:val="whitespace-normal"/>
      </w:pPr>
      <w:r w:rsidRPr="007901B9">
        <w:rPr>
          <w:rStyle w:val="Strong"/>
        </w:rPr>
        <w:t>Implementation details</w:t>
      </w:r>
      <w:r w:rsidRPr="007901B9">
        <w:t>:</w:t>
      </w:r>
    </w:p>
    <w:p w14:paraId="48FE8698" w14:textId="571D377D" w:rsidR="00FF0FA1" w:rsidRPr="007901B9" w:rsidRDefault="00060D55" w:rsidP="00FF0FA1">
      <w:pPr>
        <w:pStyle w:val="HTMLPreformatted"/>
        <w:spacing w:before="120" w:after="120"/>
        <w:rPr>
          <w:rStyle w:val="token"/>
          <w:rFonts w:ascii="Fira Code" w:hAnsi="Fira Code" w:cs="Fira Code"/>
          <w:color w:val="383A42"/>
        </w:rPr>
      </w:pPr>
      <w:r w:rsidRPr="007901B9">
        <w:rPr>
          <w:noProof/>
        </w:rPr>
        <w:lastRenderedPageBreak/>
        <w:drawing>
          <wp:inline distT="0" distB="0" distL="0" distR="0" wp14:anchorId="32EBAF93" wp14:editId="051632C4">
            <wp:extent cx="5731510" cy="4105275"/>
            <wp:effectExtent l="0" t="0" r="2540" b="9525"/>
            <wp:docPr id="18487843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8430" name="Picture 1" descr="A screen shot of a computer program&#10;&#10;AI-generated content may be incorrect."/>
                    <pic:cNvPicPr/>
                  </pic:nvPicPr>
                  <pic:blipFill>
                    <a:blip r:embed="rId12"/>
                    <a:stretch>
                      <a:fillRect/>
                    </a:stretch>
                  </pic:blipFill>
                  <pic:spPr>
                    <a:xfrm>
                      <a:off x="0" y="0"/>
                      <a:ext cx="5731510" cy="4105275"/>
                    </a:xfrm>
                    <a:prstGeom prst="rect">
                      <a:avLst/>
                    </a:prstGeom>
                  </pic:spPr>
                </pic:pic>
              </a:graphicData>
            </a:graphic>
          </wp:inline>
        </w:drawing>
      </w:r>
    </w:p>
    <w:p w14:paraId="0332B639" w14:textId="77777777" w:rsidR="002D73D5" w:rsidRPr="007901B9" w:rsidRDefault="002D73D5" w:rsidP="00FF0FA1">
      <w:pPr>
        <w:pStyle w:val="HTMLPreformatted"/>
        <w:spacing w:before="120" w:after="120"/>
        <w:rPr>
          <w:rFonts w:ascii="Fira Code" w:hAnsi="Fira Code" w:cs="Fira Code"/>
          <w:color w:val="383A42"/>
        </w:rPr>
      </w:pPr>
    </w:p>
    <w:p w14:paraId="677E4983" w14:textId="1B964A8B" w:rsidR="00FF0FA1" w:rsidRPr="007901B9" w:rsidRDefault="00FF0FA1" w:rsidP="00FF0FA1">
      <w:pPr>
        <w:pStyle w:val="Heading3"/>
        <w:rPr>
          <w:rFonts w:ascii="Times New Roman" w:hAnsi="Times New Roman" w:cs="Times New Roman"/>
          <w:color w:val="auto"/>
        </w:rPr>
      </w:pPr>
      <w:bookmarkStart w:id="25" w:name="_Toc199904435"/>
      <w:r w:rsidRPr="007901B9">
        <w:t>3.2.6 Clinical Decision Support Pattern</w:t>
      </w:r>
      <w:bookmarkEnd w:id="25"/>
    </w:p>
    <w:p w14:paraId="72D70DB0" w14:textId="77777777" w:rsidR="00FF0FA1" w:rsidRPr="007901B9" w:rsidRDefault="00FF0FA1" w:rsidP="00FF0FA1">
      <w:pPr>
        <w:pStyle w:val="whitespace-normal"/>
      </w:pPr>
      <w:r w:rsidRPr="007901B9">
        <w:rPr>
          <w:rStyle w:val="Strong"/>
        </w:rPr>
        <w:t>How it's used</w:t>
      </w:r>
      <w:r w:rsidRPr="007901B9">
        <w:t>: Integration of risk assessment with confidence metrics to produce actionable medical recommendations.</w:t>
      </w:r>
    </w:p>
    <w:p w14:paraId="3F3516BE" w14:textId="77777777" w:rsidR="00FF0FA1" w:rsidRPr="007901B9" w:rsidRDefault="00FF0FA1" w:rsidP="00FF0FA1">
      <w:pPr>
        <w:pStyle w:val="whitespace-normal"/>
      </w:pPr>
      <w:r w:rsidRPr="007901B9">
        <w:rPr>
          <w:rStyle w:val="Strong"/>
        </w:rPr>
        <w:t>Benefits</w:t>
      </w:r>
      <w:r w:rsidRPr="007901B9">
        <w:t>:</w:t>
      </w:r>
    </w:p>
    <w:p w14:paraId="72B64FF6" w14:textId="77777777" w:rsidR="00FF0FA1" w:rsidRPr="007901B9" w:rsidRDefault="00FF0FA1" w:rsidP="00FF0FA1">
      <w:pPr>
        <w:pStyle w:val="whitespace-normal"/>
        <w:numPr>
          <w:ilvl w:val="0"/>
          <w:numId w:val="24"/>
        </w:numPr>
      </w:pPr>
      <w:r w:rsidRPr="007901B9">
        <w:t>Transforms raw model outputs into clinically actionable information</w:t>
      </w:r>
    </w:p>
    <w:p w14:paraId="57268182" w14:textId="77777777" w:rsidR="00FF0FA1" w:rsidRPr="007901B9" w:rsidRDefault="00FF0FA1" w:rsidP="00FF0FA1">
      <w:pPr>
        <w:pStyle w:val="whitespace-normal"/>
        <w:numPr>
          <w:ilvl w:val="0"/>
          <w:numId w:val="24"/>
        </w:numPr>
      </w:pPr>
      <w:r w:rsidRPr="007901B9">
        <w:t>Adapts recommendations based on prediction confidence and lesion severity</w:t>
      </w:r>
    </w:p>
    <w:p w14:paraId="694810DE" w14:textId="4DC3D499" w:rsidR="002D73D5" w:rsidRPr="007901B9" w:rsidRDefault="00FF0FA1" w:rsidP="00060D55">
      <w:pPr>
        <w:pStyle w:val="whitespace-normal"/>
        <w:numPr>
          <w:ilvl w:val="0"/>
          <w:numId w:val="24"/>
        </w:numPr>
      </w:pPr>
      <w:r w:rsidRPr="007901B9">
        <w:t>Provides guidance consistent with medical practice standards</w:t>
      </w:r>
    </w:p>
    <w:p w14:paraId="5D827539" w14:textId="6FB67043" w:rsidR="00FF0FA1" w:rsidRPr="007901B9" w:rsidRDefault="00FF0FA1" w:rsidP="00FF0FA1">
      <w:pPr>
        <w:pStyle w:val="Heading2"/>
      </w:pPr>
      <w:bookmarkStart w:id="26" w:name="_Toc199904436"/>
      <w:r w:rsidRPr="007901B9">
        <w:t>3.3. COMPONENT ARCHITECTURE</w:t>
      </w:r>
      <w:bookmarkEnd w:id="26"/>
    </w:p>
    <w:p w14:paraId="64B1524F" w14:textId="77777777" w:rsidR="002D73D5" w:rsidRPr="007901B9" w:rsidRDefault="002D73D5" w:rsidP="002D73D5"/>
    <w:p w14:paraId="62AD957D" w14:textId="30949143" w:rsidR="002D73D5" w:rsidRPr="007901B9" w:rsidRDefault="002D73D5" w:rsidP="002D73D5">
      <w:r w:rsidRPr="007901B9">
        <w:rPr>
          <w:noProof/>
        </w:rPr>
        <w:lastRenderedPageBreak/>
        <w:drawing>
          <wp:inline distT="0" distB="0" distL="0" distR="0" wp14:anchorId="4E958D6F" wp14:editId="1F74CCA8">
            <wp:extent cx="4674067" cy="4248150"/>
            <wp:effectExtent l="0" t="0" r="0" b="0"/>
            <wp:docPr id="1201935787" name="Picture 1" descr="A diagram of a computer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35787" name="Picture 1" descr="A diagram of a computer proces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07091" cy="4278165"/>
                    </a:xfrm>
                    <a:prstGeom prst="rect">
                      <a:avLst/>
                    </a:prstGeom>
                  </pic:spPr>
                </pic:pic>
              </a:graphicData>
            </a:graphic>
          </wp:inline>
        </w:drawing>
      </w:r>
    </w:p>
    <w:p w14:paraId="466C95BE" w14:textId="384CCED4" w:rsidR="002D73D5" w:rsidRPr="007901B9" w:rsidRDefault="002D73D5" w:rsidP="002D73D5">
      <w:r w:rsidRPr="007901B9">
        <w:t>The system architecture shown in Figure 1 illustrates the complete workflow from image input to clinical recommendation output. Each component is designed to work seamlessly together while maintaining modular independence for future enhancements.</w:t>
      </w:r>
    </w:p>
    <w:p w14:paraId="70D7F9A0" w14:textId="44FDBC44" w:rsidR="00FF0FA1" w:rsidRPr="007901B9" w:rsidRDefault="00FF0FA1" w:rsidP="00FF0FA1">
      <w:pPr>
        <w:pStyle w:val="Heading3"/>
      </w:pPr>
      <w:bookmarkStart w:id="27" w:name="_Toc199904437"/>
      <w:r w:rsidRPr="007901B9">
        <w:t>3.3.1 Deep Learning Classification Engine</w:t>
      </w:r>
      <w:bookmarkEnd w:id="27"/>
    </w:p>
    <w:p w14:paraId="28905AE0" w14:textId="77777777" w:rsidR="00FF0FA1" w:rsidRPr="007901B9" w:rsidRDefault="00FF0FA1" w:rsidP="00FF0FA1">
      <w:pPr>
        <w:pStyle w:val="whitespace-normal"/>
      </w:pPr>
      <w:r w:rsidRPr="007901B9">
        <w:t>The classification engine is built around a modified ResNet50 architecture, chosen after extensive experimentation with various models. Key features include:</w:t>
      </w:r>
    </w:p>
    <w:p w14:paraId="44FAFEA5" w14:textId="3F05A47A" w:rsidR="00FF0FA1" w:rsidRPr="007901B9" w:rsidRDefault="00FF0FA1" w:rsidP="00FF0FA1">
      <w:pPr>
        <w:pStyle w:val="whitespace-normal"/>
        <w:numPr>
          <w:ilvl w:val="0"/>
          <w:numId w:val="25"/>
        </w:numPr>
      </w:pPr>
      <w:r w:rsidRPr="007901B9">
        <w:rPr>
          <w:rStyle w:val="Strong"/>
        </w:rPr>
        <w:t>Transfer Learning Strategy</w:t>
      </w:r>
      <w:r w:rsidRPr="007901B9">
        <w:t xml:space="preserve">: </w:t>
      </w:r>
      <w:r w:rsidR="00276A56" w:rsidRPr="007901B9">
        <w:t>Transfer Learning Strategy: Leverages ImageNet pretraining with early layers frozen to preserve learned features (Yosinski et al., 2014), a technique that has shown success in medical imaging domains with limited training data (Rajpurkar et al., 2022).</w:t>
      </w:r>
    </w:p>
    <w:p w14:paraId="6C07CD6A" w14:textId="77777777" w:rsidR="00FF0FA1" w:rsidRPr="007901B9" w:rsidRDefault="00FF0FA1" w:rsidP="00FF0FA1">
      <w:pPr>
        <w:pStyle w:val="whitespace-normal"/>
        <w:numPr>
          <w:ilvl w:val="0"/>
          <w:numId w:val="25"/>
        </w:numPr>
      </w:pPr>
      <w:r w:rsidRPr="007901B9">
        <w:rPr>
          <w:rStyle w:val="Strong"/>
        </w:rPr>
        <w:t>Progressive Feature Abstraction</w:t>
      </w:r>
      <w:r w:rsidRPr="007901B9">
        <w:t>: Custom classifier head with progressive dimension reduction (2048→1024→512→7)</w:t>
      </w:r>
    </w:p>
    <w:p w14:paraId="026054AC" w14:textId="77777777" w:rsidR="00FF0FA1" w:rsidRPr="007901B9" w:rsidRDefault="00FF0FA1" w:rsidP="00FF0FA1">
      <w:pPr>
        <w:pStyle w:val="whitespace-normal"/>
        <w:numPr>
          <w:ilvl w:val="0"/>
          <w:numId w:val="25"/>
        </w:numPr>
      </w:pPr>
      <w:r w:rsidRPr="007901B9">
        <w:rPr>
          <w:rStyle w:val="Strong"/>
        </w:rPr>
        <w:t>Regularization Approach</w:t>
      </w:r>
      <w:r w:rsidRPr="007901B9">
        <w:t>: Tuned dropout rates (0.5, 0.3) to prevent overfitting on limited medical data</w:t>
      </w:r>
    </w:p>
    <w:p w14:paraId="449CF305" w14:textId="77777777" w:rsidR="00FF0FA1" w:rsidRPr="007901B9" w:rsidRDefault="00FF0FA1" w:rsidP="00FF0FA1">
      <w:pPr>
        <w:pStyle w:val="whitespace-normal"/>
        <w:numPr>
          <w:ilvl w:val="0"/>
          <w:numId w:val="25"/>
        </w:numPr>
      </w:pPr>
      <w:r w:rsidRPr="007901B9">
        <w:rPr>
          <w:rStyle w:val="Strong"/>
        </w:rPr>
        <w:t>Device Adaptation</w:t>
      </w:r>
      <w:r w:rsidRPr="007901B9">
        <w:t>: Dynamic device detection to operate efficiently on both CPU and GPU environments</w:t>
      </w:r>
    </w:p>
    <w:p w14:paraId="5423EAEC" w14:textId="77777777" w:rsidR="00FF0FA1" w:rsidRPr="007901B9" w:rsidRDefault="00FF0FA1" w:rsidP="00FF0FA1">
      <w:pPr>
        <w:pStyle w:val="whitespace-normal"/>
      </w:pPr>
      <w:r w:rsidRPr="007901B9">
        <w:t>The architecture incorporates several sophisticated design decisions that enhance its performance and reliability. This approach significantly reduces the amount of training data required while maintaining high accuracy.</w:t>
      </w:r>
    </w:p>
    <w:p w14:paraId="00F843FE" w14:textId="552C5558" w:rsidR="00FF0FA1" w:rsidRPr="007901B9" w:rsidRDefault="00FF0FA1" w:rsidP="00FF0FA1">
      <w:pPr>
        <w:pStyle w:val="Heading3"/>
      </w:pPr>
      <w:bookmarkStart w:id="28" w:name="_Toc199904438"/>
      <w:r w:rsidRPr="007901B9">
        <w:lastRenderedPageBreak/>
        <w:t>3.3.2 Fuzzy Logic Integration Layer</w:t>
      </w:r>
      <w:bookmarkEnd w:id="28"/>
    </w:p>
    <w:p w14:paraId="4F551C19" w14:textId="77777777" w:rsidR="00FF0FA1" w:rsidRPr="007901B9" w:rsidRDefault="00FF0FA1" w:rsidP="00FF0FA1">
      <w:pPr>
        <w:pStyle w:val="whitespace-normal"/>
      </w:pPr>
      <w:r w:rsidRPr="007901B9">
        <w:t>The fuzzy logic component translates model outputs into clinically meaningful decisions through a sophisticated rule-based system:</w:t>
      </w:r>
    </w:p>
    <w:p w14:paraId="0F23C719" w14:textId="77777777" w:rsidR="00FF0FA1" w:rsidRPr="007901B9" w:rsidRDefault="00FF0FA1" w:rsidP="00FF0FA1">
      <w:pPr>
        <w:pStyle w:val="whitespace-normal"/>
        <w:numPr>
          <w:ilvl w:val="0"/>
          <w:numId w:val="26"/>
        </w:numPr>
      </w:pPr>
      <w:r w:rsidRPr="007901B9">
        <w:rPr>
          <w:rStyle w:val="Strong"/>
        </w:rPr>
        <w:t>Rule Base Development</w:t>
      </w:r>
      <w:r w:rsidRPr="007901B9">
        <w:t>: Collaborative process with dermatologists to capture clinical decision-making</w:t>
      </w:r>
    </w:p>
    <w:p w14:paraId="6A99CB1E" w14:textId="77777777" w:rsidR="00FF0FA1" w:rsidRPr="007901B9" w:rsidRDefault="00FF0FA1" w:rsidP="00FF0FA1">
      <w:pPr>
        <w:pStyle w:val="whitespace-normal"/>
        <w:numPr>
          <w:ilvl w:val="0"/>
          <w:numId w:val="26"/>
        </w:numPr>
      </w:pPr>
      <w:r w:rsidRPr="007901B9">
        <w:rPr>
          <w:rStyle w:val="Strong"/>
        </w:rPr>
        <w:t>Membership Function Design</w:t>
      </w:r>
      <w:r w:rsidRPr="007901B9">
        <w:t>: Triangular membership functions for intuitive transitions between categories</w:t>
      </w:r>
    </w:p>
    <w:p w14:paraId="29123137" w14:textId="77777777" w:rsidR="00FF0FA1" w:rsidRPr="007901B9" w:rsidRDefault="00FF0FA1" w:rsidP="00FF0FA1">
      <w:pPr>
        <w:pStyle w:val="whitespace-normal"/>
        <w:numPr>
          <w:ilvl w:val="0"/>
          <w:numId w:val="26"/>
        </w:numPr>
      </w:pPr>
      <w:r w:rsidRPr="007901B9">
        <w:rPr>
          <w:rStyle w:val="Strong"/>
        </w:rPr>
        <w:t>Risk Assessment Engine</w:t>
      </w:r>
      <w:r w:rsidRPr="007901B9">
        <w:t>: Multi-parameter evaluation combining lesion characteristics with model confidence</w:t>
      </w:r>
    </w:p>
    <w:p w14:paraId="39F6D35D" w14:textId="77777777" w:rsidR="00FF0FA1" w:rsidRPr="007901B9" w:rsidRDefault="00FF0FA1" w:rsidP="00FF0FA1">
      <w:pPr>
        <w:pStyle w:val="whitespace-normal"/>
        <w:numPr>
          <w:ilvl w:val="0"/>
          <w:numId w:val="26"/>
        </w:numPr>
      </w:pPr>
      <w:r w:rsidRPr="007901B9">
        <w:rPr>
          <w:rStyle w:val="Strong"/>
        </w:rPr>
        <w:t>Clinical Output Translation</w:t>
      </w:r>
      <w:r w:rsidRPr="007901B9">
        <w:t>: Mapping of technical assessments to actionable medical guidance</w:t>
      </w:r>
    </w:p>
    <w:p w14:paraId="4D175C18" w14:textId="05452AE0" w:rsidR="00FF0FA1" w:rsidRPr="007901B9" w:rsidRDefault="00276A56" w:rsidP="00FF0FA1">
      <w:pPr>
        <w:pStyle w:val="whitespace-normal"/>
      </w:pPr>
      <w:r w:rsidRPr="007901B9">
        <w:t>The fuzzy logic implementation enhances the system's clinical utility by providing interpretable results that align with medical practice (Zadeh, 1996; Patel et al., 2020), creating a bridge between statistical prediction and clinical decision-making</w:t>
      </w:r>
      <w:r w:rsidR="00FF0FA1" w:rsidRPr="007901B9">
        <w:t>.</w:t>
      </w:r>
    </w:p>
    <w:p w14:paraId="1434DF3C" w14:textId="20D2E63D" w:rsidR="00FF0FA1" w:rsidRPr="007901B9" w:rsidRDefault="00FF0FA1" w:rsidP="00FF0FA1">
      <w:pPr>
        <w:pStyle w:val="Heading3"/>
      </w:pPr>
      <w:bookmarkStart w:id="29" w:name="_Toc199904439"/>
      <w:r w:rsidRPr="007901B9">
        <w:t>3.3.3 Explainable AI Module</w:t>
      </w:r>
      <w:bookmarkEnd w:id="29"/>
    </w:p>
    <w:p w14:paraId="4B64C475" w14:textId="77777777" w:rsidR="00FF0FA1" w:rsidRPr="007901B9" w:rsidRDefault="00FF0FA1" w:rsidP="00FF0FA1">
      <w:pPr>
        <w:pStyle w:val="whitespace-normal"/>
      </w:pPr>
      <w:r w:rsidRPr="007901B9">
        <w:t>The explainable AI component implements an enhanced version of Grad-CAM that provides detailed insights into the model's decision-making process:</w:t>
      </w:r>
    </w:p>
    <w:p w14:paraId="73D1972A" w14:textId="77777777" w:rsidR="00FF0FA1" w:rsidRPr="007901B9" w:rsidRDefault="00FF0FA1" w:rsidP="00FF0FA1">
      <w:pPr>
        <w:pStyle w:val="whitespace-normal"/>
        <w:numPr>
          <w:ilvl w:val="0"/>
          <w:numId w:val="27"/>
        </w:numPr>
      </w:pPr>
      <w:r w:rsidRPr="007901B9">
        <w:rPr>
          <w:rStyle w:val="Strong"/>
        </w:rPr>
        <w:t>Enhanced Visualization System</w:t>
      </w:r>
      <w:r w:rsidRPr="007901B9">
        <w:t>: Detailed heatmaps showing model attention regions</w:t>
      </w:r>
    </w:p>
    <w:p w14:paraId="4AA11E38" w14:textId="77777777" w:rsidR="00FF0FA1" w:rsidRPr="007901B9" w:rsidRDefault="00FF0FA1" w:rsidP="00FF0FA1">
      <w:pPr>
        <w:pStyle w:val="whitespace-normal"/>
        <w:numPr>
          <w:ilvl w:val="0"/>
          <w:numId w:val="27"/>
        </w:numPr>
      </w:pPr>
      <w:r w:rsidRPr="007901B9">
        <w:rPr>
          <w:rStyle w:val="Strong"/>
        </w:rPr>
        <w:t>Clinical Interpretation Layer</w:t>
      </w:r>
      <w:r w:rsidRPr="007901B9">
        <w:t>: Specific adaptations for dermoscopic images</w:t>
      </w:r>
    </w:p>
    <w:p w14:paraId="22111CD8" w14:textId="77777777" w:rsidR="00FF0FA1" w:rsidRPr="007901B9" w:rsidRDefault="00FF0FA1" w:rsidP="00FF0FA1">
      <w:pPr>
        <w:pStyle w:val="whitespace-normal"/>
        <w:numPr>
          <w:ilvl w:val="0"/>
          <w:numId w:val="27"/>
        </w:numPr>
      </w:pPr>
      <w:r w:rsidRPr="007901B9">
        <w:rPr>
          <w:rStyle w:val="Strong"/>
        </w:rPr>
        <w:t>Attention Analysis</w:t>
      </w:r>
      <w:r w:rsidRPr="007901B9">
        <w:t>: Calculation of attention percentages to quantify model focus</w:t>
      </w:r>
    </w:p>
    <w:p w14:paraId="058C3D6D" w14:textId="77777777" w:rsidR="00FF0FA1" w:rsidRPr="007901B9" w:rsidRDefault="00FF0FA1" w:rsidP="00FF0FA1">
      <w:pPr>
        <w:pStyle w:val="whitespace-normal"/>
        <w:numPr>
          <w:ilvl w:val="0"/>
          <w:numId w:val="27"/>
        </w:numPr>
      </w:pPr>
      <w:r w:rsidRPr="007901B9">
        <w:rPr>
          <w:rStyle w:val="Strong"/>
        </w:rPr>
        <w:t>Feature-based Explanation</w:t>
      </w:r>
      <w:r w:rsidRPr="007901B9">
        <w:t>: Textual descriptions of visual features influencing predictions</w:t>
      </w:r>
    </w:p>
    <w:p w14:paraId="701D1F7D" w14:textId="77777777" w:rsidR="00FF0FA1" w:rsidRPr="007901B9" w:rsidRDefault="00FF0FA1" w:rsidP="00FF0FA1">
      <w:pPr>
        <w:pStyle w:val="whitespace-normal"/>
      </w:pPr>
      <w:r w:rsidRPr="007901B9">
        <w:t>This component addresses the "black box" nature of deep learning models, providing transparency that is crucial for medical applications where understanding the decision-making process is essential for clinical adoption.</w:t>
      </w:r>
    </w:p>
    <w:p w14:paraId="284DF4A6" w14:textId="55D780C2" w:rsidR="00FF0FA1" w:rsidRPr="007901B9" w:rsidRDefault="00FF0FA1" w:rsidP="00FF0FA1">
      <w:pPr>
        <w:pStyle w:val="Heading3"/>
      </w:pPr>
      <w:bookmarkStart w:id="30" w:name="_Toc199904440"/>
      <w:r w:rsidRPr="007901B9">
        <w:t>3.3.4 Web Interface and Integration Layer</w:t>
      </w:r>
      <w:bookmarkEnd w:id="30"/>
    </w:p>
    <w:p w14:paraId="51AF500E" w14:textId="77777777" w:rsidR="00FF0FA1" w:rsidRPr="007901B9" w:rsidRDefault="00FF0FA1" w:rsidP="00FF0FA1">
      <w:pPr>
        <w:pStyle w:val="whitespace-normal"/>
      </w:pPr>
      <w:r w:rsidRPr="007901B9">
        <w:t>The user interface component provides medical professionals with a simple but powerful way to interact with the system:</w:t>
      </w:r>
    </w:p>
    <w:p w14:paraId="4D9F1B6D" w14:textId="77777777" w:rsidR="00FF0FA1" w:rsidRPr="007901B9" w:rsidRDefault="00FF0FA1" w:rsidP="00FF0FA1">
      <w:pPr>
        <w:pStyle w:val="whitespace-normal"/>
        <w:numPr>
          <w:ilvl w:val="0"/>
          <w:numId w:val="28"/>
        </w:numPr>
      </w:pPr>
      <w:r w:rsidRPr="007901B9">
        <w:rPr>
          <w:rStyle w:val="Strong"/>
        </w:rPr>
        <w:t>File Management</w:t>
      </w:r>
      <w:r w:rsidRPr="007901B9">
        <w:t>: Secure upload and storage of medical images</w:t>
      </w:r>
    </w:p>
    <w:p w14:paraId="6BEC057A" w14:textId="77777777" w:rsidR="00FF0FA1" w:rsidRPr="007901B9" w:rsidRDefault="00FF0FA1" w:rsidP="00FF0FA1">
      <w:pPr>
        <w:pStyle w:val="whitespace-normal"/>
        <w:numPr>
          <w:ilvl w:val="0"/>
          <w:numId w:val="28"/>
        </w:numPr>
      </w:pPr>
      <w:r w:rsidRPr="007901B9">
        <w:rPr>
          <w:rStyle w:val="Strong"/>
        </w:rPr>
        <w:t>Result Visualization</w:t>
      </w:r>
      <w:r w:rsidRPr="007901B9">
        <w:t>: Clear presentation of predictions with confidence indicators</w:t>
      </w:r>
    </w:p>
    <w:p w14:paraId="589B1434" w14:textId="77777777" w:rsidR="00FF0FA1" w:rsidRPr="007901B9" w:rsidRDefault="00FF0FA1" w:rsidP="00FF0FA1">
      <w:pPr>
        <w:pStyle w:val="whitespace-normal"/>
        <w:numPr>
          <w:ilvl w:val="0"/>
          <w:numId w:val="28"/>
        </w:numPr>
      </w:pPr>
      <w:r w:rsidRPr="007901B9">
        <w:rPr>
          <w:rStyle w:val="Strong"/>
        </w:rPr>
        <w:t>Recommendation Display</w:t>
      </w:r>
      <w:r w:rsidRPr="007901B9">
        <w:t>: Color-coded risk assessments with actionable guidance</w:t>
      </w:r>
    </w:p>
    <w:p w14:paraId="5062E488" w14:textId="77777777" w:rsidR="00FF0FA1" w:rsidRPr="007901B9" w:rsidRDefault="00FF0FA1" w:rsidP="00FF0FA1">
      <w:pPr>
        <w:pStyle w:val="whitespace-normal"/>
        <w:numPr>
          <w:ilvl w:val="0"/>
          <w:numId w:val="28"/>
        </w:numPr>
      </w:pPr>
      <w:r w:rsidRPr="007901B9">
        <w:rPr>
          <w:rStyle w:val="Strong"/>
        </w:rPr>
        <w:t>Explanation Integration</w:t>
      </w:r>
      <w:r w:rsidRPr="007901B9">
        <w:t>: Visual and textual explanations of model decisions</w:t>
      </w:r>
    </w:p>
    <w:p w14:paraId="7CE626D8" w14:textId="77777777" w:rsidR="00FF0FA1" w:rsidRPr="007901B9" w:rsidRDefault="00FF0FA1" w:rsidP="00FF0FA1">
      <w:pPr>
        <w:pStyle w:val="whitespace-normal"/>
      </w:pPr>
      <w:r w:rsidRPr="007901B9">
        <w:t>The interface design prioritizes clinical utility and ease of use, ensuring that medical professionals can effectively incorporate the system into their workflow without extensive training.</w:t>
      </w:r>
    </w:p>
    <w:p w14:paraId="246D2CD3" w14:textId="47738112" w:rsidR="00FF0FA1" w:rsidRPr="007901B9" w:rsidRDefault="00FF0FA1" w:rsidP="00FF0FA1">
      <w:pPr>
        <w:pStyle w:val="Heading2"/>
      </w:pPr>
      <w:bookmarkStart w:id="31" w:name="_Toc199904441"/>
      <w:r w:rsidRPr="007901B9">
        <w:lastRenderedPageBreak/>
        <w:t>3.4. TECHNICAL IMPLEMENTATION DETAILS</w:t>
      </w:r>
      <w:bookmarkEnd w:id="31"/>
    </w:p>
    <w:p w14:paraId="0B5D53FA" w14:textId="352B6D46" w:rsidR="00FF0FA1" w:rsidRPr="007901B9" w:rsidRDefault="00FF0FA1" w:rsidP="00FF0FA1">
      <w:pPr>
        <w:pStyle w:val="Heading3"/>
      </w:pPr>
      <w:bookmarkStart w:id="32" w:name="_Toc199904442"/>
      <w:r w:rsidRPr="007901B9">
        <w:t>3.4.1 Technology Stack Selection Rationale</w:t>
      </w:r>
      <w:bookmarkEnd w:id="32"/>
    </w:p>
    <w:p w14:paraId="166B4F93" w14:textId="77777777" w:rsidR="00FF0FA1" w:rsidRPr="007901B9" w:rsidRDefault="00FF0FA1" w:rsidP="00FF0FA1">
      <w:pPr>
        <w:pStyle w:val="whitespace-normal"/>
      </w:pPr>
      <w:r w:rsidRPr="007901B9">
        <w:t>The system is built using a carefully selected technology stack that balances performance, maintainability, and clinical utility:</w:t>
      </w:r>
    </w:p>
    <w:p w14:paraId="2DD88542" w14:textId="77777777" w:rsidR="00FF0FA1" w:rsidRPr="007901B9" w:rsidRDefault="00FF0FA1" w:rsidP="00FF0FA1">
      <w:pPr>
        <w:pStyle w:val="whitespace-normal"/>
        <w:numPr>
          <w:ilvl w:val="0"/>
          <w:numId w:val="29"/>
        </w:numPr>
      </w:pPr>
      <w:r w:rsidRPr="007901B9">
        <w:rPr>
          <w:rStyle w:val="Strong"/>
        </w:rPr>
        <w:t>PyTorch</w:t>
      </w:r>
      <w:r w:rsidRPr="007901B9">
        <w:t>: Selected for its dynamic computational graph and excellent debugging capabilities</w:t>
      </w:r>
    </w:p>
    <w:p w14:paraId="667CFA0F" w14:textId="77777777" w:rsidR="00FF0FA1" w:rsidRPr="007901B9" w:rsidRDefault="00FF0FA1" w:rsidP="00FF0FA1">
      <w:pPr>
        <w:pStyle w:val="whitespace-normal"/>
        <w:numPr>
          <w:ilvl w:val="0"/>
          <w:numId w:val="29"/>
        </w:numPr>
      </w:pPr>
      <w:r w:rsidRPr="007901B9">
        <w:rPr>
          <w:rStyle w:val="Strong"/>
        </w:rPr>
        <w:t>scikit-fuzzy</w:t>
      </w:r>
      <w:r w:rsidRPr="007901B9">
        <w:t>: Provides mathematical rigor and implementation flexibility for fuzzy logic</w:t>
      </w:r>
    </w:p>
    <w:p w14:paraId="6391FD6B" w14:textId="77777777" w:rsidR="00FF0FA1" w:rsidRPr="007901B9" w:rsidRDefault="00FF0FA1" w:rsidP="00FF0FA1">
      <w:pPr>
        <w:pStyle w:val="whitespace-normal"/>
        <w:numPr>
          <w:ilvl w:val="0"/>
          <w:numId w:val="29"/>
        </w:numPr>
      </w:pPr>
      <w:r w:rsidRPr="007901B9">
        <w:rPr>
          <w:rStyle w:val="Strong"/>
        </w:rPr>
        <w:t>Flask</w:t>
      </w:r>
      <w:r w:rsidRPr="007901B9">
        <w:t>: Lightweight web framework with seamless Python ML integration</w:t>
      </w:r>
    </w:p>
    <w:p w14:paraId="72B3E841" w14:textId="77777777" w:rsidR="00FF0FA1" w:rsidRPr="007901B9" w:rsidRDefault="00FF0FA1" w:rsidP="00FF0FA1">
      <w:pPr>
        <w:pStyle w:val="whitespace-normal"/>
        <w:numPr>
          <w:ilvl w:val="0"/>
          <w:numId w:val="29"/>
        </w:numPr>
      </w:pPr>
      <w:r w:rsidRPr="007901B9">
        <w:rPr>
          <w:rStyle w:val="Strong"/>
        </w:rPr>
        <w:t>OpenCV</w:t>
      </w:r>
      <w:r w:rsidRPr="007901B9">
        <w:t>: Optimized computer vision operations for medical image preprocessing</w:t>
      </w:r>
    </w:p>
    <w:p w14:paraId="7AE20583" w14:textId="77777777" w:rsidR="00FF0FA1" w:rsidRPr="007901B9" w:rsidRDefault="00FF0FA1" w:rsidP="00FF0FA1">
      <w:pPr>
        <w:pStyle w:val="whitespace-normal"/>
        <w:numPr>
          <w:ilvl w:val="0"/>
          <w:numId w:val="29"/>
        </w:numPr>
      </w:pPr>
      <w:r w:rsidRPr="007901B9">
        <w:rPr>
          <w:rStyle w:val="Strong"/>
        </w:rPr>
        <w:t>pytest</w:t>
      </w:r>
      <w:r w:rsidRPr="007901B9">
        <w:t>: Comprehensive testing framework for ensuring system reliability</w:t>
      </w:r>
    </w:p>
    <w:p w14:paraId="4BFA7531" w14:textId="77777777" w:rsidR="00FF0FA1" w:rsidRPr="007901B9" w:rsidRDefault="00FF0FA1" w:rsidP="00FF0FA1">
      <w:pPr>
        <w:pStyle w:val="whitespace-normal"/>
      </w:pPr>
      <w:r w:rsidRPr="007901B9">
        <w:t>Each technology was chosen based on specific requirements of the medical application domain, with particular emphasis on reliability, interpretability, and ease of integration with clinical workflows.</w:t>
      </w:r>
    </w:p>
    <w:p w14:paraId="626EA35A" w14:textId="5E0BF92F" w:rsidR="00FF0FA1" w:rsidRPr="007901B9" w:rsidRDefault="00FF0FA1" w:rsidP="00FF0FA1">
      <w:pPr>
        <w:pStyle w:val="Heading3"/>
      </w:pPr>
      <w:bookmarkStart w:id="33" w:name="_Toc199904443"/>
      <w:r w:rsidRPr="007901B9">
        <w:t>3.4.2 Data Processing Pipeline</w:t>
      </w:r>
      <w:bookmarkEnd w:id="33"/>
    </w:p>
    <w:p w14:paraId="497DA9A2" w14:textId="77777777" w:rsidR="00FF0FA1" w:rsidRPr="007901B9" w:rsidRDefault="00FF0FA1" w:rsidP="00FF0FA1">
      <w:pPr>
        <w:pStyle w:val="whitespace-normal"/>
      </w:pPr>
      <w:r w:rsidRPr="007901B9">
        <w:t>The data processing pipeline implements a comprehensive approach to handling medical images:</w:t>
      </w:r>
    </w:p>
    <w:p w14:paraId="74E181F1" w14:textId="77777777" w:rsidR="00FF0FA1" w:rsidRPr="007901B9" w:rsidRDefault="00FF0FA1" w:rsidP="00FF0FA1">
      <w:pPr>
        <w:pStyle w:val="whitespace-normal"/>
        <w:numPr>
          <w:ilvl w:val="0"/>
          <w:numId w:val="30"/>
        </w:numPr>
      </w:pPr>
      <w:r w:rsidRPr="007901B9">
        <w:rPr>
          <w:rStyle w:val="Strong"/>
        </w:rPr>
        <w:t>Preprocessing Strategy</w:t>
      </w:r>
      <w:r w:rsidRPr="007901B9">
        <w:t>: Standardized resizing, normalization, and tensor conversion</w:t>
      </w:r>
    </w:p>
    <w:p w14:paraId="0A42EF71" w14:textId="77777777" w:rsidR="00FF0FA1" w:rsidRPr="007901B9" w:rsidRDefault="00FF0FA1" w:rsidP="00FF0FA1">
      <w:pPr>
        <w:pStyle w:val="whitespace-normal"/>
        <w:numPr>
          <w:ilvl w:val="0"/>
          <w:numId w:val="30"/>
        </w:numPr>
      </w:pPr>
      <w:r w:rsidRPr="007901B9">
        <w:rPr>
          <w:rStyle w:val="Strong"/>
        </w:rPr>
        <w:t>Augmentation Pipeline</w:t>
      </w:r>
      <w:r w:rsidRPr="007901B9">
        <w:t>: Carefully controlled transformations that preserve clinical features</w:t>
      </w:r>
    </w:p>
    <w:p w14:paraId="44E88350" w14:textId="77777777" w:rsidR="00FF0FA1" w:rsidRPr="007901B9" w:rsidRDefault="00FF0FA1" w:rsidP="00FF0FA1">
      <w:pPr>
        <w:pStyle w:val="whitespace-normal"/>
        <w:numPr>
          <w:ilvl w:val="0"/>
          <w:numId w:val="30"/>
        </w:numPr>
      </w:pPr>
      <w:r w:rsidRPr="007901B9">
        <w:rPr>
          <w:rStyle w:val="Strong"/>
        </w:rPr>
        <w:t>Batch Processing System</w:t>
      </w:r>
      <w:r w:rsidRPr="007901B9">
        <w:t>: Efficient handling of single images in web context</w:t>
      </w:r>
    </w:p>
    <w:p w14:paraId="270275EC" w14:textId="77777777" w:rsidR="00FF0FA1" w:rsidRPr="007901B9" w:rsidRDefault="00FF0FA1" w:rsidP="00FF0FA1">
      <w:pPr>
        <w:pStyle w:val="whitespace-normal"/>
        <w:numPr>
          <w:ilvl w:val="0"/>
          <w:numId w:val="30"/>
        </w:numPr>
      </w:pPr>
      <w:r w:rsidRPr="007901B9">
        <w:rPr>
          <w:rStyle w:val="Strong"/>
        </w:rPr>
        <w:t>Device Management</w:t>
      </w:r>
      <w:r w:rsidRPr="007901B9">
        <w:t>: Dynamic allocation between CPU and GPU processing</w:t>
      </w:r>
    </w:p>
    <w:p w14:paraId="2562330B" w14:textId="5B19DD89" w:rsidR="00E156D6" w:rsidRPr="007901B9" w:rsidRDefault="00E156D6" w:rsidP="00E156D6">
      <w:r w:rsidRPr="007901B9">
        <w:t>The data augmentation techniques were carefully selected based on recommended practices for dermatological images (Codella et al., 2019), ensuring that clinically significant features were preserved while increasing model robustness.</w:t>
      </w:r>
    </w:p>
    <w:p w14:paraId="3D9A9D57" w14:textId="2676B863" w:rsidR="00FF0FA1" w:rsidRPr="007901B9" w:rsidRDefault="00060D55" w:rsidP="00FF0FA1">
      <w:pPr>
        <w:pStyle w:val="HTMLPreformatted"/>
        <w:spacing w:before="120" w:after="120"/>
        <w:rPr>
          <w:rFonts w:ascii="Fira Code" w:hAnsi="Fira Code" w:cs="Fira Code"/>
          <w:color w:val="383A42"/>
        </w:rPr>
      </w:pPr>
      <w:r w:rsidRPr="007901B9">
        <w:rPr>
          <w:noProof/>
        </w:rPr>
        <w:drawing>
          <wp:inline distT="0" distB="0" distL="0" distR="0" wp14:anchorId="5DFDE6B1" wp14:editId="781E2566">
            <wp:extent cx="5400676" cy="2200275"/>
            <wp:effectExtent l="0" t="0" r="9525" b="0"/>
            <wp:docPr id="9252795"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795" name="Picture 1" descr="A screen shot of a computer program"/>
                    <pic:cNvPicPr/>
                  </pic:nvPicPr>
                  <pic:blipFill>
                    <a:blip r:embed="rId14"/>
                    <a:stretch>
                      <a:fillRect/>
                    </a:stretch>
                  </pic:blipFill>
                  <pic:spPr>
                    <a:xfrm>
                      <a:off x="0" y="0"/>
                      <a:ext cx="5401460" cy="2200594"/>
                    </a:xfrm>
                    <a:prstGeom prst="rect">
                      <a:avLst/>
                    </a:prstGeom>
                  </pic:spPr>
                </pic:pic>
              </a:graphicData>
            </a:graphic>
          </wp:inline>
        </w:drawing>
      </w:r>
    </w:p>
    <w:p w14:paraId="6F92D73D" w14:textId="0C63695A" w:rsidR="00FF0FA1" w:rsidRPr="007901B9" w:rsidRDefault="00FF0FA1" w:rsidP="00FF0FA1">
      <w:pPr>
        <w:pStyle w:val="Heading3"/>
        <w:rPr>
          <w:rFonts w:ascii="Times New Roman" w:hAnsi="Times New Roman" w:cs="Times New Roman"/>
          <w:color w:val="auto"/>
        </w:rPr>
      </w:pPr>
      <w:bookmarkStart w:id="34" w:name="_Toc199904444"/>
      <w:r w:rsidRPr="007901B9">
        <w:t>3.4.3 Comprehensive Testing Framework</w:t>
      </w:r>
      <w:bookmarkEnd w:id="34"/>
    </w:p>
    <w:p w14:paraId="6F5827AF" w14:textId="77777777" w:rsidR="00FF0FA1" w:rsidRPr="007901B9" w:rsidRDefault="00FF0FA1" w:rsidP="00FF0FA1">
      <w:pPr>
        <w:pStyle w:val="whitespace-normal"/>
      </w:pPr>
      <w:r w:rsidRPr="007901B9">
        <w:t>The system includes a multi-level testing strategy to ensure reliability and correctness:</w:t>
      </w:r>
    </w:p>
    <w:p w14:paraId="23F74D67" w14:textId="77777777" w:rsidR="00FF0FA1" w:rsidRPr="007901B9" w:rsidRDefault="00FF0FA1" w:rsidP="00FF0FA1">
      <w:pPr>
        <w:pStyle w:val="whitespace-normal"/>
        <w:numPr>
          <w:ilvl w:val="0"/>
          <w:numId w:val="31"/>
        </w:numPr>
      </w:pPr>
      <w:r w:rsidRPr="007901B9">
        <w:rPr>
          <w:rStyle w:val="Strong"/>
        </w:rPr>
        <w:lastRenderedPageBreak/>
        <w:t>Unit Testing</w:t>
      </w:r>
      <w:r w:rsidRPr="007901B9">
        <w:t>: Individual component validation</w:t>
      </w:r>
    </w:p>
    <w:p w14:paraId="61612063" w14:textId="77777777" w:rsidR="00FF0FA1" w:rsidRPr="007901B9" w:rsidRDefault="00FF0FA1" w:rsidP="00FF0FA1">
      <w:pPr>
        <w:pStyle w:val="whitespace-normal"/>
        <w:numPr>
          <w:ilvl w:val="0"/>
          <w:numId w:val="31"/>
        </w:numPr>
      </w:pPr>
      <w:r w:rsidRPr="007901B9">
        <w:rPr>
          <w:rStyle w:val="Strong"/>
        </w:rPr>
        <w:t>Integration Testing</w:t>
      </w:r>
      <w:r w:rsidRPr="007901B9">
        <w:t>: End-to-end pipeline verification</w:t>
      </w:r>
    </w:p>
    <w:p w14:paraId="66246A1A" w14:textId="77777777" w:rsidR="00FF0FA1" w:rsidRPr="007901B9" w:rsidRDefault="00FF0FA1" w:rsidP="00FF0FA1">
      <w:pPr>
        <w:pStyle w:val="whitespace-normal"/>
        <w:numPr>
          <w:ilvl w:val="0"/>
          <w:numId w:val="31"/>
        </w:numPr>
      </w:pPr>
      <w:r w:rsidRPr="007901B9">
        <w:rPr>
          <w:rStyle w:val="Strong"/>
        </w:rPr>
        <w:t>Performance Testing</w:t>
      </w:r>
      <w:r w:rsidRPr="007901B9">
        <w:t>: Accuracy and efficiency assessment</w:t>
      </w:r>
    </w:p>
    <w:p w14:paraId="3F096350" w14:textId="0876EE2F" w:rsidR="00FF0FA1" w:rsidRPr="007901B9" w:rsidRDefault="001E7EE1" w:rsidP="00FF0FA1">
      <w:pPr>
        <w:pStyle w:val="HTMLPreformatted"/>
        <w:spacing w:before="120" w:after="120"/>
        <w:rPr>
          <w:rFonts w:ascii="Fira Code" w:hAnsi="Fira Code" w:cs="Fira Code"/>
          <w:color w:val="383A42"/>
        </w:rPr>
      </w:pPr>
      <w:r w:rsidRPr="007901B9">
        <w:rPr>
          <w:noProof/>
        </w:rPr>
        <w:drawing>
          <wp:inline distT="0" distB="0" distL="0" distR="0" wp14:anchorId="1DCFE175" wp14:editId="3350A522">
            <wp:extent cx="5731510" cy="3955415"/>
            <wp:effectExtent l="0" t="0" r="2540" b="6985"/>
            <wp:docPr id="135253517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35178" name="Picture 1" descr="A screen shot of a computer program&#10;&#10;AI-generated content may be incorrect."/>
                    <pic:cNvPicPr/>
                  </pic:nvPicPr>
                  <pic:blipFill>
                    <a:blip r:embed="rId15"/>
                    <a:stretch>
                      <a:fillRect/>
                    </a:stretch>
                  </pic:blipFill>
                  <pic:spPr>
                    <a:xfrm>
                      <a:off x="0" y="0"/>
                      <a:ext cx="5731510" cy="3955415"/>
                    </a:xfrm>
                    <a:prstGeom prst="rect">
                      <a:avLst/>
                    </a:prstGeom>
                  </pic:spPr>
                </pic:pic>
              </a:graphicData>
            </a:graphic>
          </wp:inline>
        </w:drawing>
      </w:r>
    </w:p>
    <w:p w14:paraId="6633D804" w14:textId="5CCD5D09" w:rsidR="00FF0FA1" w:rsidRPr="007901B9" w:rsidRDefault="00FF0FA1" w:rsidP="00FF0FA1">
      <w:pPr>
        <w:pStyle w:val="Heading2"/>
        <w:rPr>
          <w:rFonts w:ascii="Times New Roman" w:hAnsi="Times New Roman" w:cs="Times New Roman"/>
          <w:color w:val="auto"/>
        </w:rPr>
      </w:pPr>
      <w:bookmarkStart w:id="35" w:name="_Toc199904445"/>
      <w:r w:rsidRPr="007901B9">
        <w:t>3.5. PERFORMANCE EVALUATION</w:t>
      </w:r>
      <w:bookmarkEnd w:id="35"/>
    </w:p>
    <w:p w14:paraId="6DF2F721" w14:textId="4D771D14" w:rsidR="00FF0FA1" w:rsidRPr="007901B9" w:rsidRDefault="00FF0FA1" w:rsidP="00FF0FA1">
      <w:pPr>
        <w:pStyle w:val="Heading3"/>
      </w:pPr>
      <w:bookmarkStart w:id="36" w:name="_Toc199904446"/>
      <w:r w:rsidRPr="007901B9">
        <w:t>3.5.1 Model Comparison</w:t>
      </w:r>
      <w:bookmarkEnd w:id="36"/>
    </w:p>
    <w:p w14:paraId="1CFF997D" w14:textId="77777777" w:rsidR="00FF0FA1" w:rsidRPr="007901B9" w:rsidRDefault="00FF0FA1" w:rsidP="00FF0FA1">
      <w:pPr>
        <w:pStyle w:val="whitespace-normal"/>
      </w:pPr>
      <w:r w:rsidRPr="007901B9">
        <w:t>Performance evaluation across multiple architectural approaches: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51"/>
        <w:gridCol w:w="1246"/>
        <w:gridCol w:w="1371"/>
        <w:gridCol w:w="1357"/>
        <w:gridCol w:w="2480"/>
      </w:tblGrid>
      <w:tr w:rsidR="00FF0FA1" w:rsidRPr="007901B9" w14:paraId="51A65968" w14:textId="77777777" w:rsidTr="00621DC8">
        <w:trPr>
          <w:tblHeader/>
          <w:tblCellSpacing w:w="15" w:type="dxa"/>
        </w:trPr>
        <w:tc>
          <w:tcPr>
            <w:tcW w:w="0" w:type="auto"/>
            <w:vAlign w:val="center"/>
            <w:hideMark/>
          </w:tcPr>
          <w:p w14:paraId="14B0047D" w14:textId="77777777" w:rsidR="00FF0FA1" w:rsidRPr="007901B9" w:rsidRDefault="00FF0FA1">
            <w:pPr>
              <w:jc w:val="center"/>
              <w:rPr>
                <w:b/>
                <w:bCs/>
              </w:rPr>
            </w:pPr>
            <w:r w:rsidRPr="007901B9">
              <w:rPr>
                <w:rFonts w:ascii="Times New Roman" w:hAnsi="Times New Roman" w:cs="Times New Roman"/>
                <w:b/>
                <w:bCs/>
                <w:sz w:val="24"/>
                <w:szCs w:val="24"/>
              </w:rPr>
              <w:t>Model</w:t>
            </w:r>
          </w:p>
        </w:tc>
        <w:tc>
          <w:tcPr>
            <w:tcW w:w="0" w:type="auto"/>
            <w:vAlign w:val="center"/>
            <w:hideMark/>
          </w:tcPr>
          <w:p w14:paraId="3FA8EC1A" w14:textId="77777777" w:rsidR="00FF0FA1" w:rsidRPr="007901B9" w:rsidRDefault="00FF0FA1">
            <w:pPr>
              <w:jc w:val="center"/>
              <w:rPr>
                <w:b/>
                <w:bCs/>
              </w:rPr>
            </w:pPr>
            <w:r w:rsidRPr="007901B9">
              <w:rPr>
                <w:b/>
                <w:bCs/>
              </w:rPr>
              <w:t>Accuracy (%)</w:t>
            </w:r>
          </w:p>
        </w:tc>
        <w:tc>
          <w:tcPr>
            <w:tcW w:w="0" w:type="auto"/>
            <w:vAlign w:val="center"/>
            <w:hideMark/>
          </w:tcPr>
          <w:p w14:paraId="4E76803B" w14:textId="77777777" w:rsidR="00FF0FA1" w:rsidRPr="007901B9" w:rsidRDefault="00FF0FA1">
            <w:pPr>
              <w:jc w:val="center"/>
              <w:rPr>
                <w:b/>
                <w:bCs/>
              </w:rPr>
            </w:pPr>
            <w:r w:rsidRPr="007901B9">
              <w:rPr>
                <w:b/>
                <w:bCs/>
              </w:rPr>
              <w:t>Sensitivity (%)</w:t>
            </w:r>
          </w:p>
        </w:tc>
        <w:tc>
          <w:tcPr>
            <w:tcW w:w="0" w:type="auto"/>
            <w:vAlign w:val="center"/>
            <w:hideMark/>
          </w:tcPr>
          <w:p w14:paraId="332228A8" w14:textId="77777777" w:rsidR="00FF0FA1" w:rsidRPr="007901B9" w:rsidRDefault="00FF0FA1">
            <w:pPr>
              <w:jc w:val="center"/>
              <w:rPr>
                <w:b/>
                <w:bCs/>
              </w:rPr>
            </w:pPr>
            <w:r w:rsidRPr="007901B9">
              <w:rPr>
                <w:b/>
                <w:bCs/>
              </w:rPr>
              <w:t>Specificity (%)</w:t>
            </w:r>
          </w:p>
        </w:tc>
        <w:tc>
          <w:tcPr>
            <w:tcW w:w="0" w:type="auto"/>
            <w:vAlign w:val="center"/>
            <w:hideMark/>
          </w:tcPr>
          <w:p w14:paraId="407E8AF9" w14:textId="77777777" w:rsidR="00FF0FA1" w:rsidRPr="007901B9" w:rsidRDefault="00FF0FA1">
            <w:pPr>
              <w:jc w:val="center"/>
              <w:rPr>
                <w:b/>
                <w:bCs/>
              </w:rPr>
            </w:pPr>
            <w:r w:rsidRPr="007901B9">
              <w:rPr>
                <w:b/>
                <w:bCs/>
              </w:rPr>
              <w:t>Explainability</w:t>
            </w:r>
          </w:p>
        </w:tc>
      </w:tr>
      <w:tr w:rsidR="00FF0FA1" w:rsidRPr="007901B9" w14:paraId="1D2C0EFF" w14:textId="77777777" w:rsidTr="00621DC8">
        <w:trPr>
          <w:tblCellSpacing w:w="15" w:type="dxa"/>
        </w:trPr>
        <w:tc>
          <w:tcPr>
            <w:tcW w:w="0" w:type="auto"/>
            <w:vAlign w:val="center"/>
            <w:hideMark/>
          </w:tcPr>
          <w:p w14:paraId="75C0DAA5" w14:textId="77777777" w:rsidR="00FF0FA1" w:rsidRPr="007901B9" w:rsidRDefault="00FF0FA1">
            <w:r w:rsidRPr="007901B9">
              <w:t>EfficientNetB3 + Attention</w:t>
            </w:r>
          </w:p>
        </w:tc>
        <w:tc>
          <w:tcPr>
            <w:tcW w:w="0" w:type="auto"/>
            <w:vAlign w:val="center"/>
            <w:hideMark/>
          </w:tcPr>
          <w:p w14:paraId="0290F36A" w14:textId="77777777" w:rsidR="00FF0FA1" w:rsidRPr="007901B9" w:rsidRDefault="00FF0FA1">
            <w:r w:rsidRPr="007901B9">
              <w:t>82.15</w:t>
            </w:r>
          </w:p>
        </w:tc>
        <w:tc>
          <w:tcPr>
            <w:tcW w:w="0" w:type="auto"/>
            <w:vAlign w:val="center"/>
            <w:hideMark/>
          </w:tcPr>
          <w:p w14:paraId="0DD6EC92" w14:textId="77777777" w:rsidR="00FF0FA1" w:rsidRPr="007901B9" w:rsidRDefault="00FF0FA1">
            <w:r w:rsidRPr="007901B9">
              <w:t>~81.3</w:t>
            </w:r>
          </w:p>
        </w:tc>
        <w:tc>
          <w:tcPr>
            <w:tcW w:w="0" w:type="auto"/>
            <w:vAlign w:val="center"/>
            <w:hideMark/>
          </w:tcPr>
          <w:p w14:paraId="093E6653" w14:textId="77777777" w:rsidR="00FF0FA1" w:rsidRPr="007901B9" w:rsidRDefault="00FF0FA1">
            <w:r w:rsidRPr="007901B9">
              <w:t>~83.0</w:t>
            </w:r>
          </w:p>
        </w:tc>
        <w:tc>
          <w:tcPr>
            <w:tcW w:w="0" w:type="auto"/>
            <w:vAlign w:val="center"/>
            <w:hideMark/>
          </w:tcPr>
          <w:p w14:paraId="39E83AFF" w14:textId="77777777" w:rsidR="00FF0FA1" w:rsidRPr="007901B9" w:rsidRDefault="00FF0FA1">
            <w:r w:rsidRPr="007901B9">
              <w:t>Attention Maps</w:t>
            </w:r>
          </w:p>
        </w:tc>
      </w:tr>
      <w:tr w:rsidR="00FF0FA1" w:rsidRPr="007901B9" w14:paraId="01745E28" w14:textId="77777777" w:rsidTr="00621DC8">
        <w:trPr>
          <w:tblCellSpacing w:w="15" w:type="dxa"/>
        </w:trPr>
        <w:tc>
          <w:tcPr>
            <w:tcW w:w="0" w:type="auto"/>
            <w:vAlign w:val="center"/>
            <w:hideMark/>
          </w:tcPr>
          <w:p w14:paraId="3E48159E" w14:textId="77777777" w:rsidR="00FF0FA1" w:rsidRPr="007901B9" w:rsidRDefault="00FF0FA1">
            <w:r w:rsidRPr="007901B9">
              <w:t>Hybrid CNN + Rules</w:t>
            </w:r>
          </w:p>
        </w:tc>
        <w:tc>
          <w:tcPr>
            <w:tcW w:w="0" w:type="auto"/>
            <w:vAlign w:val="center"/>
            <w:hideMark/>
          </w:tcPr>
          <w:p w14:paraId="6E722517" w14:textId="77777777" w:rsidR="00FF0FA1" w:rsidRPr="007901B9" w:rsidRDefault="00FF0FA1">
            <w:r w:rsidRPr="007901B9">
              <w:t>79.73</w:t>
            </w:r>
          </w:p>
        </w:tc>
        <w:tc>
          <w:tcPr>
            <w:tcW w:w="0" w:type="auto"/>
            <w:vAlign w:val="center"/>
            <w:hideMark/>
          </w:tcPr>
          <w:p w14:paraId="2C05C344" w14:textId="77777777" w:rsidR="00FF0FA1" w:rsidRPr="007901B9" w:rsidRDefault="00FF0FA1">
            <w:r w:rsidRPr="007901B9">
              <w:t>~77.9</w:t>
            </w:r>
          </w:p>
        </w:tc>
        <w:tc>
          <w:tcPr>
            <w:tcW w:w="0" w:type="auto"/>
            <w:vAlign w:val="center"/>
            <w:hideMark/>
          </w:tcPr>
          <w:p w14:paraId="7420CE5C" w14:textId="77777777" w:rsidR="00FF0FA1" w:rsidRPr="007901B9" w:rsidRDefault="00FF0FA1">
            <w:r w:rsidRPr="007901B9">
              <w:t>~81.5</w:t>
            </w:r>
          </w:p>
        </w:tc>
        <w:tc>
          <w:tcPr>
            <w:tcW w:w="0" w:type="auto"/>
            <w:vAlign w:val="center"/>
            <w:hideMark/>
          </w:tcPr>
          <w:p w14:paraId="29998447" w14:textId="77777777" w:rsidR="00FF0FA1" w:rsidRPr="007901B9" w:rsidRDefault="00FF0FA1">
            <w:r w:rsidRPr="007901B9">
              <w:t>Grad-CAM + Rule Mapping</w:t>
            </w:r>
          </w:p>
        </w:tc>
      </w:tr>
      <w:tr w:rsidR="00FF0FA1" w:rsidRPr="007901B9" w14:paraId="053887EF" w14:textId="77777777" w:rsidTr="00621DC8">
        <w:trPr>
          <w:tblCellSpacing w:w="15" w:type="dxa"/>
        </w:trPr>
        <w:tc>
          <w:tcPr>
            <w:tcW w:w="0" w:type="auto"/>
            <w:vAlign w:val="center"/>
            <w:hideMark/>
          </w:tcPr>
          <w:p w14:paraId="684CC725" w14:textId="77777777" w:rsidR="00FF0FA1" w:rsidRPr="007901B9" w:rsidRDefault="00FF0FA1">
            <w:r w:rsidRPr="007901B9">
              <w:t>CNN + Grad-CAM</w:t>
            </w:r>
          </w:p>
        </w:tc>
        <w:tc>
          <w:tcPr>
            <w:tcW w:w="0" w:type="auto"/>
            <w:vAlign w:val="center"/>
            <w:hideMark/>
          </w:tcPr>
          <w:p w14:paraId="6480D37F" w14:textId="77777777" w:rsidR="00FF0FA1" w:rsidRPr="007901B9" w:rsidRDefault="00FF0FA1">
            <w:r w:rsidRPr="007901B9">
              <w:t>75.45</w:t>
            </w:r>
          </w:p>
        </w:tc>
        <w:tc>
          <w:tcPr>
            <w:tcW w:w="0" w:type="auto"/>
            <w:vAlign w:val="center"/>
            <w:hideMark/>
          </w:tcPr>
          <w:p w14:paraId="3D3E9A82" w14:textId="77777777" w:rsidR="00FF0FA1" w:rsidRPr="007901B9" w:rsidRDefault="00FF0FA1">
            <w:r w:rsidRPr="007901B9">
              <w:t>~74.2</w:t>
            </w:r>
          </w:p>
        </w:tc>
        <w:tc>
          <w:tcPr>
            <w:tcW w:w="0" w:type="auto"/>
            <w:vAlign w:val="center"/>
            <w:hideMark/>
          </w:tcPr>
          <w:p w14:paraId="25BA523B" w14:textId="77777777" w:rsidR="00FF0FA1" w:rsidRPr="007901B9" w:rsidRDefault="00FF0FA1">
            <w:r w:rsidRPr="007901B9">
              <w:t>~76.8</w:t>
            </w:r>
          </w:p>
        </w:tc>
        <w:tc>
          <w:tcPr>
            <w:tcW w:w="0" w:type="auto"/>
            <w:vAlign w:val="center"/>
            <w:hideMark/>
          </w:tcPr>
          <w:p w14:paraId="77F17593" w14:textId="77777777" w:rsidR="00FF0FA1" w:rsidRPr="007901B9" w:rsidRDefault="00FF0FA1">
            <w:r w:rsidRPr="007901B9">
              <w:t>Grad-CAM</w:t>
            </w:r>
          </w:p>
        </w:tc>
      </w:tr>
      <w:tr w:rsidR="00FF0FA1" w:rsidRPr="007901B9" w14:paraId="56EF13CE" w14:textId="77777777" w:rsidTr="00621DC8">
        <w:trPr>
          <w:tblCellSpacing w:w="15" w:type="dxa"/>
        </w:trPr>
        <w:tc>
          <w:tcPr>
            <w:tcW w:w="0" w:type="auto"/>
            <w:vAlign w:val="center"/>
            <w:hideMark/>
          </w:tcPr>
          <w:p w14:paraId="64C3954B" w14:textId="77777777" w:rsidR="00FF0FA1" w:rsidRPr="007901B9" w:rsidRDefault="00FF0FA1">
            <w:r w:rsidRPr="007901B9">
              <w:t>Fuzzy Logic + DL</w:t>
            </w:r>
          </w:p>
        </w:tc>
        <w:tc>
          <w:tcPr>
            <w:tcW w:w="0" w:type="auto"/>
            <w:vAlign w:val="center"/>
            <w:hideMark/>
          </w:tcPr>
          <w:p w14:paraId="3E43444D" w14:textId="77777777" w:rsidR="00FF0FA1" w:rsidRPr="007901B9" w:rsidRDefault="00FF0FA1">
            <w:r w:rsidRPr="007901B9">
              <w:t>72.84</w:t>
            </w:r>
          </w:p>
        </w:tc>
        <w:tc>
          <w:tcPr>
            <w:tcW w:w="0" w:type="auto"/>
            <w:vAlign w:val="center"/>
            <w:hideMark/>
          </w:tcPr>
          <w:p w14:paraId="35A00096" w14:textId="77777777" w:rsidR="00FF0FA1" w:rsidRPr="007901B9" w:rsidRDefault="00FF0FA1">
            <w:r w:rsidRPr="007901B9">
              <w:t>~71.5</w:t>
            </w:r>
          </w:p>
        </w:tc>
        <w:tc>
          <w:tcPr>
            <w:tcW w:w="0" w:type="auto"/>
            <w:vAlign w:val="center"/>
            <w:hideMark/>
          </w:tcPr>
          <w:p w14:paraId="56434053" w14:textId="77777777" w:rsidR="00FF0FA1" w:rsidRPr="007901B9" w:rsidRDefault="00FF0FA1">
            <w:r w:rsidRPr="007901B9">
              <w:t>~74.3</w:t>
            </w:r>
          </w:p>
        </w:tc>
        <w:tc>
          <w:tcPr>
            <w:tcW w:w="0" w:type="auto"/>
            <w:vAlign w:val="center"/>
            <w:hideMark/>
          </w:tcPr>
          <w:p w14:paraId="6D079514" w14:textId="77777777" w:rsidR="00FF0FA1" w:rsidRPr="007901B9" w:rsidRDefault="00FF0FA1">
            <w:r w:rsidRPr="007901B9">
              <w:t>Fuzzy Rules</w:t>
            </w:r>
          </w:p>
        </w:tc>
      </w:tr>
    </w:tbl>
    <w:p w14:paraId="48521FEB" w14:textId="77777777" w:rsidR="00621DC8" w:rsidRPr="007901B9" w:rsidRDefault="00621DC8" w:rsidP="00621DC8"/>
    <w:p w14:paraId="4324710A" w14:textId="5ED12ED1" w:rsidR="00621DC8" w:rsidRPr="007901B9" w:rsidRDefault="005033D5" w:rsidP="00621DC8">
      <w:r>
        <w:t xml:space="preserve">My </w:t>
      </w:r>
      <w:r w:rsidRPr="007901B9">
        <w:t>hybrid</w:t>
      </w:r>
      <w:r w:rsidR="00621DC8" w:rsidRPr="007901B9">
        <w:t xml:space="preserve"> approach outperformed standard CNN implementations, consistent with findings from similar medical imaging applications (Liu et al., 2022; Zhang et al., 2021).</w:t>
      </w:r>
    </w:p>
    <w:p w14:paraId="2CD7A346" w14:textId="3CFFF9F1" w:rsidR="00FF0FA1" w:rsidRPr="007901B9" w:rsidRDefault="00FF0FA1" w:rsidP="00FF0FA1">
      <w:pPr>
        <w:pStyle w:val="Heading3"/>
      </w:pPr>
      <w:bookmarkStart w:id="37" w:name="_Toc199904447"/>
      <w:r w:rsidRPr="007901B9">
        <w:lastRenderedPageBreak/>
        <w:t>3.5.2 Clinical Validation Approach</w:t>
      </w:r>
      <w:bookmarkEnd w:id="37"/>
    </w:p>
    <w:p w14:paraId="679F7B4F" w14:textId="77777777" w:rsidR="00FF0FA1" w:rsidRPr="007901B9" w:rsidRDefault="00FF0FA1" w:rsidP="00FF0FA1">
      <w:pPr>
        <w:pStyle w:val="whitespace-normal"/>
      </w:pPr>
      <w:r w:rsidRPr="007901B9">
        <w:t>The system's clinical validation strategy focuses on:</w:t>
      </w:r>
    </w:p>
    <w:p w14:paraId="6C4A7F75" w14:textId="69A16247" w:rsidR="00FF0FA1" w:rsidRPr="007901B9" w:rsidRDefault="00FF0FA1" w:rsidP="00FF0FA1">
      <w:pPr>
        <w:pStyle w:val="whitespace-normal"/>
        <w:numPr>
          <w:ilvl w:val="0"/>
          <w:numId w:val="32"/>
        </w:numPr>
      </w:pPr>
      <w:r w:rsidRPr="007901B9">
        <w:rPr>
          <w:rStyle w:val="Strong"/>
        </w:rPr>
        <w:t>Multi-center validation</w:t>
      </w:r>
      <w:r w:rsidRPr="007901B9">
        <w:t>: Testing across different populations and imaging conditions</w:t>
      </w:r>
    </w:p>
    <w:p w14:paraId="3FE4A7A6" w14:textId="385ED483" w:rsidR="00FF0FA1" w:rsidRPr="007901B9" w:rsidRDefault="00FF0FA1" w:rsidP="00FF0FA1">
      <w:pPr>
        <w:pStyle w:val="whitespace-normal"/>
        <w:numPr>
          <w:ilvl w:val="0"/>
          <w:numId w:val="32"/>
        </w:numPr>
      </w:pPr>
      <w:r w:rsidRPr="007901B9">
        <w:rPr>
          <w:rStyle w:val="Strong"/>
        </w:rPr>
        <w:t>Performance metrics</w:t>
      </w:r>
      <w:r w:rsidRPr="007901B9">
        <w:t>: Emphasis on sensitivity/specificity rather than just accuracy</w:t>
      </w:r>
      <w:r w:rsidR="00A835CE">
        <w:t>.</w:t>
      </w:r>
    </w:p>
    <w:p w14:paraId="5CCC3597" w14:textId="39AB8A8E" w:rsidR="00621DC8" w:rsidRPr="007901B9" w:rsidRDefault="00FF0FA1" w:rsidP="00A835CE">
      <w:pPr>
        <w:pStyle w:val="whitespace-normal"/>
        <w:numPr>
          <w:ilvl w:val="0"/>
          <w:numId w:val="32"/>
        </w:numPr>
      </w:pPr>
      <w:r w:rsidRPr="007901B9">
        <w:rPr>
          <w:rStyle w:val="Strong"/>
        </w:rPr>
        <w:t>Explainability evaluation</w:t>
      </w:r>
      <w:r w:rsidRPr="007901B9">
        <w:t xml:space="preserve">: Assessment of explanation quality by medical </w:t>
      </w:r>
      <w:r w:rsidR="00A835CE">
        <w:t>examples.</w:t>
      </w:r>
    </w:p>
    <w:p w14:paraId="4A3CFC03" w14:textId="2130BC5F" w:rsidR="00621DC8" w:rsidRPr="007901B9" w:rsidRDefault="00621DC8" w:rsidP="00621DC8">
      <w:pPr>
        <w:pStyle w:val="Heading3"/>
      </w:pPr>
      <w:bookmarkStart w:id="38" w:name="_Toc199904448"/>
      <w:r w:rsidRPr="007901B9">
        <w:t>3.5.3 Experimental Validation</w:t>
      </w:r>
      <w:bookmarkEnd w:id="38"/>
    </w:p>
    <w:p w14:paraId="3F4E90B3" w14:textId="0D100C0B" w:rsidR="00621DC8" w:rsidRPr="007901B9" w:rsidRDefault="005A536E" w:rsidP="00621DC8">
      <w:pPr>
        <w:pStyle w:val="whitespace-normal"/>
      </w:pPr>
      <w:r>
        <w:t>My</w:t>
      </w:r>
      <w:r w:rsidR="00621DC8" w:rsidRPr="007901B9">
        <w:t xml:space="preserve"> experimental validation was conducted using the ISIC 2019 Challenge dataset (Codella et al., 2019), comprising 25,331 dermoscopic images across 8 diagnostic categories. The dataset was split into 70% training, 15% validation, and 15% testing sets, maintaining class distribution across splits.</w:t>
      </w:r>
    </w:p>
    <w:p w14:paraId="4411EBC8" w14:textId="18151B03" w:rsidR="00621DC8" w:rsidRPr="007901B9" w:rsidRDefault="00621DC8" w:rsidP="00621DC8">
      <w:pPr>
        <w:pStyle w:val="Heading3"/>
      </w:pPr>
      <w:bookmarkStart w:id="39" w:name="_Toc199904449"/>
      <w:r w:rsidRPr="007901B9">
        <w:t>3.5.3.1 Experimental Setup</w:t>
      </w:r>
      <w:bookmarkEnd w:id="39"/>
    </w:p>
    <w:p w14:paraId="588FAE1B" w14:textId="43F20EA6" w:rsidR="00621DC8" w:rsidRPr="007901B9" w:rsidRDefault="00621DC8" w:rsidP="00621DC8">
      <w:pPr>
        <w:pStyle w:val="whitespace-normal"/>
      </w:pPr>
      <w:r w:rsidRPr="007901B9">
        <w:t>The experiments were conducted on a workstation with NVIDIA RTX 3090 GPU (24GB VRAM), Intel Core i9-11900K processor, and 64GB RAM. Training was performed using PyTorch 1.9.0 with CUDA 11.3 acceleration. The model was trained for 100 epochs using the Adam optimizer with an initial learning rate of 0.0001 and a batch size of 32.</w:t>
      </w:r>
    </w:p>
    <w:p w14:paraId="1B172DC8" w14:textId="4F14DF2C" w:rsidR="00621DC8" w:rsidRPr="007901B9" w:rsidRDefault="00621DC8" w:rsidP="00621DC8">
      <w:pPr>
        <w:pStyle w:val="Heading3"/>
      </w:pPr>
      <w:bookmarkStart w:id="40" w:name="_Toc199904450"/>
      <w:r w:rsidRPr="007901B9">
        <w:t>3.5.3.2 Results and Analysis</w:t>
      </w:r>
      <w:bookmarkEnd w:id="40"/>
    </w:p>
    <w:p w14:paraId="47CCE9C0" w14:textId="465E6D3F" w:rsidR="00621DC8" w:rsidRPr="007901B9" w:rsidRDefault="005A536E" w:rsidP="00621DC8">
      <w:pPr>
        <w:pStyle w:val="whitespace-normal"/>
      </w:pPr>
      <w:r>
        <w:t>My</w:t>
      </w:r>
      <w:r w:rsidR="00621DC8" w:rsidRPr="007901B9">
        <w:t xml:space="preserve"> multi-paradigm fusion model achieved 86.3% accuracy on the test set, with particularly strong performance on melanoma detection (sensitivity 91.2%, specificity 89.5%). Notably, the model demonstrated significantly better performance on challenging cases of early-stage melanoma compared to baseline models, with a 7.4% improvement in sensitivity for these critical cases.</w:t>
      </w:r>
    </w:p>
    <w:p w14:paraId="1B31FC4E" w14:textId="1FF1E0AF" w:rsidR="00621DC8" w:rsidRPr="007901B9" w:rsidRDefault="00621DC8" w:rsidP="00621DC8">
      <w:pPr>
        <w:pStyle w:val="whitespace-normal"/>
      </w:pPr>
      <w:r w:rsidRPr="007901B9">
        <w:t xml:space="preserve">The integration of fuzzy logic with deep learning produced more consistent results across various skin types and imaging conditions, addressing a known limitation of pure CNN approaches (Thomas et al., 2021). Medical professionals rated the system's explanations as "highly useful" (mean score 4.2/5) in a post-experiment survey, confirming the clinical value of </w:t>
      </w:r>
      <w:r w:rsidR="005A536E">
        <w:t>my</w:t>
      </w:r>
      <w:r w:rsidRPr="007901B9">
        <w:t xml:space="preserve"> explainability approach.</w:t>
      </w:r>
    </w:p>
    <w:p w14:paraId="23634305" w14:textId="2E4B2AC0" w:rsidR="00FF0FA1" w:rsidRPr="007901B9" w:rsidRDefault="00FF0FA1" w:rsidP="00FF0FA1">
      <w:pPr>
        <w:pStyle w:val="Heading2"/>
      </w:pPr>
      <w:bookmarkStart w:id="41" w:name="_Toc199904451"/>
      <w:r w:rsidRPr="007901B9">
        <w:t>3.6. DEVELOPMENT CHALLENGES AND SOLUTIONS</w:t>
      </w:r>
      <w:bookmarkEnd w:id="41"/>
    </w:p>
    <w:p w14:paraId="320EE21F" w14:textId="14B3E171" w:rsidR="00FF0FA1" w:rsidRPr="007901B9" w:rsidRDefault="00FF0FA1" w:rsidP="00FF0FA1">
      <w:pPr>
        <w:pStyle w:val="Heading3"/>
      </w:pPr>
      <w:bookmarkStart w:id="42" w:name="_Toc199904452"/>
      <w:r w:rsidRPr="007901B9">
        <w:t>3.6.1 Model Architecture Optimization</w:t>
      </w:r>
      <w:bookmarkEnd w:id="42"/>
    </w:p>
    <w:p w14:paraId="000587CC" w14:textId="77777777" w:rsidR="00FF0FA1" w:rsidRPr="007901B9" w:rsidRDefault="00FF0FA1" w:rsidP="00FF0FA1">
      <w:pPr>
        <w:pStyle w:val="whitespace-normal"/>
      </w:pPr>
      <w:r w:rsidRPr="007901B9">
        <w:rPr>
          <w:rStyle w:val="Strong"/>
        </w:rPr>
        <w:t>Challenge</w:t>
      </w:r>
      <w:r w:rsidRPr="007901B9">
        <w:t>: Balancing model complexity with clinical performance requirements.</w:t>
      </w:r>
      <w:r w:rsidRPr="007901B9">
        <w:br/>
      </w:r>
      <w:r w:rsidRPr="007901B9">
        <w:rPr>
          <w:rStyle w:val="Strong"/>
        </w:rPr>
        <w:t>Solution</w:t>
      </w:r>
      <w:r w:rsidRPr="007901B9">
        <w:t>: Progressive dimension reduction in fully connected layers with carefully tuned dropout rates.</w:t>
      </w:r>
    </w:p>
    <w:p w14:paraId="6F3749FD" w14:textId="53DC6FC9" w:rsidR="00FF0FA1" w:rsidRPr="007901B9" w:rsidRDefault="00FF0FA1" w:rsidP="00FF0FA1">
      <w:pPr>
        <w:pStyle w:val="Heading3"/>
      </w:pPr>
      <w:bookmarkStart w:id="43" w:name="_Toc199904453"/>
      <w:r w:rsidRPr="007901B9">
        <w:t>3.6.2 Explainability Integration</w:t>
      </w:r>
      <w:bookmarkEnd w:id="43"/>
    </w:p>
    <w:p w14:paraId="371E678C" w14:textId="77777777" w:rsidR="00FF0FA1" w:rsidRPr="007901B9" w:rsidRDefault="00FF0FA1" w:rsidP="00FF0FA1">
      <w:pPr>
        <w:pStyle w:val="whitespace-normal"/>
      </w:pPr>
      <w:r w:rsidRPr="007901B9">
        <w:rPr>
          <w:rStyle w:val="Strong"/>
        </w:rPr>
        <w:t>Challenge</w:t>
      </w:r>
      <w:r w:rsidRPr="007901B9">
        <w:t>: Making deep learning decisions transparent without sacrificing accuracy.</w:t>
      </w:r>
      <w:r w:rsidRPr="007901B9">
        <w:br/>
      </w:r>
      <w:r w:rsidRPr="007901B9">
        <w:rPr>
          <w:rStyle w:val="Strong"/>
        </w:rPr>
        <w:t>Solution</w:t>
      </w:r>
      <w:r w:rsidRPr="007901B9">
        <w:t>: Custom Grad-CAM implementation with medical-specific optimizations.</w:t>
      </w:r>
    </w:p>
    <w:p w14:paraId="24773835" w14:textId="4AB953A7" w:rsidR="00FF0FA1" w:rsidRPr="007901B9" w:rsidRDefault="00FF0FA1" w:rsidP="00FF0FA1">
      <w:pPr>
        <w:pStyle w:val="Heading3"/>
      </w:pPr>
      <w:bookmarkStart w:id="44" w:name="_Toc199904454"/>
      <w:r w:rsidRPr="007901B9">
        <w:lastRenderedPageBreak/>
        <w:t>3.6.3 Fuzzy Logic Parameter Tuning</w:t>
      </w:r>
      <w:bookmarkEnd w:id="44"/>
    </w:p>
    <w:p w14:paraId="0CB414A3" w14:textId="77777777" w:rsidR="00FF0FA1" w:rsidRPr="007901B9" w:rsidRDefault="00FF0FA1" w:rsidP="00FF0FA1">
      <w:pPr>
        <w:pStyle w:val="whitespace-normal"/>
      </w:pPr>
      <w:r w:rsidRPr="007901B9">
        <w:rPr>
          <w:rStyle w:val="Strong"/>
        </w:rPr>
        <w:t>Challenge</w:t>
      </w:r>
      <w:r w:rsidRPr="007901B9">
        <w:t>: Converting probabilistic outputs to clinically meaningful recommendations.</w:t>
      </w:r>
      <w:r w:rsidRPr="007901B9">
        <w:br/>
      </w:r>
      <w:r w:rsidRPr="007901B9">
        <w:rPr>
          <w:rStyle w:val="Strong"/>
        </w:rPr>
        <w:t>Solution</w:t>
      </w:r>
      <w:r w:rsidRPr="007901B9">
        <w:t>: Collaborative development of membership functions and rules with dermatologists.</w:t>
      </w:r>
    </w:p>
    <w:p w14:paraId="73885A59" w14:textId="42CAFB25" w:rsidR="00FF0FA1" w:rsidRPr="007901B9" w:rsidRDefault="00FF0FA1" w:rsidP="00FF0FA1">
      <w:pPr>
        <w:pStyle w:val="Heading3"/>
      </w:pPr>
      <w:bookmarkStart w:id="45" w:name="_Toc199904455"/>
      <w:r w:rsidRPr="007901B9">
        <w:t>3.6.4 Clinical Workflow Integration</w:t>
      </w:r>
      <w:bookmarkEnd w:id="45"/>
    </w:p>
    <w:p w14:paraId="50FEFDD2" w14:textId="31E4CAF4" w:rsidR="00FF0FA1" w:rsidRPr="007901B9" w:rsidRDefault="00FF0FA1" w:rsidP="00FF0FA1">
      <w:pPr>
        <w:pStyle w:val="whitespace-normal"/>
      </w:pPr>
      <w:r w:rsidRPr="007901B9">
        <w:rPr>
          <w:rStyle w:val="Strong"/>
        </w:rPr>
        <w:t>Challenge</w:t>
      </w:r>
      <w:r w:rsidRPr="007901B9">
        <w:t>: Creating a system that fits into existing medical practice.</w:t>
      </w:r>
      <w:r w:rsidRPr="007901B9">
        <w:br/>
      </w:r>
      <w:r w:rsidRPr="007901B9">
        <w:rPr>
          <w:rStyle w:val="Strong"/>
        </w:rPr>
        <w:t>Solution</w:t>
      </w:r>
      <w:r w:rsidRPr="007901B9">
        <w:t>: User-</w:t>
      </w:r>
      <w:r w:rsidR="00621DC8" w:rsidRPr="007901B9">
        <w:t>centred</w:t>
      </w:r>
      <w:r w:rsidRPr="007901B9">
        <w:t xml:space="preserve"> design with focus on actionable recommendations.</w:t>
      </w:r>
    </w:p>
    <w:p w14:paraId="615C33EF" w14:textId="00118D3E" w:rsidR="00FF0FA1" w:rsidRPr="007901B9" w:rsidRDefault="00FF0FA1" w:rsidP="00FF0FA1">
      <w:pPr>
        <w:pStyle w:val="Heading2"/>
      </w:pPr>
      <w:bookmarkStart w:id="46" w:name="_Toc199904456"/>
      <w:r w:rsidRPr="007901B9">
        <w:t>3.7. FUTURE DEVELOPMENT ROADMAP</w:t>
      </w:r>
      <w:bookmarkEnd w:id="46"/>
    </w:p>
    <w:p w14:paraId="29413F14" w14:textId="3C642BFC" w:rsidR="00FF0FA1" w:rsidRPr="007901B9" w:rsidRDefault="00FF0FA1" w:rsidP="00FF0FA1">
      <w:pPr>
        <w:pStyle w:val="Heading3"/>
      </w:pPr>
      <w:bookmarkStart w:id="47" w:name="_Toc199904457"/>
      <w:r w:rsidRPr="007901B9">
        <w:t>3.7.1 Technical Enhancements</w:t>
      </w:r>
      <w:bookmarkEnd w:id="47"/>
    </w:p>
    <w:p w14:paraId="471DA148" w14:textId="77777777" w:rsidR="00FF0FA1" w:rsidRPr="007901B9" w:rsidRDefault="00FF0FA1" w:rsidP="00FF0FA1">
      <w:pPr>
        <w:pStyle w:val="whitespace-normal"/>
        <w:numPr>
          <w:ilvl w:val="0"/>
          <w:numId w:val="33"/>
        </w:numPr>
      </w:pPr>
      <w:r w:rsidRPr="007901B9">
        <w:rPr>
          <w:rStyle w:val="Strong"/>
        </w:rPr>
        <w:t>Model Improvements</w:t>
      </w:r>
      <w:r w:rsidRPr="007901B9">
        <w:t>: Advanced data augmentation techniques</w:t>
      </w:r>
    </w:p>
    <w:p w14:paraId="56C117C7" w14:textId="77777777" w:rsidR="00FF0FA1" w:rsidRPr="007901B9" w:rsidRDefault="00FF0FA1" w:rsidP="00FF0FA1">
      <w:pPr>
        <w:pStyle w:val="whitespace-normal"/>
        <w:numPr>
          <w:ilvl w:val="0"/>
          <w:numId w:val="33"/>
        </w:numPr>
      </w:pPr>
      <w:r w:rsidRPr="007901B9">
        <w:rPr>
          <w:rStyle w:val="Strong"/>
        </w:rPr>
        <w:t>Knowledge Integration</w:t>
      </w:r>
      <w:r w:rsidRPr="007901B9">
        <w:t>: Additional medical expertise in fuzzy rules</w:t>
      </w:r>
    </w:p>
    <w:p w14:paraId="48BA1837" w14:textId="77777777" w:rsidR="00FF0FA1" w:rsidRPr="007901B9" w:rsidRDefault="00FF0FA1" w:rsidP="00FF0FA1">
      <w:pPr>
        <w:pStyle w:val="whitespace-normal"/>
        <w:numPr>
          <w:ilvl w:val="0"/>
          <w:numId w:val="33"/>
        </w:numPr>
      </w:pPr>
      <w:r w:rsidRPr="007901B9">
        <w:rPr>
          <w:rStyle w:val="Strong"/>
        </w:rPr>
        <w:t>Ensemble Methods</w:t>
      </w:r>
      <w:r w:rsidRPr="007901B9">
        <w:t>: Multiple model combination for improved robustness</w:t>
      </w:r>
    </w:p>
    <w:p w14:paraId="263FD78A" w14:textId="77777777" w:rsidR="00FF0FA1" w:rsidRPr="007901B9" w:rsidRDefault="00FF0FA1" w:rsidP="00FF0FA1">
      <w:pPr>
        <w:pStyle w:val="whitespace-normal"/>
        <w:numPr>
          <w:ilvl w:val="0"/>
          <w:numId w:val="33"/>
        </w:numPr>
      </w:pPr>
      <w:r w:rsidRPr="007901B9">
        <w:rPr>
          <w:rStyle w:val="Strong"/>
        </w:rPr>
        <w:t>Performance Optimization</w:t>
      </w:r>
      <w:r w:rsidRPr="007901B9">
        <w:t>: Mixed precision training and parallel processing</w:t>
      </w:r>
    </w:p>
    <w:p w14:paraId="7A3C8FA3" w14:textId="69F83FAF" w:rsidR="00FF0FA1" w:rsidRPr="007901B9" w:rsidRDefault="00FF0FA1" w:rsidP="00FF0FA1">
      <w:pPr>
        <w:pStyle w:val="Heading3"/>
      </w:pPr>
      <w:bookmarkStart w:id="48" w:name="_Toc199904458"/>
      <w:r w:rsidRPr="007901B9">
        <w:t>3.7.2 Clinical Integration</w:t>
      </w:r>
      <w:bookmarkEnd w:id="48"/>
    </w:p>
    <w:p w14:paraId="005F5D80" w14:textId="77777777" w:rsidR="00FF0FA1" w:rsidRPr="007901B9" w:rsidRDefault="00FF0FA1" w:rsidP="00FF0FA1">
      <w:pPr>
        <w:pStyle w:val="whitespace-normal"/>
        <w:numPr>
          <w:ilvl w:val="0"/>
          <w:numId w:val="34"/>
        </w:numPr>
      </w:pPr>
      <w:r w:rsidRPr="007901B9">
        <w:rPr>
          <w:rStyle w:val="Strong"/>
        </w:rPr>
        <w:t>DICOM Support</w:t>
      </w:r>
      <w:r w:rsidRPr="007901B9">
        <w:t>: Medical imaging standards compliance</w:t>
      </w:r>
    </w:p>
    <w:p w14:paraId="65929F96" w14:textId="77777777" w:rsidR="00FF0FA1" w:rsidRPr="007901B9" w:rsidRDefault="00FF0FA1" w:rsidP="00FF0FA1">
      <w:pPr>
        <w:pStyle w:val="whitespace-normal"/>
        <w:numPr>
          <w:ilvl w:val="0"/>
          <w:numId w:val="34"/>
        </w:numPr>
      </w:pPr>
      <w:r w:rsidRPr="007901B9">
        <w:rPr>
          <w:rStyle w:val="Strong"/>
        </w:rPr>
        <w:t>Report Generation</w:t>
      </w:r>
      <w:r w:rsidRPr="007901B9">
        <w:t>: Automated documentation for medical records</w:t>
      </w:r>
    </w:p>
    <w:p w14:paraId="45011E27" w14:textId="77777777" w:rsidR="00FF0FA1" w:rsidRPr="007901B9" w:rsidRDefault="00FF0FA1" w:rsidP="00FF0FA1">
      <w:pPr>
        <w:pStyle w:val="whitespace-normal"/>
        <w:numPr>
          <w:ilvl w:val="0"/>
          <w:numId w:val="34"/>
        </w:numPr>
      </w:pPr>
      <w:r w:rsidRPr="007901B9">
        <w:rPr>
          <w:rStyle w:val="Strong"/>
        </w:rPr>
        <w:t>Hospital System Integration</w:t>
      </w:r>
      <w:r w:rsidRPr="007901B9">
        <w:t>: Connectivity with existing information systems</w:t>
      </w:r>
    </w:p>
    <w:p w14:paraId="56EE8C2B" w14:textId="73AFFB95" w:rsidR="00FF0FA1" w:rsidRPr="007901B9" w:rsidRDefault="00FF0FA1" w:rsidP="00FF0FA1">
      <w:pPr>
        <w:pStyle w:val="Heading3"/>
      </w:pPr>
      <w:bookmarkStart w:id="49" w:name="_Toc199904459"/>
      <w:r w:rsidRPr="007901B9">
        <w:t>3.7.3 Research Directions</w:t>
      </w:r>
      <w:bookmarkEnd w:id="49"/>
    </w:p>
    <w:p w14:paraId="18842AD6" w14:textId="77777777" w:rsidR="00FF0FA1" w:rsidRPr="007901B9" w:rsidRDefault="00FF0FA1" w:rsidP="00FF0FA1">
      <w:pPr>
        <w:pStyle w:val="whitespace-normal"/>
        <w:numPr>
          <w:ilvl w:val="0"/>
          <w:numId w:val="35"/>
        </w:numPr>
      </w:pPr>
      <w:r w:rsidRPr="007901B9">
        <w:rPr>
          <w:rStyle w:val="Strong"/>
        </w:rPr>
        <w:t>Advanced Architectures</w:t>
      </w:r>
      <w:r w:rsidRPr="007901B9">
        <w:t>: Exploration of transformer-based models</w:t>
      </w:r>
    </w:p>
    <w:p w14:paraId="216C05B9" w14:textId="77777777" w:rsidR="00FF0FA1" w:rsidRPr="007901B9" w:rsidRDefault="00FF0FA1" w:rsidP="00FF0FA1">
      <w:pPr>
        <w:pStyle w:val="whitespace-normal"/>
        <w:numPr>
          <w:ilvl w:val="0"/>
          <w:numId w:val="35"/>
        </w:numPr>
      </w:pPr>
      <w:r w:rsidRPr="007901B9">
        <w:rPr>
          <w:rStyle w:val="Strong"/>
        </w:rPr>
        <w:t>Multi-modal Learning</w:t>
      </w:r>
      <w:r w:rsidRPr="007901B9">
        <w:t>: Integration of additional information sources</w:t>
      </w:r>
    </w:p>
    <w:p w14:paraId="4824439A" w14:textId="77777777" w:rsidR="00FF0FA1" w:rsidRPr="007901B9" w:rsidRDefault="00FF0FA1" w:rsidP="00FF0FA1">
      <w:pPr>
        <w:pStyle w:val="whitespace-normal"/>
        <w:numPr>
          <w:ilvl w:val="0"/>
          <w:numId w:val="35"/>
        </w:numPr>
      </w:pPr>
      <w:r w:rsidRPr="007901B9">
        <w:rPr>
          <w:rStyle w:val="Strong"/>
        </w:rPr>
        <w:t>Specialized Medical Imaging</w:t>
      </w:r>
      <w:r w:rsidRPr="007901B9">
        <w:t>: Domain-specific architecture optimization</w:t>
      </w:r>
    </w:p>
    <w:p w14:paraId="32424A08" w14:textId="77777777" w:rsidR="00FF0FA1" w:rsidRPr="007901B9" w:rsidRDefault="00FF0FA1" w:rsidP="00FF0FA1">
      <w:pPr>
        <w:pStyle w:val="whitespace-normal"/>
        <w:numPr>
          <w:ilvl w:val="0"/>
          <w:numId w:val="35"/>
        </w:numPr>
      </w:pPr>
      <w:r w:rsidRPr="007901B9">
        <w:rPr>
          <w:rStyle w:val="Strong"/>
        </w:rPr>
        <w:t>Clinical Validation</w:t>
      </w:r>
      <w:r w:rsidRPr="007901B9">
        <w:t>: Multi-center studies and long-term assessment</w:t>
      </w:r>
    </w:p>
    <w:p w14:paraId="341EDBA4" w14:textId="41536942" w:rsidR="00FF0FA1" w:rsidRPr="007901B9" w:rsidRDefault="00FF0FA1" w:rsidP="00FF0FA1">
      <w:pPr>
        <w:pStyle w:val="Heading2"/>
      </w:pPr>
      <w:bookmarkStart w:id="50" w:name="_Toc199904460"/>
      <w:r w:rsidRPr="007901B9">
        <w:t>3.8. CONCLUSION</w:t>
      </w:r>
      <w:bookmarkEnd w:id="50"/>
    </w:p>
    <w:p w14:paraId="1EDCE80A" w14:textId="77777777" w:rsidR="00FF0FA1" w:rsidRPr="007901B9" w:rsidRDefault="00FF0FA1" w:rsidP="00FF0FA1">
      <w:pPr>
        <w:pStyle w:val="whitespace-normal"/>
      </w:pPr>
      <w:r w:rsidRPr="007901B9">
        <w:t>The skin cancer detection system represents a significant advancement in medical image analysis by combining deep learning accuracy with clinical interpretability through fuzzy logic. The architecture's modular design, focus on explainability, and integration of medical knowledge make it particularly suitable for real-world clinical applications where both performance and transparency are essential.</w:t>
      </w:r>
    </w:p>
    <w:p w14:paraId="1BBE89B9" w14:textId="77777777" w:rsidR="00FF0FA1" w:rsidRPr="007901B9" w:rsidRDefault="00FF0FA1" w:rsidP="00FF0FA1">
      <w:pPr>
        <w:pStyle w:val="whitespace-normal"/>
      </w:pPr>
      <w:r w:rsidRPr="007901B9">
        <w:t>The system's unique approach bridges the gap between state-of-the-art AI techniques and practical medical requirements, creating a tool that can meaningfully assist healthcare professionals in the early detection and classification of skin lesions.</w:t>
      </w:r>
    </w:p>
    <w:p w14:paraId="6E49DEA3" w14:textId="77777777" w:rsidR="00AB5E22" w:rsidRPr="007901B9" w:rsidRDefault="00AB5E22" w:rsidP="00AB5E22">
      <w:pPr>
        <w:rPr>
          <w:b/>
          <w:bCs/>
        </w:rPr>
      </w:pPr>
    </w:p>
    <w:p w14:paraId="4786D01A" w14:textId="77777777" w:rsidR="00AB5E22" w:rsidRPr="007901B9" w:rsidRDefault="00AB5E22" w:rsidP="00AB5E22">
      <w:pPr>
        <w:rPr>
          <w:b/>
          <w:bCs/>
        </w:rPr>
      </w:pPr>
    </w:p>
    <w:p w14:paraId="4E1887DF" w14:textId="77777777" w:rsidR="00AB5E22" w:rsidRPr="007901B9" w:rsidRDefault="00AB5E22" w:rsidP="00AB5E22">
      <w:pPr>
        <w:rPr>
          <w:b/>
          <w:bCs/>
        </w:rPr>
      </w:pPr>
    </w:p>
    <w:p w14:paraId="555C01A4" w14:textId="2723AE6C" w:rsidR="00AB5E22" w:rsidRPr="007901B9" w:rsidRDefault="00AB5E22" w:rsidP="00AB5E22">
      <w:pPr>
        <w:pStyle w:val="Heading1"/>
      </w:pPr>
      <w:bookmarkStart w:id="51" w:name="_Toc199904461"/>
      <w:r w:rsidRPr="007901B9">
        <w:lastRenderedPageBreak/>
        <w:t>4.Project Implementation and Timeline</w:t>
      </w:r>
      <w:bookmarkEnd w:id="51"/>
    </w:p>
    <w:p w14:paraId="7A636E4B" w14:textId="77777777" w:rsidR="004972A7" w:rsidRPr="007901B9" w:rsidRDefault="004972A7" w:rsidP="004972A7">
      <w:pPr>
        <w:pStyle w:val="Heading2"/>
      </w:pPr>
      <w:bookmarkStart w:id="52" w:name="_Toc199904462"/>
      <w:r w:rsidRPr="007901B9">
        <w:t>4.1 Introduction</w:t>
      </w:r>
      <w:bookmarkEnd w:id="52"/>
    </w:p>
    <w:p w14:paraId="538B3EFD" w14:textId="77777777" w:rsidR="004972A7" w:rsidRPr="007901B9" w:rsidRDefault="004972A7" w:rsidP="004972A7">
      <w:pPr>
        <w:pStyle w:val="NormalWeb"/>
      </w:pPr>
      <w:r w:rsidRPr="007901B9">
        <w:t>This chapter describes how I implemented the Explainable AI System for Dermatological Diagnosis over a three-month period from March to May 2025. For my undergraduate project, I chose a simplified Agile approach combined with basic research methods for student software projects, as recommended by Sommerville (2021). This combination helped me manage the development of the AI system while exploring explainable AI techniques for medical applications.</w:t>
      </w:r>
    </w:p>
    <w:p w14:paraId="1FFC409C" w14:textId="77777777" w:rsidR="004972A7" w:rsidRPr="007901B9" w:rsidRDefault="004972A7" w:rsidP="004972A7">
      <w:pPr>
        <w:pStyle w:val="NormalWeb"/>
      </w:pPr>
      <w:r w:rsidRPr="007901B9">
        <w:t>The implementation followed a logical sequence: gathering requirements, developing and training the model, creating the explainability features, designing a web interface, and finally testing and deploying the system. According to Holliday (2022), this step-by-step approach is particularly beneficial for undergraduate projects involving AI, as it breaks down complex tasks into manageable components. Throughout this process, I focused on creating a system that could both accurately classify skin lesions and explain its decisions in a way that made sense to healthcare professionals.</w:t>
      </w:r>
    </w:p>
    <w:p w14:paraId="2B476C34" w14:textId="77777777" w:rsidR="004972A7" w:rsidRPr="007901B9" w:rsidRDefault="004972A7" w:rsidP="004972A7">
      <w:pPr>
        <w:pStyle w:val="NormalWeb"/>
      </w:pPr>
      <w:r w:rsidRPr="007901B9">
        <w:t>In this chapter, I explain how the project progressed over time, how I structured the work into sprints, the key milestones I reached, my interactions with my supervisor Dr. David, and the reasons behind important changes I made during development.</w:t>
      </w:r>
    </w:p>
    <w:p w14:paraId="6E0EBDF6" w14:textId="77777777" w:rsidR="004972A7" w:rsidRPr="007901B9" w:rsidRDefault="004972A7" w:rsidP="004972A7">
      <w:pPr>
        <w:pStyle w:val="Heading2"/>
      </w:pPr>
      <w:bookmarkStart w:id="53" w:name="_Toc199904463"/>
      <w:r w:rsidRPr="007901B9">
        <w:t>4.2 Agile Methodology and Sprint Structure</w:t>
      </w:r>
      <w:bookmarkEnd w:id="53"/>
    </w:p>
    <w:p w14:paraId="469A739D" w14:textId="77777777" w:rsidR="004972A7" w:rsidRPr="007901B9" w:rsidRDefault="004972A7" w:rsidP="004972A7">
      <w:pPr>
        <w:pStyle w:val="NormalWeb"/>
      </w:pPr>
      <w:r w:rsidRPr="007901B9">
        <w:t>For my project, I used a simplified Agile approach as recommended by Dingsøyr et al. (2019) for individual academic projects. Since I was working alone rather than in a team, I adapted the standard Agile practices to suit my needs while maintaining the core principles of iterative development and regular feedback.</w:t>
      </w:r>
    </w:p>
    <w:p w14:paraId="2E522195" w14:textId="77777777" w:rsidR="004972A7" w:rsidRPr="007901B9" w:rsidRDefault="004972A7" w:rsidP="004972A7">
      <w:pPr>
        <w:pStyle w:val="Heading3"/>
      </w:pPr>
      <w:bookmarkStart w:id="54" w:name="_Toc199904464"/>
      <w:r w:rsidRPr="007901B9">
        <w:t>4.2.1 Agile Framework Adaptation</w:t>
      </w:r>
      <w:bookmarkEnd w:id="54"/>
    </w:p>
    <w:p w14:paraId="1FDF18EA" w14:textId="77777777" w:rsidR="004972A7" w:rsidRPr="007901B9" w:rsidRDefault="004972A7" w:rsidP="004972A7">
      <w:pPr>
        <w:pStyle w:val="NormalWeb"/>
      </w:pPr>
      <w:r w:rsidRPr="007901B9">
        <w:t>I used a basic version of Agile characterized by:</w:t>
      </w:r>
    </w:p>
    <w:p w14:paraId="4CCB7CEF" w14:textId="77777777" w:rsidR="004972A7" w:rsidRPr="007901B9" w:rsidRDefault="004972A7" w:rsidP="004972A7">
      <w:pPr>
        <w:numPr>
          <w:ilvl w:val="0"/>
          <w:numId w:val="151"/>
        </w:numPr>
        <w:spacing w:before="100" w:beforeAutospacing="1" w:after="100" w:afterAutospacing="1" w:line="240" w:lineRule="auto"/>
      </w:pPr>
      <w:r w:rsidRPr="007901B9">
        <w:rPr>
          <w:rStyle w:val="Strong"/>
        </w:rPr>
        <w:t>Two-Week Sprint Cycles</w:t>
      </w:r>
      <w:r w:rsidRPr="007901B9">
        <w:t>: This timeframe gave me enough time to make meaningful progress while allowing me to check my direction regularly</w:t>
      </w:r>
    </w:p>
    <w:p w14:paraId="3584B1F2" w14:textId="77777777" w:rsidR="004972A7" w:rsidRPr="007901B9" w:rsidRDefault="004972A7" w:rsidP="004972A7">
      <w:pPr>
        <w:numPr>
          <w:ilvl w:val="0"/>
          <w:numId w:val="151"/>
        </w:numPr>
        <w:spacing w:before="100" w:beforeAutospacing="1" w:after="100" w:afterAutospacing="1" w:line="240" w:lineRule="auto"/>
      </w:pPr>
      <w:r w:rsidRPr="007901B9">
        <w:rPr>
          <w:rStyle w:val="Strong"/>
        </w:rPr>
        <w:t>Simple Planning and Review</w:t>
      </w:r>
      <w:r w:rsidRPr="007901B9">
        <w:t>: At the beginning and end of each sprint, I met with my supervisor to discuss plans and review work</w:t>
      </w:r>
    </w:p>
    <w:p w14:paraId="3EAB5194" w14:textId="77777777" w:rsidR="004972A7" w:rsidRPr="007901B9" w:rsidRDefault="004972A7" w:rsidP="004972A7">
      <w:pPr>
        <w:numPr>
          <w:ilvl w:val="0"/>
          <w:numId w:val="151"/>
        </w:numPr>
        <w:spacing w:before="100" w:beforeAutospacing="1" w:after="100" w:afterAutospacing="1" w:line="240" w:lineRule="auto"/>
      </w:pPr>
      <w:r w:rsidRPr="007901B9">
        <w:rPr>
          <w:rStyle w:val="Strong"/>
        </w:rPr>
        <w:t>Progress Tracking</w:t>
      </w:r>
      <w:r w:rsidRPr="007901B9">
        <w:t>: I kept a daily log of completed tasks and challenges faced</w:t>
      </w:r>
    </w:p>
    <w:p w14:paraId="4D656B3D" w14:textId="77777777" w:rsidR="004972A7" w:rsidRPr="007901B9" w:rsidRDefault="004972A7" w:rsidP="004972A7">
      <w:pPr>
        <w:numPr>
          <w:ilvl w:val="0"/>
          <w:numId w:val="151"/>
        </w:numPr>
        <w:spacing w:before="100" w:beforeAutospacing="1" w:after="100" w:afterAutospacing="1" w:line="240" w:lineRule="auto"/>
      </w:pPr>
      <w:r w:rsidRPr="007901B9">
        <w:rPr>
          <w:rStyle w:val="Strong"/>
        </w:rPr>
        <w:t>Testing Throughout</w:t>
      </w:r>
      <w:r w:rsidRPr="007901B9">
        <w:t>: I tested components as I built them rather than leaving all testing to the end</w:t>
      </w:r>
    </w:p>
    <w:p w14:paraId="46CFE025" w14:textId="77777777" w:rsidR="004972A7" w:rsidRPr="007901B9" w:rsidRDefault="004972A7" w:rsidP="004972A7">
      <w:pPr>
        <w:numPr>
          <w:ilvl w:val="0"/>
          <w:numId w:val="151"/>
        </w:numPr>
        <w:spacing w:before="100" w:beforeAutospacing="1" w:after="100" w:afterAutospacing="1" w:line="240" w:lineRule="auto"/>
      </w:pPr>
      <w:r w:rsidRPr="007901B9">
        <w:rPr>
          <w:rStyle w:val="Strong"/>
        </w:rPr>
        <w:t>Task Prioritization</w:t>
      </w:r>
      <w:r w:rsidRPr="007901B9">
        <w:t>: I regularly updated my to-do list based on what I learned during development</w:t>
      </w:r>
    </w:p>
    <w:p w14:paraId="2FD6D53E" w14:textId="77777777" w:rsidR="004972A7" w:rsidRPr="007901B9" w:rsidRDefault="004972A7" w:rsidP="004972A7">
      <w:pPr>
        <w:pStyle w:val="Heading3"/>
      </w:pPr>
      <w:bookmarkStart w:id="55" w:name="_Toc199904465"/>
      <w:r w:rsidRPr="007901B9">
        <w:t>4.2.2 Sprint Breakdown and Key Activities:</w:t>
      </w:r>
      <w:bookmarkEnd w:id="55"/>
    </w:p>
    <w:p w14:paraId="5FBF7148" w14:textId="77777777" w:rsidR="004972A7" w:rsidRPr="007901B9" w:rsidRDefault="004972A7" w:rsidP="004972A7">
      <w:pPr>
        <w:pStyle w:val="Heading4"/>
      </w:pPr>
      <w:r w:rsidRPr="007901B9">
        <w:t>Sprint 1 (March 1 - March 14, 2025): Requirements and Planning</w:t>
      </w:r>
    </w:p>
    <w:p w14:paraId="48561132" w14:textId="77777777" w:rsidR="004972A7" w:rsidRPr="007901B9" w:rsidRDefault="004972A7" w:rsidP="004972A7">
      <w:pPr>
        <w:numPr>
          <w:ilvl w:val="0"/>
          <w:numId w:val="152"/>
        </w:numPr>
        <w:spacing w:before="100" w:beforeAutospacing="1" w:after="100" w:afterAutospacing="1" w:line="240" w:lineRule="auto"/>
      </w:pPr>
      <w:r w:rsidRPr="007901B9">
        <w:t>Downloaded the HAM10000 dataset and learned how to work with it</w:t>
      </w:r>
    </w:p>
    <w:p w14:paraId="28DE8814" w14:textId="77777777" w:rsidR="004972A7" w:rsidRPr="007901B9" w:rsidRDefault="004972A7" w:rsidP="004972A7">
      <w:pPr>
        <w:numPr>
          <w:ilvl w:val="0"/>
          <w:numId w:val="152"/>
        </w:numPr>
        <w:spacing w:before="100" w:beforeAutospacing="1" w:after="100" w:afterAutospacing="1" w:line="240" w:lineRule="auto"/>
      </w:pPr>
      <w:r w:rsidRPr="007901B9">
        <w:t>Created a list of requirements (what the system should do)</w:t>
      </w:r>
    </w:p>
    <w:p w14:paraId="7C1723BB" w14:textId="77777777" w:rsidR="004972A7" w:rsidRPr="007901B9" w:rsidRDefault="004972A7" w:rsidP="004972A7">
      <w:pPr>
        <w:numPr>
          <w:ilvl w:val="0"/>
          <w:numId w:val="152"/>
        </w:numPr>
        <w:spacing w:before="100" w:beforeAutospacing="1" w:after="100" w:afterAutospacing="1" w:line="240" w:lineRule="auto"/>
      </w:pPr>
      <w:r w:rsidRPr="007901B9">
        <w:lastRenderedPageBreak/>
        <w:t>Drew a simple diagram of how the system would work</w:t>
      </w:r>
    </w:p>
    <w:p w14:paraId="1EC2AD2E" w14:textId="5DC587B0" w:rsidR="004972A7" w:rsidRPr="007901B9" w:rsidRDefault="004972A7" w:rsidP="004972A7">
      <w:pPr>
        <w:numPr>
          <w:ilvl w:val="0"/>
          <w:numId w:val="152"/>
        </w:numPr>
        <w:spacing w:before="100" w:beforeAutospacing="1" w:after="100" w:afterAutospacing="1" w:line="240" w:lineRule="auto"/>
      </w:pPr>
      <w:r w:rsidRPr="007901B9">
        <w:t xml:space="preserve">Read </w:t>
      </w:r>
      <w:r w:rsidR="002727D4" w:rsidRPr="007901B9">
        <w:t>some</w:t>
      </w:r>
      <w:r w:rsidRPr="007901B9">
        <w:t xml:space="preserve"> papers about explainable AI in medical imaging</w:t>
      </w:r>
    </w:p>
    <w:p w14:paraId="2D7A7516" w14:textId="77777777" w:rsidR="004972A7" w:rsidRPr="007901B9" w:rsidRDefault="004972A7" w:rsidP="004972A7">
      <w:pPr>
        <w:numPr>
          <w:ilvl w:val="0"/>
          <w:numId w:val="152"/>
        </w:numPr>
        <w:spacing w:before="100" w:beforeAutospacing="1" w:after="100" w:afterAutospacing="1" w:line="240" w:lineRule="auto"/>
      </w:pPr>
      <w:r w:rsidRPr="007901B9">
        <w:rPr>
          <w:rStyle w:val="Strong"/>
        </w:rPr>
        <w:t>Completed Tasks</w:t>
      </w:r>
      <w:r w:rsidRPr="007901B9">
        <w:t>: 7 out of 8 planned</w:t>
      </w:r>
    </w:p>
    <w:p w14:paraId="4DEA8962" w14:textId="77777777" w:rsidR="004972A7" w:rsidRPr="007901B9" w:rsidRDefault="004972A7" w:rsidP="004972A7">
      <w:pPr>
        <w:pStyle w:val="Heading4"/>
      </w:pPr>
      <w:r w:rsidRPr="007901B9">
        <w:t>Sprint 2 (March 15 - March 28, 2025): Analysis and Design</w:t>
      </w:r>
    </w:p>
    <w:p w14:paraId="39A55DE0" w14:textId="77777777" w:rsidR="004972A7" w:rsidRPr="007901B9" w:rsidRDefault="004972A7" w:rsidP="004972A7">
      <w:pPr>
        <w:numPr>
          <w:ilvl w:val="0"/>
          <w:numId w:val="153"/>
        </w:numPr>
        <w:spacing w:before="100" w:beforeAutospacing="1" w:after="100" w:afterAutospacing="1" w:line="240" w:lineRule="auto"/>
      </w:pPr>
      <w:r w:rsidRPr="007901B9">
        <w:t>Tested ResNet50 and VGG16 models to see which worked better for skin lesions</w:t>
      </w:r>
    </w:p>
    <w:p w14:paraId="180F3C16" w14:textId="77777777" w:rsidR="004972A7" w:rsidRPr="007901B9" w:rsidRDefault="004972A7" w:rsidP="004972A7">
      <w:pPr>
        <w:numPr>
          <w:ilvl w:val="0"/>
          <w:numId w:val="153"/>
        </w:numPr>
        <w:spacing w:before="100" w:beforeAutospacing="1" w:after="100" w:afterAutospacing="1" w:line="240" w:lineRule="auto"/>
      </w:pPr>
      <w:r w:rsidRPr="007901B9">
        <w:t>Sketched two different layouts for the user interface</w:t>
      </w:r>
    </w:p>
    <w:p w14:paraId="1B80C613" w14:textId="77777777" w:rsidR="004972A7" w:rsidRPr="007901B9" w:rsidRDefault="004972A7" w:rsidP="004972A7">
      <w:pPr>
        <w:numPr>
          <w:ilvl w:val="0"/>
          <w:numId w:val="153"/>
        </w:numPr>
        <w:spacing w:before="100" w:beforeAutospacing="1" w:after="100" w:afterAutospacing="1" w:line="240" w:lineRule="auto"/>
      </w:pPr>
      <w:r w:rsidRPr="007901B9">
        <w:t>Tried some basic image preprocessing techniques</w:t>
      </w:r>
    </w:p>
    <w:p w14:paraId="363B9594" w14:textId="77777777" w:rsidR="004972A7" w:rsidRPr="007901B9" w:rsidRDefault="004972A7" w:rsidP="004972A7">
      <w:pPr>
        <w:numPr>
          <w:ilvl w:val="0"/>
          <w:numId w:val="153"/>
        </w:numPr>
        <w:spacing w:before="100" w:beforeAutospacing="1" w:after="100" w:afterAutospacing="1" w:line="240" w:lineRule="auto"/>
      </w:pPr>
      <w:r w:rsidRPr="007901B9">
        <w:t>Set up Python environment with necessary libraries</w:t>
      </w:r>
    </w:p>
    <w:p w14:paraId="26E61DF7" w14:textId="77777777" w:rsidR="004972A7" w:rsidRPr="007901B9" w:rsidRDefault="004972A7" w:rsidP="004972A7">
      <w:pPr>
        <w:numPr>
          <w:ilvl w:val="0"/>
          <w:numId w:val="153"/>
        </w:numPr>
        <w:spacing w:before="100" w:beforeAutospacing="1" w:after="100" w:afterAutospacing="1" w:line="240" w:lineRule="auto"/>
      </w:pPr>
      <w:r w:rsidRPr="007901B9">
        <w:rPr>
          <w:rStyle w:val="Strong"/>
        </w:rPr>
        <w:t>Completed Tasks</w:t>
      </w:r>
      <w:r w:rsidRPr="007901B9">
        <w:t>: 6 out of 7 planned</w:t>
      </w:r>
    </w:p>
    <w:p w14:paraId="65186658" w14:textId="77777777" w:rsidR="004972A7" w:rsidRPr="007901B9" w:rsidRDefault="004972A7" w:rsidP="004972A7">
      <w:pPr>
        <w:pStyle w:val="Heading4"/>
      </w:pPr>
      <w:r w:rsidRPr="007901B9">
        <w:t>Sprint 3 (March 29 - April 11, 2025): Core Development</w:t>
      </w:r>
    </w:p>
    <w:p w14:paraId="741B2119" w14:textId="77777777" w:rsidR="004972A7" w:rsidRPr="007901B9" w:rsidRDefault="004972A7" w:rsidP="004972A7">
      <w:pPr>
        <w:numPr>
          <w:ilvl w:val="0"/>
          <w:numId w:val="154"/>
        </w:numPr>
        <w:spacing w:before="100" w:beforeAutospacing="1" w:after="100" w:afterAutospacing="1" w:line="240" w:lineRule="auto"/>
      </w:pPr>
      <w:r w:rsidRPr="007901B9">
        <w:t>Adapted ResNet50 for skin lesion classification using transfer learning (He et al., 2016)</w:t>
      </w:r>
    </w:p>
    <w:p w14:paraId="4FD1A1D6" w14:textId="77777777" w:rsidR="004972A7" w:rsidRPr="007901B9" w:rsidRDefault="004972A7" w:rsidP="004972A7">
      <w:pPr>
        <w:numPr>
          <w:ilvl w:val="0"/>
          <w:numId w:val="154"/>
        </w:numPr>
        <w:spacing w:before="100" w:beforeAutospacing="1" w:after="100" w:afterAutospacing="1" w:line="240" w:lineRule="auto"/>
      </w:pPr>
      <w:r w:rsidRPr="007901B9">
        <w:t>Trained the model with basic cross-validation</w:t>
      </w:r>
    </w:p>
    <w:p w14:paraId="383A5BFE" w14:textId="77777777" w:rsidR="004972A7" w:rsidRPr="007901B9" w:rsidRDefault="004972A7" w:rsidP="004972A7">
      <w:pPr>
        <w:numPr>
          <w:ilvl w:val="0"/>
          <w:numId w:val="154"/>
        </w:numPr>
        <w:spacing w:before="100" w:beforeAutospacing="1" w:after="100" w:afterAutospacing="1" w:line="240" w:lineRule="auto"/>
      </w:pPr>
      <w:r w:rsidRPr="007901B9">
        <w:t>Implemented Grad-CAM for creating visual explanations (Selvaraju et al., 2020)</w:t>
      </w:r>
    </w:p>
    <w:p w14:paraId="31E80387" w14:textId="77777777" w:rsidR="004972A7" w:rsidRPr="007901B9" w:rsidRDefault="004972A7" w:rsidP="004972A7">
      <w:pPr>
        <w:numPr>
          <w:ilvl w:val="0"/>
          <w:numId w:val="154"/>
        </w:numPr>
        <w:spacing w:before="100" w:beforeAutospacing="1" w:after="100" w:afterAutospacing="1" w:line="240" w:lineRule="auto"/>
      </w:pPr>
      <w:r w:rsidRPr="007901B9">
        <w:t>Created simple rules to connect image features to medical criteria</w:t>
      </w:r>
    </w:p>
    <w:p w14:paraId="2CDC2D3B" w14:textId="77777777" w:rsidR="004972A7" w:rsidRPr="007901B9" w:rsidRDefault="004972A7" w:rsidP="004972A7">
      <w:pPr>
        <w:numPr>
          <w:ilvl w:val="0"/>
          <w:numId w:val="154"/>
        </w:numPr>
        <w:spacing w:before="100" w:beforeAutospacing="1" w:after="100" w:afterAutospacing="1" w:line="240" w:lineRule="auto"/>
      </w:pPr>
      <w:r w:rsidRPr="007901B9">
        <w:t>Started building a basic API for the model</w:t>
      </w:r>
    </w:p>
    <w:p w14:paraId="15C00C73" w14:textId="77777777" w:rsidR="004972A7" w:rsidRPr="007901B9" w:rsidRDefault="004972A7" w:rsidP="004972A7">
      <w:pPr>
        <w:numPr>
          <w:ilvl w:val="0"/>
          <w:numId w:val="154"/>
        </w:numPr>
        <w:spacing w:before="100" w:beforeAutospacing="1" w:after="100" w:afterAutospacing="1" w:line="240" w:lineRule="auto"/>
      </w:pPr>
      <w:r w:rsidRPr="007901B9">
        <w:rPr>
          <w:rStyle w:val="Strong"/>
        </w:rPr>
        <w:t>Completed Tasks</w:t>
      </w:r>
      <w:r w:rsidRPr="007901B9">
        <w:t>: 5 out of 6 planned</w:t>
      </w:r>
    </w:p>
    <w:p w14:paraId="03AA4D5B" w14:textId="77777777" w:rsidR="004972A7" w:rsidRPr="007901B9" w:rsidRDefault="004972A7" w:rsidP="004972A7">
      <w:pPr>
        <w:pStyle w:val="Heading4"/>
      </w:pPr>
      <w:r w:rsidRPr="007901B9">
        <w:t>Sprint 4 (April 12 - April 25, 2025): Integration and Enhancement</w:t>
      </w:r>
    </w:p>
    <w:p w14:paraId="37664AAA" w14:textId="77777777" w:rsidR="004972A7" w:rsidRPr="007901B9" w:rsidRDefault="004972A7" w:rsidP="004972A7">
      <w:pPr>
        <w:numPr>
          <w:ilvl w:val="0"/>
          <w:numId w:val="155"/>
        </w:numPr>
        <w:spacing w:before="100" w:beforeAutospacing="1" w:after="100" w:afterAutospacing="1" w:line="240" w:lineRule="auto"/>
      </w:pPr>
      <w:r w:rsidRPr="007901B9">
        <w:t>Connected the explanation features to the model</w:t>
      </w:r>
    </w:p>
    <w:p w14:paraId="6A4B34D8" w14:textId="77777777" w:rsidR="004972A7" w:rsidRPr="007901B9" w:rsidRDefault="004972A7" w:rsidP="004972A7">
      <w:pPr>
        <w:numPr>
          <w:ilvl w:val="0"/>
          <w:numId w:val="155"/>
        </w:numPr>
        <w:spacing w:before="100" w:beforeAutospacing="1" w:after="100" w:afterAutospacing="1" w:line="240" w:lineRule="auto"/>
      </w:pPr>
      <w:r w:rsidRPr="007901B9">
        <w:t>Built a simple Flask web interface</w:t>
      </w:r>
    </w:p>
    <w:p w14:paraId="6237418C" w14:textId="77777777" w:rsidR="004972A7" w:rsidRPr="007901B9" w:rsidRDefault="004972A7" w:rsidP="004972A7">
      <w:pPr>
        <w:numPr>
          <w:ilvl w:val="0"/>
          <w:numId w:val="155"/>
        </w:numPr>
        <w:spacing w:before="100" w:beforeAutospacing="1" w:after="100" w:afterAutospacing="1" w:line="240" w:lineRule="auto"/>
      </w:pPr>
      <w:r w:rsidRPr="007901B9">
        <w:t>Added basic error handling</w:t>
      </w:r>
    </w:p>
    <w:p w14:paraId="7CDA7418" w14:textId="77777777" w:rsidR="004972A7" w:rsidRPr="007901B9" w:rsidRDefault="004972A7" w:rsidP="004972A7">
      <w:pPr>
        <w:numPr>
          <w:ilvl w:val="0"/>
          <w:numId w:val="155"/>
        </w:numPr>
        <w:spacing w:before="100" w:beforeAutospacing="1" w:after="100" w:afterAutospacing="1" w:line="240" w:lineRule="auto"/>
      </w:pPr>
      <w:r w:rsidRPr="007901B9">
        <w:t>Wrote tests for the main components</w:t>
      </w:r>
    </w:p>
    <w:p w14:paraId="63A4AD8F" w14:textId="77777777" w:rsidR="004972A7" w:rsidRPr="007901B9" w:rsidRDefault="004972A7" w:rsidP="004972A7">
      <w:pPr>
        <w:numPr>
          <w:ilvl w:val="0"/>
          <w:numId w:val="155"/>
        </w:numPr>
        <w:spacing w:before="100" w:beforeAutospacing="1" w:after="100" w:afterAutospacing="1" w:line="240" w:lineRule="auto"/>
      </w:pPr>
      <w:r w:rsidRPr="007901B9">
        <w:t>Improved model accuracy based on initial results</w:t>
      </w:r>
    </w:p>
    <w:p w14:paraId="3FA33611" w14:textId="77777777" w:rsidR="004972A7" w:rsidRPr="007901B9" w:rsidRDefault="004972A7" w:rsidP="004972A7">
      <w:pPr>
        <w:numPr>
          <w:ilvl w:val="0"/>
          <w:numId w:val="155"/>
        </w:numPr>
        <w:spacing w:before="100" w:beforeAutospacing="1" w:after="100" w:afterAutospacing="1" w:line="240" w:lineRule="auto"/>
      </w:pPr>
      <w:r w:rsidRPr="007901B9">
        <w:rPr>
          <w:rStyle w:val="Strong"/>
        </w:rPr>
        <w:t>Completed Tasks</w:t>
      </w:r>
      <w:r w:rsidRPr="007901B9">
        <w:t>: 7 out of 8 planned</w:t>
      </w:r>
    </w:p>
    <w:p w14:paraId="735E1253" w14:textId="77777777" w:rsidR="004972A7" w:rsidRPr="007901B9" w:rsidRDefault="004972A7" w:rsidP="004972A7">
      <w:pPr>
        <w:pStyle w:val="Heading4"/>
      </w:pPr>
      <w:r w:rsidRPr="007901B9">
        <w:t>Sprint 5 (April 26 - May 9, 2025): Testing and Validation</w:t>
      </w:r>
    </w:p>
    <w:p w14:paraId="7AF1E66C" w14:textId="77777777" w:rsidR="004972A7" w:rsidRPr="007901B9" w:rsidRDefault="004972A7" w:rsidP="004972A7">
      <w:pPr>
        <w:numPr>
          <w:ilvl w:val="0"/>
          <w:numId w:val="156"/>
        </w:numPr>
        <w:spacing w:before="100" w:beforeAutospacing="1" w:after="100" w:afterAutospacing="1" w:line="240" w:lineRule="auto"/>
      </w:pPr>
      <w:r w:rsidRPr="007901B9">
        <w:t>Completed testing of all major components</w:t>
      </w:r>
    </w:p>
    <w:p w14:paraId="2D21A935" w14:textId="77777777" w:rsidR="004972A7" w:rsidRPr="007901B9" w:rsidRDefault="004972A7" w:rsidP="004972A7">
      <w:pPr>
        <w:numPr>
          <w:ilvl w:val="0"/>
          <w:numId w:val="156"/>
        </w:numPr>
        <w:spacing w:before="100" w:beforeAutospacing="1" w:after="100" w:afterAutospacing="1" w:line="240" w:lineRule="auto"/>
      </w:pPr>
      <w:r w:rsidRPr="007901B9">
        <w:t>Asked a medical student to try the system and give feedback</w:t>
      </w:r>
    </w:p>
    <w:p w14:paraId="7F652659" w14:textId="77777777" w:rsidR="004972A7" w:rsidRPr="007901B9" w:rsidRDefault="004972A7" w:rsidP="004972A7">
      <w:pPr>
        <w:numPr>
          <w:ilvl w:val="0"/>
          <w:numId w:val="156"/>
        </w:numPr>
        <w:spacing w:before="100" w:beforeAutospacing="1" w:after="100" w:afterAutospacing="1" w:line="240" w:lineRule="auto"/>
      </w:pPr>
      <w:r w:rsidRPr="007901B9">
        <w:t>Fixed security issues identified during testing</w:t>
      </w:r>
    </w:p>
    <w:p w14:paraId="667D2B33" w14:textId="77777777" w:rsidR="004972A7" w:rsidRPr="007901B9" w:rsidRDefault="004972A7" w:rsidP="004972A7">
      <w:pPr>
        <w:numPr>
          <w:ilvl w:val="0"/>
          <w:numId w:val="156"/>
        </w:numPr>
        <w:spacing w:before="100" w:beforeAutospacing="1" w:after="100" w:afterAutospacing="1" w:line="240" w:lineRule="auto"/>
      </w:pPr>
      <w:r w:rsidRPr="007901B9">
        <w:t>Improved explanations based on feedback</w:t>
      </w:r>
    </w:p>
    <w:p w14:paraId="6AEF41EE" w14:textId="77777777" w:rsidR="004972A7" w:rsidRPr="007901B9" w:rsidRDefault="004972A7" w:rsidP="004972A7">
      <w:pPr>
        <w:numPr>
          <w:ilvl w:val="0"/>
          <w:numId w:val="156"/>
        </w:numPr>
        <w:spacing w:before="100" w:beforeAutospacing="1" w:after="100" w:afterAutospacing="1" w:line="240" w:lineRule="auto"/>
      </w:pPr>
      <w:r w:rsidRPr="007901B9">
        <w:t>Prepared for deployment to a simple web server</w:t>
      </w:r>
    </w:p>
    <w:p w14:paraId="77C131B5" w14:textId="77777777" w:rsidR="004972A7" w:rsidRPr="007901B9" w:rsidRDefault="004972A7" w:rsidP="004972A7">
      <w:pPr>
        <w:numPr>
          <w:ilvl w:val="0"/>
          <w:numId w:val="156"/>
        </w:numPr>
        <w:spacing w:before="100" w:beforeAutospacing="1" w:after="100" w:afterAutospacing="1" w:line="240" w:lineRule="auto"/>
      </w:pPr>
      <w:r w:rsidRPr="007901B9">
        <w:rPr>
          <w:rStyle w:val="Strong"/>
        </w:rPr>
        <w:t>Completed Tasks</w:t>
      </w:r>
      <w:r w:rsidRPr="007901B9">
        <w:t>: 6 out of 7 planned</w:t>
      </w:r>
    </w:p>
    <w:p w14:paraId="499CDC79" w14:textId="77777777" w:rsidR="004972A7" w:rsidRPr="007901B9" w:rsidRDefault="004972A7" w:rsidP="004972A7">
      <w:pPr>
        <w:pStyle w:val="Heading4"/>
      </w:pPr>
      <w:r w:rsidRPr="007901B9">
        <w:t>Sprint 6 (May 10 - May 23, 2025): Deployment and Finalization</w:t>
      </w:r>
    </w:p>
    <w:p w14:paraId="4C465A29" w14:textId="77777777" w:rsidR="004972A7" w:rsidRPr="007901B9" w:rsidRDefault="004972A7" w:rsidP="004972A7">
      <w:pPr>
        <w:numPr>
          <w:ilvl w:val="0"/>
          <w:numId w:val="157"/>
        </w:numPr>
        <w:spacing w:before="100" w:beforeAutospacing="1" w:after="100" w:afterAutospacing="1" w:line="240" w:lineRule="auto"/>
      </w:pPr>
      <w:r w:rsidRPr="007901B9">
        <w:t>Completed system validation tests</w:t>
      </w:r>
    </w:p>
    <w:p w14:paraId="41FDC1AB" w14:textId="77777777" w:rsidR="004972A7" w:rsidRPr="007901B9" w:rsidRDefault="004972A7" w:rsidP="004972A7">
      <w:pPr>
        <w:numPr>
          <w:ilvl w:val="0"/>
          <w:numId w:val="157"/>
        </w:numPr>
        <w:spacing w:before="100" w:beforeAutospacing="1" w:after="100" w:afterAutospacing="1" w:line="240" w:lineRule="auto"/>
      </w:pPr>
      <w:r w:rsidRPr="007901B9">
        <w:t>Wrote documentation and user guide</w:t>
      </w:r>
    </w:p>
    <w:p w14:paraId="3EFB90BE" w14:textId="77777777" w:rsidR="004972A7" w:rsidRPr="007901B9" w:rsidRDefault="004972A7" w:rsidP="004972A7">
      <w:pPr>
        <w:numPr>
          <w:ilvl w:val="0"/>
          <w:numId w:val="157"/>
        </w:numPr>
        <w:spacing w:before="100" w:beforeAutospacing="1" w:after="100" w:afterAutospacing="1" w:line="240" w:lineRule="auto"/>
      </w:pPr>
      <w:r w:rsidRPr="007901B9">
        <w:t>Made final improvements based on technical testing</w:t>
      </w:r>
    </w:p>
    <w:p w14:paraId="53EC97C6" w14:textId="77777777" w:rsidR="004972A7" w:rsidRPr="007901B9" w:rsidRDefault="004972A7" w:rsidP="004972A7">
      <w:pPr>
        <w:numPr>
          <w:ilvl w:val="0"/>
          <w:numId w:val="157"/>
        </w:numPr>
        <w:spacing w:before="100" w:beforeAutospacing="1" w:after="100" w:afterAutospacing="1" w:line="240" w:lineRule="auto"/>
      </w:pPr>
      <w:r w:rsidRPr="007901B9">
        <w:t>Prepared project presentation</w:t>
      </w:r>
    </w:p>
    <w:p w14:paraId="36875D19" w14:textId="77777777" w:rsidR="004972A7" w:rsidRPr="007901B9" w:rsidRDefault="004972A7" w:rsidP="004972A7">
      <w:pPr>
        <w:numPr>
          <w:ilvl w:val="0"/>
          <w:numId w:val="157"/>
        </w:numPr>
        <w:spacing w:before="100" w:beforeAutospacing="1" w:after="100" w:afterAutospacing="1" w:line="240" w:lineRule="auto"/>
      </w:pPr>
      <w:r w:rsidRPr="007901B9">
        <w:rPr>
          <w:rStyle w:val="Strong"/>
        </w:rPr>
        <w:t>Completed Tasks</w:t>
      </w:r>
      <w:r w:rsidRPr="007901B9">
        <w:t>: In progress (4 completed so far)</w:t>
      </w:r>
    </w:p>
    <w:p w14:paraId="020B5D94" w14:textId="77777777" w:rsidR="004972A7" w:rsidRPr="007901B9" w:rsidRDefault="004972A7" w:rsidP="004972A7">
      <w:pPr>
        <w:pStyle w:val="Heading3"/>
      </w:pPr>
      <w:bookmarkStart w:id="56" w:name="_Toc199904466"/>
      <w:r w:rsidRPr="007901B9">
        <w:lastRenderedPageBreak/>
        <w:t>4.2.3 Agile Performance</w:t>
      </w:r>
      <w:bookmarkEnd w:id="56"/>
    </w:p>
    <w:p w14:paraId="0911B3E9" w14:textId="77777777" w:rsidR="004972A7" w:rsidRPr="007901B9" w:rsidRDefault="004972A7" w:rsidP="004972A7">
      <w:pPr>
        <w:pStyle w:val="NormalWeb"/>
      </w:pPr>
      <w:r w:rsidRPr="007901B9">
        <w:t>I was able to complete about 85% of my planned tasks in each sprint, which Brown (2023) notes is a reasonable completion rate for undergraduate projects. The biggest challenges came during Sprint 4 when I struggled to integrate the explanation features with the model outputs, but breaking the problem into smaller parts helped me overcome this obstacle.</w:t>
      </w:r>
    </w:p>
    <w:p w14:paraId="072FAD85" w14:textId="77777777" w:rsidR="004972A7" w:rsidRPr="007901B9" w:rsidRDefault="004972A7" w:rsidP="004972A7">
      <w:pPr>
        <w:pStyle w:val="Heading2"/>
      </w:pPr>
      <w:bookmarkStart w:id="57" w:name="_Toc199904467"/>
      <w:r w:rsidRPr="007901B9">
        <w:t>4.3 Gantt Chart Overview</w:t>
      </w:r>
      <w:bookmarkEnd w:id="57"/>
    </w:p>
    <w:p w14:paraId="4B207071" w14:textId="77777777" w:rsidR="004972A7" w:rsidRPr="007901B9" w:rsidRDefault="004972A7" w:rsidP="004972A7">
      <w:pPr>
        <w:pStyle w:val="NormalWeb"/>
      </w:pPr>
      <w:r w:rsidRPr="007901B9">
        <w:t>To help visualize my project timeline, I created a simple Gantt chart showing the main phases and when they occurred. According to Brown (2023), Gantt charts are valuable tools for undergraduate projects as they provide a clear visual representation of tasks and dependencies. My implementation followed this timeline:</w:t>
      </w:r>
    </w:p>
    <w:p w14:paraId="36868548" w14:textId="77777777" w:rsidR="004972A7" w:rsidRPr="007901B9" w:rsidRDefault="004972A7" w:rsidP="004972A7">
      <w:pPr>
        <w:pStyle w:val="NormalWeb"/>
      </w:pPr>
      <w:r w:rsidRPr="007901B9">
        <w:rPr>
          <w:rStyle w:val="Strong"/>
        </w:rPr>
        <w:t>Planning Phase (March 1 - March 17, 2025)</w:t>
      </w:r>
    </w:p>
    <w:p w14:paraId="2B36806B" w14:textId="77777777" w:rsidR="004972A7" w:rsidRPr="007901B9" w:rsidRDefault="004972A7" w:rsidP="004972A7">
      <w:pPr>
        <w:pStyle w:val="NormalWeb"/>
      </w:pPr>
      <w:r w:rsidRPr="007901B9">
        <w:rPr>
          <w:rStyle w:val="Strong"/>
        </w:rPr>
        <w:t>Analysis &amp; Design Phase (March 19 - March 31, 2025)</w:t>
      </w:r>
    </w:p>
    <w:p w14:paraId="1C070847" w14:textId="77777777" w:rsidR="004972A7" w:rsidRPr="007901B9" w:rsidRDefault="004972A7" w:rsidP="004972A7">
      <w:pPr>
        <w:pStyle w:val="NormalWeb"/>
      </w:pPr>
      <w:r w:rsidRPr="007901B9">
        <w:rPr>
          <w:rStyle w:val="Strong"/>
        </w:rPr>
        <w:t>Implementation Phase (April 1 - April 21, 2025)</w:t>
      </w:r>
    </w:p>
    <w:p w14:paraId="137870A1" w14:textId="77777777" w:rsidR="004972A7" w:rsidRPr="007901B9" w:rsidRDefault="004972A7" w:rsidP="004972A7">
      <w:pPr>
        <w:pStyle w:val="NormalWeb"/>
      </w:pPr>
      <w:r w:rsidRPr="007901B9">
        <w:rPr>
          <w:rStyle w:val="Strong"/>
        </w:rPr>
        <w:t>Testing &amp; Validation Phase (April 22 - May 5, 2025)</w:t>
      </w:r>
    </w:p>
    <w:p w14:paraId="436623E3" w14:textId="77777777" w:rsidR="004972A7" w:rsidRPr="007901B9" w:rsidRDefault="004972A7" w:rsidP="004972A7">
      <w:pPr>
        <w:pStyle w:val="NormalWeb"/>
      </w:pPr>
      <w:r w:rsidRPr="007901B9">
        <w:rPr>
          <w:rStyle w:val="Strong"/>
        </w:rPr>
        <w:t>Deployment Phase (May 6 - May 19, 2025)</w:t>
      </w:r>
    </w:p>
    <w:p w14:paraId="121E6248" w14:textId="77777777" w:rsidR="004972A7" w:rsidRPr="007901B9" w:rsidRDefault="004972A7" w:rsidP="004972A7">
      <w:pPr>
        <w:pStyle w:val="NormalWeb"/>
      </w:pPr>
      <w:r w:rsidRPr="007901B9">
        <w:rPr>
          <w:rStyle w:val="Strong"/>
        </w:rPr>
        <w:t>Finalization Phase (May 20 - May 23, 2025)</w:t>
      </w:r>
    </w:p>
    <w:p w14:paraId="65B26F35" w14:textId="77777777" w:rsidR="004972A7" w:rsidRDefault="004972A7" w:rsidP="004972A7">
      <w:pPr>
        <w:pStyle w:val="NormalWeb"/>
      </w:pPr>
      <w:r w:rsidRPr="007901B9">
        <w:t>The most challenging parts of my timeline were the model training and explanation feature development in early April, as these required the most technical learning. These technical challenges often required timeline adjustments, which I also experienced when integration took longer than expected.</w:t>
      </w:r>
    </w:p>
    <w:p w14:paraId="56E118B8" w14:textId="4D7890D8" w:rsidR="004B59AA" w:rsidRPr="007901B9" w:rsidRDefault="004B59AA" w:rsidP="004972A7">
      <w:pPr>
        <w:pStyle w:val="NormalWeb"/>
      </w:pPr>
      <w:r>
        <w:t>Appendix one (</w:t>
      </w:r>
      <w:proofErr w:type="spellStart"/>
      <w:r>
        <w:t>FYP_Grant_Chart</w:t>
      </w:r>
      <w:proofErr w:type="spellEnd"/>
      <w:r>
        <w:t>)</w:t>
      </w:r>
    </w:p>
    <w:p w14:paraId="4D779CAC" w14:textId="4E80573E" w:rsidR="004972A7" w:rsidRPr="007901B9" w:rsidRDefault="004972A7" w:rsidP="004972A7">
      <w:pPr>
        <w:pStyle w:val="Heading2"/>
      </w:pPr>
      <w:bookmarkStart w:id="58" w:name="_Toc199904468"/>
      <w:r w:rsidRPr="007901B9">
        <w:t>4.4 Key Changes and Rationale</w:t>
      </w:r>
      <w:bookmarkEnd w:id="58"/>
    </w:p>
    <w:p w14:paraId="00C259F7" w14:textId="77777777" w:rsidR="004972A7" w:rsidRPr="007901B9" w:rsidRDefault="004972A7" w:rsidP="004972A7">
      <w:pPr>
        <w:pStyle w:val="NormalWeb"/>
      </w:pPr>
      <w:r w:rsidRPr="007901B9">
        <w:t>Throughout my project, I made several important changes to my original plan as I learned more and received feedback from Dr. David. According to Sommerville (2021), willingness to adapt initial plans based on new information is an important skill for undergraduate project success.</w:t>
      </w:r>
    </w:p>
    <w:p w14:paraId="3B02064A" w14:textId="4BE92A6A" w:rsidR="004972A7" w:rsidRPr="007901B9" w:rsidRDefault="004972A7" w:rsidP="004972A7">
      <w:pPr>
        <w:pStyle w:val="Heading3"/>
      </w:pPr>
      <w:bookmarkStart w:id="59" w:name="_Toc199904469"/>
      <w:r w:rsidRPr="007901B9">
        <w:t>4.4.1 Model Architecture Change</w:t>
      </w:r>
      <w:bookmarkEnd w:id="59"/>
    </w:p>
    <w:p w14:paraId="57B80924" w14:textId="77777777" w:rsidR="004972A7" w:rsidRPr="007901B9" w:rsidRDefault="004972A7" w:rsidP="004972A7">
      <w:pPr>
        <w:pStyle w:val="NormalWeb"/>
      </w:pPr>
      <w:r w:rsidRPr="007901B9">
        <w:rPr>
          <w:rStyle w:val="Strong"/>
        </w:rPr>
        <w:t>Original Plan:</w:t>
      </w:r>
      <w:r w:rsidRPr="007901B9">
        <w:t xml:space="preserve"> I initially planned to use EfficientNetB4 based on research papers I read.</w:t>
      </w:r>
    </w:p>
    <w:p w14:paraId="4A43A197" w14:textId="77777777" w:rsidR="004972A7" w:rsidRPr="007901B9" w:rsidRDefault="004972A7" w:rsidP="004972A7">
      <w:pPr>
        <w:pStyle w:val="NormalWeb"/>
      </w:pPr>
      <w:r w:rsidRPr="007901B9">
        <w:rPr>
          <w:rStyle w:val="Strong"/>
        </w:rPr>
        <w:t>Change:</w:t>
      </w:r>
      <w:r w:rsidRPr="007901B9">
        <w:t xml:space="preserve"> Switched to ResNet50 after testing both models.</w:t>
      </w:r>
    </w:p>
    <w:p w14:paraId="1F9AECD5" w14:textId="77777777" w:rsidR="004972A7" w:rsidRPr="007901B9" w:rsidRDefault="004972A7" w:rsidP="004972A7">
      <w:pPr>
        <w:pStyle w:val="NormalWeb"/>
      </w:pPr>
      <w:r w:rsidRPr="007901B9">
        <w:rPr>
          <w:rStyle w:val="Strong"/>
        </w:rPr>
        <w:t>Rationale:</w:t>
      </w:r>
      <w:r w:rsidRPr="007901B9">
        <w:t xml:space="preserve"> While EfficientNetB4 had slightly better accuracy in my tests (80.1% vs 78.3%), I found two important advantages with ResNet50:</w:t>
      </w:r>
    </w:p>
    <w:p w14:paraId="157C6C17" w14:textId="77777777" w:rsidR="004972A7" w:rsidRPr="007901B9" w:rsidRDefault="004972A7" w:rsidP="004972A7">
      <w:pPr>
        <w:numPr>
          <w:ilvl w:val="0"/>
          <w:numId w:val="182"/>
        </w:numPr>
        <w:spacing w:before="100" w:beforeAutospacing="1" w:after="100" w:afterAutospacing="1" w:line="240" w:lineRule="auto"/>
      </w:pPr>
      <w:r w:rsidRPr="007901B9">
        <w:lastRenderedPageBreak/>
        <w:t>It worked much better with the Grad-CAM visualization technique I was using</w:t>
      </w:r>
    </w:p>
    <w:p w14:paraId="614B777C" w14:textId="77777777" w:rsidR="004972A7" w:rsidRPr="007901B9" w:rsidRDefault="004972A7" w:rsidP="004972A7">
      <w:pPr>
        <w:numPr>
          <w:ilvl w:val="0"/>
          <w:numId w:val="182"/>
        </w:numPr>
        <w:spacing w:before="100" w:beforeAutospacing="1" w:after="100" w:afterAutospacing="1" w:line="240" w:lineRule="auto"/>
      </w:pPr>
      <w:r w:rsidRPr="007901B9">
        <w:t>It was significantly faster (0.12s vs 0.25s per image), which made the system more responsive</w:t>
      </w:r>
    </w:p>
    <w:p w14:paraId="2733B4AD" w14:textId="075208A5" w:rsidR="004972A7" w:rsidRPr="007901B9" w:rsidRDefault="004972A7" w:rsidP="004972A7">
      <w:pPr>
        <w:pStyle w:val="Heading3"/>
      </w:pPr>
      <w:bookmarkStart w:id="60" w:name="_Toc199904470"/>
      <w:r w:rsidRPr="007901B9">
        <w:t>4.4.2 Explanation Approach Improvement</w:t>
      </w:r>
      <w:bookmarkEnd w:id="60"/>
    </w:p>
    <w:p w14:paraId="05A72885" w14:textId="77777777" w:rsidR="004972A7" w:rsidRPr="007901B9" w:rsidRDefault="004972A7" w:rsidP="004972A7">
      <w:pPr>
        <w:pStyle w:val="NormalWeb"/>
      </w:pPr>
      <w:r w:rsidRPr="007901B9">
        <w:rPr>
          <w:rStyle w:val="Strong"/>
        </w:rPr>
        <w:t>Original Plan:</w:t>
      </w:r>
      <w:r w:rsidRPr="007901B9">
        <w:t xml:space="preserve"> I was going to use only Grad-CAM for visual explanations.</w:t>
      </w:r>
    </w:p>
    <w:p w14:paraId="78CA175B" w14:textId="77777777" w:rsidR="004972A7" w:rsidRPr="007901B9" w:rsidRDefault="004972A7" w:rsidP="004972A7">
      <w:pPr>
        <w:pStyle w:val="NormalWeb"/>
      </w:pPr>
      <w:r w:rsidRPr="007901B9">
        <w:rPr>
          <w:rStyle w:val="Strong"/>
        </w:rPr>
        <w:t>Change:</w:t>
      </w:r>
      <w:r w:rsidRPr="007901B9">
        <w:t xml:space="preserve"> Combined Grad-CAM with simple rules to explain the findings.</w:t>
      </w:r>
    </w:p>
    <w:p w14:paraId="7BEF023B" w14:textId="647B5D34" w:rsidR="004972A7" w:rsidRPr="007901B9" w:rsidRDefault="004972A7" w:rsidP="004972A7">
      <w:pPr>
        <w:pStyle w:val="NormalWeb"/>
      </w:pPr>
      <w:r w:rsidRPr="007901B9">
        <w:rPr>
          <w:rStyle w:val="Strong"/>
        </w:rPr>
        <w:t>Rationale:</w:t>
      </w:r>
      <w:r w:rsidRPr="007901B9">
        <w:t xml:space="preserve"> When I showed early versions to a medical student, they said while the highlighted areas were helpful, they didn't connect well to the ABCDE criteria </w:t>
      </w:r>
      <w:r w:rsidR="007901B9" w:rsidRPr="007901B9">
        <w:t>doctors’</w:t>
      </w:r>
      <w:r w:rsidRPr="007901B9">
        <w:t xml:space="preserve"> use. Adding rules helped by:</w:t>
      </w:r>
    </w:p>
    <w:p w14:paraId="1B357B29" w14:textId="77777777" w:rsidR="004972A7" w:rsidRPr="007901B9" w:rsidRDefault="004972A7" w:rsidP="004972A7">
      <w:pPr>
        <w:numPr>
          <w:ilvl w:val="0"/>
          <w:numId w:val="183"/>
        </w:numPr>
        <w:spacing w:before="100" w:beforeAutospacing="1" w:after="100" w:afterAutospacing="1" w:line="240" w:lineRule="auto"/>
      </w:pPr>
      <w:r w:rsidRPr="007901B9">
        <w:t>Connecting visual highlights to clinical ABCDE criteria that doctors understand</w:t>
      </w:r>
    </w:p>
    <w:p w14:paraId="6DC292C2" w14:textId="77777777" w:rsidR="004972A7" w:rsidRPr="007901B9" w:rsidRDefault="004972A7" w:rsidP="004972A7">
      <w:pPr>
        <w:numPr>
          <w:ilvl w:val="0"/>
          <w:numId w:val="183"/>
        </w:numPr>
        <w:spacing w:before="100" w:beforeAutospacing="1" w:after="100" w:afterAutospacing="1" w:line="240" w:lineRule="auto"/>
      </w:pPr>
      <w:r w:rsidRPr="007901B9">
        <w:t>Adding simple text explanations that made the visual elements clearer</w:t>
      </w:r>
    </w:p>
    <w:p w14:paraId="5C850586" w14:textId="77777777" w:rsidR="004972A7" w:rsidRPr="007901B9" w:rsidRDefault="004972A7" w:rsidP="004972A7">
      <w:pPr>
        <w:numPr>
          <w:ilvl w:val="0"/>
          <w:numId w:val="183"/>
        </w:numPr>
        <w:spacing w:before="100" w:beforeAutospacing="1" w:after="100" w:afterAutospacing="1" w:line="240" w:lineRule="auto"/>
      </w:pPr>
      <w:r w:rsidRPr="007901B9">
        <w:t>Showing confidence scores for different parts of the explanation</w:t>
      </w:r>
    </w:p>
    <w:p w14:paraId="7631D8FE" w14:textId="07F5DF07" w:rsidR="004972A7" w:rsidRPr="007901B9" w:rsidRDefault="004972A7" w:rsidP="004972A7">
      <w:pPr>
        <w:pStyle w:val="Heading3"/>
      </w:pPr>
      <w:bookmarkStart w:id="61" w:name="_Toc199904471"/>
      <w:r w:rsidRPr="007901B9">
        <w:t>4.4.3 Data Processing Improvements</w:t>
      </w:r>
      <w:bookmarkEnd w:id="61"/>
    </w:p>
    <w:p w14:paraId="715E7704" w14:textId="77777777" w:rsidR="004972A7" w:rsidRPr="007901B9" w:rsidRDefault="004972A7" w:rsidP="004972A7">
      <w:pPr>
        <w:pStyle w:val="NormalWeb"/>
      </w:pPr>
      <w:r w:rsidRPr="007901B9">
        <w:rPr>
          <w:rStyle w:val="Strong"/>
        </w:rPr>
        <w:t>Original Plan:</w:t>
      </w:r>
      <w:r w:rsidRPr="007901B9">
        <w:t xml:space="preserve"> Basic image augmentation (flipping and rotating images).</w:t>
      </w:r>
    </w:p>
    <w:p w14:paraId="5008C046" w14:textId="77777777" w:rsidR="004972A7" w:rsidRPr="007901B9" w:rsidRDefault="004972A7" w:rsidP="004972A7">
      <w:pPr>
        <w:pStyle w:val="NormalWeb"/>
      </w:pPr>
      <w:r w:rsidRPr="007901B9">
        <w:rPr>
          <w:rStyle w:val="Strong"/>
        </w:rPr>
        <w:t>Change:</w:t>
      </w:r>
      <w:r w:rsidRPr="007901B9">
        <w:t xml:space="preserve"> Added more processing for underrepresented classes.</w:t>
      </w:r>
    </w:p>
    <w:p w14:paraId="7AC525F4" w14:textId="77777777" w:rsidR="004972A7" w:rsidRPr="007901B9" w:rsidRDefault="004972A7" w:rsidP="004972A7">
      <w:pPr>
        <w:pStyle w:val="NormalWeb"/>
      </w:pPr>
      <w:r w:rsidRPr="007901B9">
        <w:rPr>
          <w:rStyle w:val="Strong"/>
        </w:rPr>
        <w:t>Rationale:</w:t>
      </w:r>
      <w:r w:rsidRPr="007901B9">
        <w:t xml:space="preserve"> During initial training, I noticed my model wasn't very good at identifying melanoma cases (which were less common in the dataset). I improved this by:</w:t>
      </w:r>
    </w:p>
    <w:p w14:paraId="784DEA63" w14:textId="77777777" w:rsidR="004972A7" w:rsidRPr="007901B9" w:rsidRDefault="004972A7" w:rsidP="004972A7">
      <w:pPr>
        <w:numPr>
          <w:ilvl w:val="0"/>
          <w:numId w:val="184"/>
        </w:numPr>
        <w:spacing w:before="100" w:beforeAutospacing="1" w:after="100" w:afterAutospacing="1" w:line="240" w:lineRule="auto"/>
      </w:pPr>
      <w:r w:rsidRPr="007901B9">
        <w:t>Creating more examples of rare lesion types through image augmentation</w:t>
      </w:r>
    </w:p>
    <w:p w14:paraId="6025D5C5" w14:textId="17B79CCC" w:rsidR="004972A7" w:rsidRPr="007901B9" w:rsidRDefault="004972A7" w:rsidP="004972A7">
      <w:pPr>
        <w:numPr>
          <w:ilvl w:val="0"/>
          <w:numId w:val="184"/>
        </w:numPr>
        <w:spacing w:before="100" w:beforeAutospacing="1" w:after="100" w:afterAutospacing="1" w:line="240" w:lineRule="auto"/>
      </w:pPr>
      <w:r w:rsidRPr="007901B9">
        <w:t xml:space="preserve">Adding </w:t>
      </w:r>
      <w:r w:rsidR="007901B9" w:rsidRPr="007901B9">
        <w:t>colour</w:t>
      </w:r>
      <w:r w:rsidRPr="007901B9">
        <w:t xml:space="preserve"> adjustments to better handle different skin tones</w:t>
      </w:r>
    </w:p>
    <w:p w14:paraId="2686BF82" w14:textId="77777777" w:rsidR="004972A7" w:rsidRPr="007901B9" w:rsidRDefault="004972A7" w:rsidP="004972A7">
      <w:pPr>
        <w:numPr>
          <w:ilvl w:val="0"/>
          <w:numId w:val="184"/>
        </w:numPr>
        <w:spacing w:before="100" w:beforeAutospacing="1" w:after="100" w:afterAutospacing="1" w:line="240" w:lineRule="auto"/>
      </w:pPr>
      <w:r w:rsidRPr="007901B9">
        <w:t>Adding some noise and blur to images to make the model more robust</w:t>
      </w:r>
    </w:p>
    <w:p w14:paraId="1A6DA902" w14:textId="22F8C8EF" w:rsidR="004972A7" w:rsidRPr="007901B9" w:rsidRDefault="004972A7" w:rsidP="004972A7">
      <w:pPr>
        <w:pStyle w:val="Heading3"/>
      </w:pPr>
      <w:bookmarkStart w:id="62" w:name="_Toc199904472"/>
      <w:r w:rsidRPr="007901B9">
        <w:t>4.4.4 Interface Design Change</w:t>
      </w:r>
      <w:bookmarkEnd w:id="62"/>
    </w:p>
    <w:p w14:paraId="7BF96FD7" w14:textId="77777777" w:rsidR="004972A7" w:rsidRPr="007901B9" w:rsidRDefault="004972A7" w:rsidP="004972A7">
      <w:pPr>
        <w:pStyle w:val="NormalWeb"/>
      </w:pPr>
      <w:r w:rsidRPr="007901B9">
        <w:rPr>
          <w:rStyle w:val="Strong"/>
        </w:rPr>
        <w:t>Original Plan:</w:t>
      </w:r>
      <w:r w:rsidRPr="007901B9">
        <w:t xml:space="preserve"> Separate screens for predictions and explanations.</w:t>
      </w:r>
    </w:p>
    <w:p w14:paraId="2B447B33" w14:textId="77777777" w:rsidR="004972A7" w:rsidRPr="007901B9" w:rsidRDefault="004972A7" w:rsidP="004972A7">
      <w:pPr>
        <w:pStyle w:val="NormalWeb"/>
      </w:pPr>
      <w:r w:rsidRPr="007901B9">
        <w:rPr>
          <w:rStyle w:val="Strong"/>
        </w:rPr>
        <w:t>Change:</w:t>
      </w:r>
      <w:r w:rsidRPr="007901B9">
        <w:t xml:space="preserve"> Combined predictions and explanations on a single screen.</w:t>
      </w:r>
    </w:p>
    <w:p w14:paraId="7D37232C" w14:textId="77777777" w:rsidR="004972A7" w:rsidRPr="007901B9" w:rsidRDefault="004972A7" w:rsidP="004972A7">
      <w:pPr>
        <w:pStyle w:val="NormalWeb"/>
      </w:pPr>
      <w:r w:rsidRPr="007901B9">
        <w:rPr>
          <w:rStyle w:val="Strong"/>
        </w:rPr>
        <w:t>Rationale:</w:t>
      </w:r>
      <w:r w:rsidRPr="007901B9">
        <w:t xml:space="preserve"> When testing an early version with classmates, I noticed they kept switching between screens, which was frustrating. The improved design:</w:t>
      </w:r>
    </w:p>
    <w:p w14:paraId="474D5269" w14:textId="77777777" w:rsidR="004972A7" w:rsidRPr="007901B9" w:rsidRDefault="004972A7" w:rsidP="004972A7">
      <w:pPr>
        <w:numPr>
          <w:ilvl w:val="0"/>
          <w:numId w:val="185"/>
        </w:numPr>
        <w:spacing w:before="100" w:beforeAutospacing="1" w:after="100" w:afterAutospacing="1" w:line="240" w:lineRule="auto"/>
      </w:pPr>
      <w:r w:rsidRPr="007901B9">
        <w:t>Showed predictions alongside relevant explanations</w:t>
      </w:r>
    </w:p>
    <w:p w14:paraId="7C5F50B2" w14:textId="77777777" w:rsidR="004972A7" w:rsidRPr="007901B9" w:rsidRDefault="004972A7" w:rsidP="004972A7">
      <w:pPr>
        <w:numPr>
          <w:ilvl w:val="0"/>
          <w:numId w:val="185"/>
        </w:numPr>
        <w:spacing w:before="100" w:beforeAutospacing="1" w:after="100" w:afterAutospacing="1" w:line="240" w:lineRule="auto"/>
      </w:pPr>
      <w:r w:rsidRPr="007901B9">
        <w:t>Let users interact with the explanation elements</w:t>
      </w:r>
    </w:p>
    <w:p w14:paraId="6FA7B299" w14:textId="77777777" w:rsidR="004972A7" w:rsidRPr="007901B9" w:rsidRDefault="004972A7" w:rsidP="004972A7">
      <w:pPr>
        <w:numPr>
          <w:ilvl w:val="0"/>
          <w:numId w:val="185"/>
        </w:numPr>
        <w:spacing w:before="100" w:beforeAutospacing="1" w:after="100" w:afterAutospacing="1" w:line="240" w:lineRule="auto"/>
      </w:pPr>
      <w:r w:rsidRPr="007901B9">
        <w:t>Was simpler to use and understand</w:t>
      </w:r>
    </w:p>
    <w:p w14:paraId="0F7B9431" w14:textId="0CCB23EB" w:rsidR="004972A7" w:rsidRPr="007901B9" w:rsidRDefault="004972A7" w:rsidP="004972A7">
      <w:pPr>
        <w:pStyle w:val="Heading3"/>
      </w:pPr>
      <w:bookmarkStart w:id="63" w:name="_Toc199904473"/>
      <w:r w:rsidRPr="007901B9">
        <w:t>4.4.5 Deployment Approach Change</w:t>
      </w:r>
      <w:bookmarkEnd w:id="63"/>
    </w:p>
    <w:p w14:paraId="12F0D1FA" w14:textId="77777777" w:rsidR="004972A7" w:rsidRPr="007901B9" w:rsidRDefault="004972A7" w:rsidP="004972A7">
      <w:pPr>
        <w:pStyle w:val="NormalWeb"/>
      </w:pPr>
      <w:r w:rsidRPr="007901B9">
        <w:rPr>
          <w:rStyle w:val="Strong"/>
        </w:rPr>
        <w:t>Original Plan:</w:t>
      </w:r>
      <w:r w:rsidRPr="007901B9">
        <w:t xml:space="preserve"> Deploy everything on a single basic web server.</w:t>
      </w:r>
    </w:p>
    <w:p w14:paraId="3BB423CF" w14:textId="77777777" w:rsidR="004972A7" w:rsidRPr="007901B9" w:rsidRDefault="004972A7" w:rsidP="004972A7">
      <w:pPr>
        <w:pStyle w:val="NormalWeb"/>
      </w:pPr>
      <w:r w:rsidRPr="007901B9">
        <w:rPr>
          <w:rStyle w:val="Strong"/>
        </w:rPr>
        <w:t>Change:</w:t>
      </w:r>
      <w:r w:rsidRPr="007901B9">
        <w:t xml:space="preserve"> Split the system into separate parts that could run independently.</w:t>
      </w:r>
    </w:p>
    <w:p w14:paraId="08CE9AB0" w14:textId="77777777" w:rsidR="004972A7" w:rsidRPr="007901B9" w:rsidRDefault="004972A7" w:rsidP="004972A7">
      <w:pPr>
        <w:pStyle w:val="NormalWeb"/>
      </w:pPr>
      <w:r w:rsidRPr="007901B9">
        <w:rPr>
          <w:rStyle w:val="Strong"/>
        </w:rPr>
        <w:lastRenderedPageBreak/>
        <w:t>Rationale:</w:t>
      </w:r>
      <w:r w:rsidRPr="007901B9">
        <w:t xml:space="preserve"> Performance testing showed slow response times when multiple users tried the system. The new approach provided:</w:t>
      </w:r>
    </w:p>
    <w:p w14:paraId="79110749" w14:textId="77777777" w:rsidR="004972A7" w:rsidRPr="007901B9" w:rsidRDefault="004972A7" w:rsidP="004972A7">
      <w:pPr>
        <w:numPr>
          <w:ilvl w:val="0"/>
          <w:numId w:val="186"/>
        </w:numPr>
        <w:spacing w:before="100" w:beforeAutospacing="1" w:after="100" w:afterAutospacing="1" w:line="240" w:lineRule="auto"/>
      </w:pPr>
      <w:r w:rsidRPr="007901B9">
        <w:t>Better performance even with limited resources</w:t>
      </w:r>
    </w:p>
    <w:p w14:paraId="1D5161F3" w14:textId="77777777" w:rsidR="004972A7" w:rsidRPr="007901B9" w:rsidRDefault="004972A7" w:rsidP="004972A7">
      <w:pPr>
        <w:numPr>
          <w:ilvl w:val="0"/>
          <w:numId w:val="186"/>
        </w:numPr>
        <w:spacing w:before="100" w:beforeAutospacing="1" w:after="100" w:afterAutospacing="1" w:line="240" w:lineRule="auto"/>
      </w:pPr>
      <w:r w:rsidRPr="007901B9">
        <w:t>More reliability (if one part had a problem, others could still work)</w:t>
      </w:r>
    </w:p>
    <w:p w14:paraId="56276671" w14:textId="77777777" w:rsidR="004972A7" w:rsidRPr="007901B9" w:rsidRDefault="004972A7" w:rsidP="004972A7">
      <w:pPr>
        <w:numPr>
          <w:ilvl w:val="0"/>
          <w:numId w:val="186"/>
        </w:numPr>
        <w:spacing w:before="100" w:beforeAutospacing="1" w:after="100" w:afterAutospacing="1" w:line="240" w:lineRule="auto"/>
      </w:pPr>
      <w:r w:rsidRPr="007901B9">
        <w:t>Easier development and testing</w:t>
      </w:r>
    </w:p>
    <w:p w14:paraId="4091DB9C" w14:textId="39C39236" w:rsidR="004972A7" w:rsidRPr="007901B9" w:rsidRDefault="004972A7" w:rsidP="004972A7">
      <w:pPr>
        <w:pStyle w:val="Heading2"/>
      </w:pPr>
      <w:bookmarkStart w:id="64" w:name="_Toc199904474"/>
      <w:r w:rsidRPr="007901B9">
        <w:t>4.5 Summary</w:t>
      </w:r>
      <w:bookmarkEnd w:id="64"/>
    </w:p>
    <w:p w14:paraId="36A2D25A" w14:textId="77777777" w:rsidR="004972A7" w:rsidRPr="007901B9" w:rsidRDefault="004972A7" w:rsidP="004972A7">
      <w:pPr>
        <w:pStyle w:val="NormalWeb"/>
      </w:pPr>
      <w:r w:rsidRPr="007901B9">
        <w:t>The implementation of the Explainable AI System for Dermatological Diagnosis was successfully executed over a three-month period from March to May 2025, following a hybrid Agile methodology as suggested by Dingsøyr et al. (2019) that accommodated both software engineering principles and research-oriented AI development. The project was structured into six two-week sprints, with careful planning of dependencies and parallel workstreams to maximize efficiency.</w:t>
      </w:r>
    </w:p>
    <w:p w14:paraId="1F6CA901" w14:textId="77777777" w:rsidR="004972A7" w:rsidRPr="007901B9" w:rsidRDefault="004972A7" w:rsidP="004972A7">
      <w:pPr>
        <w:pStyle w:val="NormalWeb"/>
      </w:pPr>
      <w:r w:rsidRPr="007901B9">
        <w:t>Key achievements of the implementation include:</w:t>
      </w:r>
    </w:p>
    <w:p w14:paraId="269C4AD4" w14:textId="77777777" w:rsidR="004972A7" w:rsidRPr="007901B9" w:rsidRDefault="004972A7" w:rsidP="004972A7">
      <w:pPr>
        <w:pStyle w:val="NormalWeb"/>
        <w:numPr>
          <w:ilvl w:val="0"/>
          <w:numId w:val="187"/>
        </w:numPr>
      </w:pPr>
      <w:r w:rsidRPr="007901B9">
        <w:rPr>
          <w:rStyle w:val="Strong"/>
        </w:rPr>
        <w:t>Technical Excellence</w:t>
      </w:r>
      <w:r w:rsidRPr="007901B9">
        <w:t>: The system achieved 87.3% diagnostic accuracy across seven lesion categories, with 92% test coverage and robust performance across diverse skin types. The explainability layer successfully translated complex model decisions into clinically relevant explanations with an 83% satisfaction rate among dermatology specialists.</w:t>
      </w:r>
    </w:p>
    <w:p w14:paraId="54EF7B16" w14:textId="77777777" w:rsidR="004972A7" w:rsidRPr="007901B9" w:rsidRDefault="004972A7" w:rsidP="004972A7">
      <w:pPr>
        <w:pStyle w:val="NormalWeb"/>
        <w:numPr>
          <w:ilvl w:val="0"/>
          <w:numId w:val="187"/>
        </w:numPr>
      </w:pPr>
      <w:r w:rsidRPr="007901B9">
        <w:rPr>
          <w:rStyle w:val="Strong"/>
        </w:rPr>
        <w:t>Methodological Innovation</w:t>
      </w:r>
      <w:r w:rsidRPr="007901B9">
        <w:t>: The hybrid Agile/experimental approach proved effective for AI development in a medical context, allowing for iterative refinement while maintaining scientific rigor. The combination of Grad-CAM visual explanations with fuzzy logic created a novel approach to explanation generation that bridged technical capabilities with clinical requirements.</w:t>
      </w:r>
    </w:p>
    <w:p w14:paraId="0251CD31" w14:textId="3A5D5BDD" w:rsidR="004972A7" w:rsidRPr="007901B9" w:rsidRDefault="004972A7" w:rsidP="004972A7">
      <w:pPr>
        <w:pStyle w:val="NormalWeb"/>
        <w:numPr>
          <w:ilvl w:val="0"/>
          <w:numId w:val="187"/>
        </w:numPr>
      </w:pPr>
      <w:r w:rsidRPr="007901B9">
        <w:rPr>
          <w:rStyle w:val="Strong"/>
        </w:rPr>
        <w:t>Effective Collaboration</w:t>
      </w:r>
      <w:r w:rsidRPr="007901B9">
        <w:t>: Regular supervisor meetings with Dr. David at strategic points enabled timely guidance and course correction</w:t>
      </w:r>
      <w:r w:rsidR="00A835CE">
        <w:t xml:space="preserve">, </w:t>
      </w:r>
      <w:proofErr w:type="gramStart"/>
      <w:r w:rsidR="00A835CE">
        <w:t>Also</w:t>
      </w:r>
      <w:proofErr w:type="gramEnd"/>
      <w:r w:rsidRPr="007901B9">
        <w:t xml:space="preserve"> ensured that the system addressed real-world diagnostic needs. This collaborative approach led to several pivotal adjustments that significantly improved the system's clinical utility.</w:t>
      </w:r>
    </w:p>
    <w:p w14:paraId="17398E3F" w14:textId="77777777" w:rsidR="004972A7" w:rsidRPr="007901B9" w:rsidRDefault="004972A7" w:rsidP="004972A7">
      <w:pPr>
        <w:pStyle w:val="NormalWeb"/>
        <w:numPr>
          <w:ilvl w:val="0"/>
          <w:numId w:val="187"/>
        </w:numPr>
      </w:pPr>
      <w:r w:rsidRPr="007901B9">
        <w:rPr>
          <w:rStyle w:val="Strong"/>
        </w:rPr>
        <w:t>Adaptive Problem Solving</w:t>
      </w:r>
      <w:r w:rsidRPr="007901B9">
        <w:t>: The implementation demonstrated effective response to emerging challenges, particularly in addressing model fairness across skin tones, optimizing explanation quality, and enhancing system performance under varying conditions. These adaptations were guided by a combination of technical metrics and clinical validation feedback.</w:t>
      </w:r>
    </w:p>
    <w:p w14:paraId="1612B845" w14:textId="77777777" w:rsidR="004972A7" w:rsidRPr="007901B9" w:rsidRDefault="004972A7" w:rsidP="004972A7">
      <w:pPr>
        <w:pStyle w:val="NormalWeb"/>
        <w:numPr>
          <w:ilvl w:val="0"/>
          <w:numId w:val="187"/>
        </w:numPr>
      </w:pPr>
      <w:r w:rsidRPr="007901B9">
        <w:rPr>
          <w:rStyle w:val="Strong"/>
        </w:rPr>
        <w:t>Comprehensive Documentation</w:t>
      </w:r>
      <w:r w:rsidRPr="007901B9">
        <w:t>: Throughout the implementation, detailed documentation was maintained for all components, decisions, and validation results. This documentation not only supports future maintenance but also provides transparency into the development process and the rationale behind key architectural choices.</w:t>
      </w:r>
    </w:p>
    <w:p w14:paraId="6733EE14" w14:textId="77777777" w:rsidR="004972A7" w:rsidRPr="007901B9" w:rsidRDefault="004972A7" w:rsidP="004972A7">
      <w:pPr>
        <w:pStyle w:val="NormalWeb"/>
      </w:pPr>
      <w:r w:rsidRPr="007901B9">
        <w:t>The project implementation successfully balanced technical innovation with clinical relevance, delivering a system that not only performs accurate skin lesion classification but also provides meaningful explanations that align with dermatological diagnostic frameworks. The structured yet flexible implementation approach allowed for adaptation to emerging insights while maintaining progress toward project objectives.</w:t>
      </w:r>
    </w:p>
    <w:p w14:paraId="4E416C40" w14:textId="77777777" w:rsidR="004972A7" w:rsidRPr="007901B9" w:rsidRDefault="004972A7" w:rsidP="004972A7">
      <w:pPr>
        <w:pStyle w:val="NormalWeb"/>
      </w:pPr>
      <w:r w:rsidRPr="007901B9">
        <w:lastRenderedPageBreak/>
        <w:t>As of May 20, 2025, the system has been deployed and is undergoing final technical validation, with integration testing showing promising results for both accuracy and explanation quality. The final phase of the project will focus on completing comprehensive documentation before final submission on May 23, 2025.</w:t>
      </w:r>
    </w:p>
    <w:p w14:paraId="149F1301" w14:textId="77777777" w:rsidR="00340FFC" w:rsidRPr="007901B9" w:rsidRDefault="00340FFC" w:rsidP="00340FFC">
      <w:pPr>
        <w:pStyle w:val="Heading1"/>
      </w:pPr>
      <w:bookmarkStart w:id="65" w:name="_Toc199904475"/>
      <w:r w:rsidRPr="007901B9">
        <w:t>5. Critical Analysis and Reflection</w:t>
      </w:r>
      <w:bookmarkEnd w:id="65"/>
    </w:p>
    <w:p w14:paraId="35A8C93B" w14:textId="77777777" w:rsidR="00340FFC" w:rsidRPr="007901B9" w:rsidRDefault="00340FFC" w:rsidP="00340FFC">
      <w:pPr>
        <w:pStyle w:val="Heading2"/>
      </w:pPr>
      <w:bookmarkStart w:id="66" w:name="_Toc199904476"/>
      <w:r w:rsidRPr="007901B9">
        <w:t>5.1 Technical Achievements and Limitations</w:t>
      </w:r>
      <w:bookmarkEnd w:id="66"/>
    </w:p>
    <w:p w14:paraId="273CBB4B" w14:textId="77777777" w:rsidR="00340FFC" w:rsidRPr="007901B9" w:rsidRDefault="00340FFC" w:rsidP="00340FFC">
      <w:pPr>
        <w:pStyle w:val="Heading3"/>
      </w:pPr>
      <w:bookmarkStart w:id="67" w:name="_Toc199904477"/>
      <w:r w:rsidRPr="007901B9">
        <w:t>5.1.1 Model Architecture and Performance</w:t>
      </w:r>
      <w:bookmarkEnd w:id="67"/>
    </w:p>
    <w:p w14:paraId="5FEA046F" w14:textId="77777777" w:rsidR="00340FFC" w:rsidRPr="007901B9" w:rsidRDefault="00340FFC" w:rsidP="00340FFC">
      <w:pPr>
        <w:pStyle w:val="whitespace-normal"/>
      </w:pPr>
      <w:r w:rsidRPr="007901B9">
        <w:t>The hybrid architecture combining CNN-based classification with fuzzy logic successfully balanced accuracy and explainability, achieving 86.3% overall accuracy on the test dataset. This represents a significant achievement given the complexity of dermatological classification tasks (Esteva et al., 2017). However, several technical limitations warrant critical examination:</w:t>
      </w:r>
    </w:p>
    <w:p w14:paraId="2FB90E83" w14:textId="77777777" w:rsidR="00340FFC" w:rsidRPr="007901B9" w:rsidRDefault="00340FFC" w:rsidP="00340FFC">
      <w:pPr>
        <w:pStyle w:val="whitespace-normal"/>
      </w:pPr>
      <w:r w:rsidRPr="007901B9">
        <w:rPr>
          <w:rStyle w:val="Strong"/>
        </w:rPr>
        <w:t>Achievements:</w:t>
      </w:r>
    </w:p>
    <w:p w14:paraId="696E788D" w14:textId="77777777" w:rsidR="00340FFC" w:rsidRPr="007901B9" w:rsidRDefault="00340FFC" w:rsidP="00340FFC">
      <w:pPr>
        <w:pStyle w:val="whitespace-normal"/>
        <w:numPr>
          <w:ilvl w:val="0"/>
          <w:numId w:val="188"/>
        </w:numPr>
      </w:pPr>
      <w:r w:rsidRPr="007901B9">
        <w:t>The modified ResNet50 architecture with progressive dimension reduction proved effective, balancing depth and computational efficiency</w:t>
      </w:r>
    </w:p>
    <w:p w14:paraId="4E13A592" w14:textId="77777777" w:rsidR="00340FFC" w:rsidRPr="007901B9" w:rsidRDefault="00340FFC" w:rsidP="00340FFC">
      <w:pPr>
        <w:pStyle w:val="whitespace-normal"/>
        <w:numPr>
          <w:ilvl w:val="0"/>
          <w:numId w:val="188"/>
        </w:numPr>
      </w:pPr>
      <w:r w:rsidRPr="007901B9">
        <w:t>Integration of transfer learning significantly reduced training data requirements while maintaining high accuracy</w:t>
      </w:r>
    </w:p>
    <w:p w14:paraId="62C39E8A" w14:textId="77777777" w:rsidR="00340FFC" w:rsidRPr="007901B9" w:rsidRDefault="00340FFC" w:rsidP="00340FFC">
      <w:pPr>
        <w:pStyle w:val="whitespace-normal"/>
        <w:numPr>
          <w:ilvl w:val="0"/>
          <w:numId w:val="188"/>
        </w:numPr>
      </w:pPr>
      <w:r w:rsidRPr="007901B9">
        <w:t>The multi-paradigm fusion approach demonstrated superior performance on challenging early-stage melanoma cases (7.4% improvement over baseline models)</w:t>
      </w:r>
    </w:p>
    <w:p w14:paraId="05A5FF6F" w14:textId="77777777" w:rsidR="00340FFC" w:rsidRPr="007901B9" w:rsidRDefault="00340FFC" w:rsidP="00340FFC">
      <w:pPr>
        <w:pStyle w:val="whitespace-normal"/>
      </w:pPr>
      <w:r w:rsidRPr="007901B9">
        <w:rPr>
          <w:rStyle w:val="Strong"/>
        </w:rPr>
        <w:t>Limitations:</w:t>
      </w:r>
    </w:p>
    <w:p w14:paraId="4C44FCFF" w14:textId="77777777" w:rsidR="00340FFC" w:rsidRPr="007901B9" w:rsidRDefault="00340FFC" w:rsidP="00340FFC">
      <w:pPr>
        <w:pStyle w:val="whitespace-normal"/>
        <w:numPr>
          <w:ilvl w:val="0"/>
          <w:numId w:val="189"/>
        </w:numPr>
      </w:pPr>
      <w:r w:rsidRPr="007901B9">
        <w:t>Performance disparities across Fitzpatrick skin types persisted despite mitigation efforts, with a remaining 8% sensitivity gap between skin types I-III and IV-VI (Daneshjou et al., 2022)</w:t>
      </w:r>
    </w:p>
    <w:p w14:paraId="0DAA9AE8" w14:textId="77777777" w:rsidR="00340FFC" w:rsidRPr="007901B9" w:rsidRDefault="00340FFC" w:rsidP="00340FFC">
      <w:pPr>
        <w:pStyle w:val="whitespace-normal"/>
        <w:numPr>
          <w:ilvl w:val="0"/>
          <w:numId w:val="189"/>
        </w:numPr>
      </w:pPr>
      <w:r w:rsidRPr="007901B9">
        <w:t>The model exhibited inconsistent performance on images with significant artifacts (e.g., hair, ruler markings), suggesting insufficient robustness for real-world clinical conditions (Tschandl et al., 2018)</w:t>
      </w:r>
    </w:p>
    <w:p w14:paraId="650568B5" w14:textId="77777777" w:rsidR="00340FFC" w:rsidRPr="007901B9" w:rsidRDefault="00340FFC" w:rsidP="00340FFC">
      <w:pPr>
        <w:pStyle w:val="whitespace-normal"/>
        <w:numPr>
          <w:ilvl w:val="0"/>
          <w:numId w:val="189"/>
        </w:numPr>
      </w:pPr>
      <w:r w:rsidRPr="007901B9">
        <w:t>Computational requirements remain substantial, limiting deployment options in resource-constrained healthcare settings</w:t>
      </w:r>
    </w:p>
    <w:p w14:paraId="1B8ECAF6" w14:textId="77777777" w:rsidR="00340FFC" w:rsidRPr="007901B9" w:rsidRDefault="00340FFC" w:rsidP="00340FFC">
      <w:pPr>
        <w:pStyle w:val="whitespace-normal"/>
      </w:pPr>
      <w:r w:rsidRPr="007901B9">
        <w:t>A more aggressive data augmentation strategy focusing specifically on underrepresented skin types might have further reduced these disparities. Future iterations should incorporate techniques such as targeted augmentation and dataset balancing to address these persistent biases (Groh et al., 2021).</w:t>
      </w:r>
    </w:p>
    <w:p w14:paraId="500D05B9" w14:textId="77777777" w:rsidR="00340FFC" w:rsidRPr="007901B9" w:rsidRDefault="00340FFC" w:rsidP="00340FFC">
      <w:pPr>
        <w:pStyle w:val="Heading3"/>
      </w:pPr>
      <w:bookmarkStart w:id="68" w:name="_Toc199904478"/>
      <w:r w:rsidRPr="007901B9">
        <w:t>5.1.2 Explainability Implementation</w:t>
      </w:r>
      <w:bookmarkEnd w:id="68"/>
    </w:p>
    <w:p w14:paraId="1EA1798E" w14:textId="77777777" w:rsidR="00340FFC" w:rsidRPr="007901B9" w:rsidRDefault="00340FFC" w:rsidP="00340FFC">
      <w:pPr>
        <w:pStyle w:val="whitespace-normal"/>
      </w:pPr>
      <w:r w:rsidRPr="007901B9">
        <w:t>The explainability components represented a crucial advancement toward clinical utility, but several areas for improvement emerged:</w:t>
      </w:r>
    </w:p>
    <w:p w14:paraId="33C0ECEA" w14:textId="77777777" w:rsidR="00340FFC" w:rsidRPr="007901B9" w:rsidRDefault="00340FFC" w:rsidP="00340FFC">
      <w:pPr>
        <w:pStyle w:val="whitespace-normal"/>
      </w:pPr>
      <w:r w:rsidRPr="007901B9">
        <w:rPr>
          <w:rStyle w:val="Strong"/>
        </w:rPr>
        <w:t>Achievements:</w:t>
      </w:r>
    </w:p>
    <w:p w14:paraId="0B4DACEB" w14:textId="77777777" w:rsidR="00340FFC" w:rsidRPr="007901B9" w:rsidRDefault="00340FFC" w:rsidP="00340FFC">
      <w:pPr>
        <w:pStyle w:val="whitespace-normal"/>
        <w:numPr>
          <w:ilvl w:val="0"/>
          <w:numId w:val="190"/>
        </w:numPr>
      </w:pPr>
      <w:r w:rsidRPr="007901B9">
        <w:lastRenderedPageBreak/>
        <w:t>The Grad-CAM implementation successfully highlighted clinically relevant regions in 76% of test cases (Lee et al., 2023)</w:t>
      </w:r>
    </w:p>
    <w:p w14:paraId="3DEF7A07" w14:textId="77777777" w:rsidR="00340FFC" w:rsidRPr="007901B9" w:rsidRDefault="00340FFC" w:rsidP="00340FFC">
      <w:pPr>
        <w:pStyle w:val="whitespace-normal"/>
        <w:numPr>
          <w:ilvl w:val="0"/>
          <w:numId w:val="190"/>
        </w:numPr>
      </w:pPr>
      <w:r w:rsidRPr="007901B9">
        <w:t>The fuzzy logic system provided interpretable recommendations aligned with clinical decision-making (Khan et al., 2023)</w:t>
      </w:r>
    </w:p>
    <w:p w14:paraId="27294366" w14:textId="77777777" w:rsidR="00340FFC" w:rsidRPr="007901B9" w:rsidRDefault="00340FFC" w:rsidP="00340FFC">
      <w:pPr>
        <w:pStyle w:val="whitespace-normal"/>
        <w:numPr>
          <w:ilvl w:val="0"/>
          <w:numId w:val="190"/>
        </w:numPr>
      </w:pPr>
      <w:r w:rsidRPr="007901B9">
        <w:t>The combination of visual and semantic explanations received positive feedback from clinical reviewers</w:t>
      </w:r>
    </w:p>
    <w:p w14:paraId="750B6642" w14:textId="77777777" w:rsidR="00340FFC" w:rsidRPr="007901B9" w:rsidRDefault="00340FFC" w:rsidP="00340FFC">
      <w:pPr>
        <w:pStyle w:val="whitespace-normal"/>
      </w:pPr>
      <w:r w:rsidRPr="007901B9">
        <w:rPr>
          <w:rStyle w:val="Strong"/>
        </w:rPr>
        <w:t>Limitations:</w:t>
      </w:r>
    </w:p>
    <w:p w14:paraId="515EF9BF" w14:textId="77777777" w:rsidR="00340FFC" w:rsidRPr="007901B9" w:rsidRDefault="00340FFC" w:rsidP="00340FFC">
      <w:pPr>
        <w:pStyle w:val="whitespace-normal"/>
        <w:numPr>
          <w:ilvl w:val="0"/>
          <w:numId w:val="191"/>
        </w:numPr>
      </w:pPr>
      <w:r w:rsidRPr="007901B9">
        <w:t>Grad-CAM visualizations occasionally highlighted artifacts rather than relevant lesion features (18% of cases)</w:t>
      </w:r>
    </w:p>
    <w:p w14:paraId="439FF352" w14:textId="77777777" w:rsidR="00340FFC" w:rsidRPr="007901B9" w:rsidRDefault="00340FFC" w:rsidP="00340FFC">
      <w:pPr>
        <w:pStyle w:val="whitespace-normal"/>
        <w:numPr>
          <w:ilvl w:val="0"/>
          <w:numId w:val="191"/>
        </w:numPr>
      </w:pPr>
      <w:r w:rsidRPr="007901B9">
        <w:t>The fuzzy rule system required manual construction and tuning, limiting scalability</w:t>
      </w:r>
    </w:p>
    <w:p w14:paraId="6A466FF2" w14:textId="77777777" w:rsidR="00340FFC" w:rsidRPr="007901B9" w:rsidRDefault="00340FFC" w:rsidP="00340FFC">
      <w:pPr>
        <w:pStyle w:val="whitespace-normal"/>
        <w:numPr>
          <w:ilvl w:val="0"/>
          <w:numId w:val="191"/>
        </w:numPr>
      </w:pPr>
      <w:r w:rsidRPr="007901B9">
        <w:t>The relationship between visual explanations and ABCDE criteria remained implicit rather than explicit</w:t>
      </w:r>
    </w:p>
    <w:p w14:paraId="2B418AFB" w14:textId="77777777" w:rsidR="00340FFC" w:rsidRPr="007901B9" w:rsidRDefault="00340FFC" w:rsidP="00340FFC">
      <w:pPr>
        <w:pStyle w:val="whitespace-normal"/>
      </w:pPr>
      <w:r w:rsidRPr="007901B9">
        <w:t>A more direct computational implementation of the ABCDE framework, potentially using explicit feature extractors for each criterion, would strengthen the clinical relevance of the explanations. Additionally, alternative visualization techniques such as Layer-wise Relevance Propagation could be explored to reduce sensitivity to image artifacts.</w:t>
      </w:r>
    </w:p>
    <w:p w14:paraId="0C7D8086" w14:textId="77777777" w:rsidR="00340FFC" w:rsidRPr="007901B9" w:rsidRDefault="00340FFC" w:rsidP="00340FFC">
      <w:pPr>
        <w:pStyle w:val="Heading2"/>
      </w:pPr>
      <w:bookmarkStart w:id="69" w:name="_Toc199904479"/>
      <w:r w:rsidRPr="007901B9">
        <w:t>5.2 Implementation Challenges and Solutions</w:t>
      </w:r>
      <w:bookmarkEnd w:id="69"/>
    </w:p>
    <w:p w14:paraId="45B85724" w14:textId="77777777" w:rsidR="00340FFC" w:rsidRPr="007901B9" w:rsidRDefault="00340FFC" w:rsidP="00340FFC">
      <w:pPr>
        <w:pStyle w:val="Heading3"/>
      </w:pPr>
      <w:bookmarkStart w:id="70" w:name="_Toc199904480"/>
      <w:r w:rsidRPr="007901B9">
        <w:t>5.2.1 Dataset Limitations and Representation Issues</w:t>
      </w:r>
      <w:bookmarkEnd w:id="70"/>
    </w:p>
    <w:p w14:paraId="4BF3DE56" w14:textId="77777777" w:rsidR="00340FFC" w:rsidRPr="007901B9" w:rsidRDefault="00340FFC" w:rsidP="00340FFC">
      <w:pPr>
        <w:pStyle w:val="whitespace-normal"/>
      </w:pPr>
      <w:r w:rsidRPr="007901B9">
        <w:t>One of the most significant challenges was working with datasets that inadequately represented the full diversity of skin types and clinical presentations:</w:t>
      </w:r>
    </w:p>
    <w:p w14:paraId="65A57669" w14:textId="77777777" w:rsidR="00340FFC" w:rsidRPr="007901B9" w:rsidRDefault="00340FFC" w:rsidP="00340FFC">
      <w:pPr>
        <w:pStyle w:val="whitespace-normal"/>
      </w:pPr>
      <w:r w:rsidRPr="007901B9">
        <w:rPr>
          <w:rStyle w:val="Strong"/>
        </w:rPr>
        <w:t>Challenge:</w:t>
      </w:r>
      <w:r w:rsidRPr="007901B9">
        <w:t xml:space="preserve"> The HAM10000 dataset contains predominantly light skin types (Fitzpatrick I-III), creating potential biases in model performance (Tschandl et al., 2018).</w:t>
      </w:r>
    </w:p>
    <w:p w14:paraId="17BC8CF0" w14:textId="77777777" w:rsidR="00340FFC" w:rsidRPr="007901B9" w:rsidRDefault="00340FFC" w:rsidP="00340FFC">
      <w:pPr>
        <w:pStyle w:val="whitespace-normal"/>
      </w:pPr>
      <w:r w:rsidRPr="007901B9">
        <w:rPr>
          <w:rStyle w:val="Strong"/>
        </w:rPr>
        <w:t>Solution Implemented:</w:t>
      </w:r>
      <w:r w:rsidRPr="007901B9">
        <w:t xml:space="preserve"> Data augmentation techniques were applied to partially mitigate this limitation, and performance was carefully measured across different skin types.</w:t>
      </w:r>
    </w:p>
    <w:p w14:paraId="37779127" w14:textId="77777777" w:rsidR="00340FFC" w:rsidRPr="007901B9" w:rsidRDefault="00340FFC" w:rsidP="00340FFC">
      <w:pPr>
        <w:pStyle w:val="whitespace-normal"/>
      </w:pPr>
      <w:r w:rsidRPr="007901B9">
        <w:rPr>
          <w:rStyle w:val="Strong"/>
        </w:rPr>
        <w:t>Critical Assessment:</w:t>
      </w:r>
      <w:r w:rsidRPr="007901B9">
        <w:t xml:space="preserve"> While augmentation helped, it proved insufficient for fully addressing dataset bias. A more comprehensive solution would have been to incorporate additional datasets specifically focusing on darker skin tones, such as those from regions with more diverse populations. Additionally, synthetic data generation techniques could have been employed to create more balanced training data (Zhu et al., 2020).</w:t>
      </w:r>
    </w:p>
    <w:p w14:paraId="01086754" w14:textId="77777777" w:rsidR="00340FFC" w:rsidRPr="007901B9" w:rsidRDefault="00340FFC" w:rsidP="00340FFC">
      <w:pPr>
        <w:pStyle w:val="Heading4"/>
      </w:pPr>
      <w:r w:rsidRPr="007901B9">
        <w:t>Inconsistent Results Across Skin Cancer Types</w:t>
      </w:r>
    </w:p>
    <w:p w14:paraId="3A70B30B" w14:textId="77777777" w:rsidR="00340FFC" w:rsidRPr="007901B9" w:rsidRDefault="00340FFC" w:rsidP="00340FFC">
      <w:pPr>
        <w:pStyle w:val="whitespace-normal"/>
      </w:pPr>
      <w:r w:rsidRPr="007901B9">
        <w:t>A particularly concerning finding was the significant variation in model performance across different skin cancer types. This inconsistency can be directly attributed to representation imbalances in the training datasets:</w:t>
      </w:r>
    </w:p>
    <w:p w14:paraId="10918950" w14:textId="77777777" w:rsidR="00340FFC" w:rsidRPr="007901B9" w:rsidRDefault="00340FFC" w:rsidP="00340FFC">
      <w:pPr>
        <w:pStyle w:val="whitespace-normal"/>
        <w:numPr>
          <w:ilvl w:val="0"/>
          <w:numId w:val="192"/>
        </w:numPr>
      </w:pPr>
      <w:r w:rsidRPr="007901B9">
        <w:rPr>
          <w:rStyle w:val="Strong"/>
        </w:rPr>
        <w:t>Uneven representation in HAM10000:</w:t>
      </w:r>
      <w:r w:rsidRPr="007901B9">
        <w:t xml:space="preserve"> The dataset exhibits significant imbalance with melanocytic nevi representing 67% of images, while actinic keratoses represent only 1.5% (Tschandl et al., 2018). This imbalance has led to substantially lower sensitivity (62.3%) for detecting underrepresented lesion types such as basal cell carcinoma compared to melanoma (84.7%).</w:t>
      </w:r>
    </w:p>
    <w:p w14:paraId="3A4D789C" w14:textId="77777777" w:rsidR="00340FFC" w:rsidRPr="007901B9" w:rsidRDefault="00340FFC" w:rsidP="00340FFC">
      <w:pPr>
        <w:pStyle w:val="whitespace-normal"/>
        <w:numPr>
          <w:ilvl w:val="0"/>
          <w:numId w:val="192"/>
        </w:numPr>
      </w:pPr>
      <w:r w:rsidRPr="007901B9">
        <w:rPr>
          <w:rStyle w:val="Strong"/>
        </w:rPr>
        <w:lastRenderedPageBreak/>
        <w:t>Rarer skin cancer variants:</w:t>
      </w:r>
      <w:r w:rsidRPr="007901B9">
        <w:t xml:space="preserve"> Specific variants such as amelanotic melanoma, which lacks the typical pigmentation patterns, are severely underrepresented in training data, resulting in detection rates 23% lower than for typical melanoma presentations.</w:t>
      </w:r>
    </w:p>
    <w:p w14:paraId="4918DB81" w14:textId="5BCA5CDF" w:rsidR="00340FFC" w:rsidRPr="007901B9" w:rsidRDefault="00340FFC" w:rsidP="00340FFC">
      <w:pPr>
        <w:pStyle w:val="whitespace-normal"/>
        <w:numPr>
          <w:ilvl w:val="0"/>
          <w:numId w:val="192"/>
        </w:numPr>
      </w:pPr>
      <w:r w:rsidRPr="007901B9">
        <w:rPr>
          <w:rStyle w:val="Strong"/>
        </w:rPr>
        <w:t>Presentation differences across skin types:</w:t>
      </w:r>
      <w:r w:rsidRPr="007901B9">
        <w:t xml:space="preserve"> </w:t>
      </w:r>
      <w:r w:rsidR="005A536E">
        <w:t>my</w:t>
      </w:r>
      <w:r w:rsidRPr="007901B9">
        <w:t xml:space="preserve"> analysis revealed that the same cancer type often presents differently across skin types. Acral lentiginous melanoma, more common in darker skin tones, showed detection rates 17.6% lower than superficial spreading melanoma more commonly found in lighter skin (Daneshjou et al., 2022).</w:t>
      </w:r>
    </w:p>
    <w:p w14:paraId="59A9ADBE" w14:textId="7DFF43F9" w:rsidR="00340FFC" w:rsidRPr="007901B9" w:rsidRDefault="00340FFC" w:rsidP="00340FFC">
      <w:pPr>
        <w:pStyle w:val="whitespace-normal"/>
        <w:numPr>
          <w:ilvl w:val="0"/>
          <w:numId w:val="192"/>
        </w:numPr>
      </w:pPr>
      <w:r w:rsidRPr="007901B9">
        <w:rPr>
          <w:rStyle w:val="Strong"/>
        </w:rPr>
        <w:t>Feature distribution variances:</w:t>
      </w:r>
      <w:r w:rsidRPr="007901B9">
        <w:t xml:space="preserve"> For basal cell carcinomas, </w:t>
      </w:r>
      <w:r w:rsidR="005A536E">
        <w:t>my</w:t>
      </w:r>
      <w:r w:rsidRPr="007901B9">
        <w:t xml:space="preserve"> system achieved 89.1% sensitivity on nodular variants but only 71.4% on morpheaform variants, reflecting the distribution imbalance in the training data.</w:t>
      </w:r>
    </w:p>
    <w:p w14:paraId="5D7B2F9B" w14:textId="77777777" w:rsidR="00340FFC" w:rsidRPr="007901B9" w:rsidRDefault="00340FFC" w:rsidP="00340FFC">
      <w:pPr>
        <w:pStyle w:val="whitespace-normal"/>
      </w:pPr>
      <w:r w:rsidRPr="007901B9">
        <w:t>These inconsistencies reveal a fundamental limitation in current dermatological AI systems, where performance is tied not to the clinical importance of detection but to representation frequency in training data. This creates a concerning cycle where already underdiagnosed conditions in clinical practice become further marginalized in AI-assisted diagnosis.</w:t>
      </w:r>
    </w:p>
    <w:p w14:paraId="59DE487D" w14:textId="77777777" w:rsidR="00340FFC" w:rsidRPr="007901B9" w:rsidRDefault="00340FFC" w:rsidP="00340FFC">
      <w:pPr>
        <w:pStyle w:val="Heading3"/>
      </w:pPr>
      <w:bookmarkStart w:id="71" w:name="_Toc199904481"/>
      <w:r w:rsidRPr="007901B9">
        <w:t>5.2.2 Clinical Integration</w:t>
      </w:r>
      <w:bookmarkEnd w:id="71"/>
    </w:p>
    <w:p w14:paraId="3F8FD4ED" w14:textId="77777777" w:rsidR="00340FFC" w:rsidRPr="007901B9" w:rsidRDefault="00340FFC" w:rsidP="00340FFC">
      <w:pPr>
        <w:pStyle w:val="whitespace-normal"/>
      </w:pPr>
      <w:r w:rsidRPr="007901B9">
        <w:t>Bridging the gap between technical performance and clinical utility presented significant challenges:</w:t>
      </w:r>
    </w:p>
    <w:p w14:paraId="0BE8690F" w14:textId="77777777" w:rsidR="00340FFC" w:rsidRPr="007901B9" w:rsidRDefault="00340FFC" w:rsidP="00340FFC">
      <w:pPr>
        <w:pStyle w:val="whitespace-normal"/>
      </w:pPr>
      <w:r w:rsidRPr="007901B9">
        <w:rPr>
          <w:rStyle w:val="Strong"/>
        </w:rPr>
        <w:t>Challenge:</w:t>
      </w:r>
      <w:r w:rsidRPr="007901B9">
        <w:t xml:space="preserve"> Clinical professionals require explanations that align with established diagnostic frameworks (ABCDE), while machine learning models operate on different feature spaces.</w:t>
      </w:r>
    </w:p>
    <w:p w14:paraId="6E131992" w14:textId="77777777" w:rsidR="00340FFC" w:rsidRPr="007901B9" w:rsidRDefault="00340FFC" w:rsidP="00340FFC">
      <w:pPr>
        <w:pStyle w:val="whitespace-normal"/>
      </w:pPr>
      <w:r w:rsidRPr="007901B9">
        <w:rPr>
          <w:rStyle w:val="Strong"/>
        </w:rPr>
        <w:t>Solution Implemented:</w:t>
      </w:r>
      <w:r w:rsidRPr="007901B9">
        <w:t xml:space="preserve"> The fuzzy logic system mapped model outputs to clinical recommendations, providing a level of interpretability aligned with medical practice.</w:t>
      </w:r>
    </w:p>
    <w:p w14:paraId="6DC8EDEC" w14:textId="77777777" w:rsidR="00340FFC" w:rsidRPr="007901B9" w:rsidRDefault="00340FFC" w:rsidP="00340FFC">
      <w:pPr>
        <w:pStyle w:val="whitespace-normal"/>
      </w:pPr>
      <w:r w:rsidRPr="007901B9">
        <w:rPr>
          <w:rStyle w:val="Strong"/>
        </w:rPr>
        <w:t>Critical Assessment:</w:t>
      </w:r>
      <w:r w:rsidRPr="007901B9">
        <w:t xml:space="preserve"> The implemented solution, while valuable, represents a post-hoc interpretation rather than a true integration of clinical knowledge into the model architecture. A more fundamental approach would embed medical knowledge directly into the learning process through techniques such as knowledge distillation or graph neural networks incorporating domain knowledge (Yang et al., 2022).</w:t>
      </w:r>
    </w:p>
    <w:p w14:paraId="505C688D" w14:textId="77777777" w:rsidR="00340FFC" w:rsidRPr="007901B9" w:rsidRDefault="00340FFC" w:rsidP="00340FFC">
      <w:pPr>
        <w:pStyle w:val="Heading3"/>
      </w:pPr>
      <w:bookmarkStart w:id="72" w:name="_Toc199904482"/>
      <w:r w:rsidRPr="007901B9">
        <w:t>5.2.3 Model Optimization</w:t>
      </w:r>
      <w:bookmarkEnd w:id="72"/>
    </w:p>
    <w:p w14:paraId="0423BFC5" w14:textId="77777777" w:rsidR="00340FFC" w:rsidRPr="007901B9" w:rsidRDefault="00340FFC" w:rsidP="00340FFC">
      <w:pPr>
        <w:pStyle w:val="whitespace-normal"/>
      </w:pPr>
      <w:r w:rsidRPr="007901B9">
        <w:t>Balancing model complexity, performance, and computational efficiency required careful optimization:</w:t>
      </w:r>
    </w:p>
    <w:p w14:paraId="6A80942C" w14:textId="77777777" w:rsidR="00340FFC" w:rsidRPr="007901B9" w:rsidRDefault="00340FFC" w:rsidP="00340FFC">
      <w:pPr>
        <w:pStyle w:val="whitespace-normal"/>
      </w:pPr>
      <w:r w:rsidRPr="007901B9">
        <w:rPr>
          <w:rStyle w:val="Strong"/>
        </w:rPr>
        <w:t>Challenge:</w:t>
      </w:r>
      <w:r w:rsidRPr="007901B9">
        <w:t xml:space="preserve"> Deep learning models typically trade interpretability for performance, while explainable approaches often sacrifice accuracy.</w:t>
      </w:r>
    </w:p>
    <w:p w14:paraId="61C1513F" w14:textId="77777777" w:rsidR="00340FFC" w:rsidRPr="007901B9" w:rsidRDefault="00340FFC" w:rsidP="00340FFC">
      <w:pPr>
        <w:pStyle w:val="whitespace-normal"/>
      </w:pPr>
      <w:r w:rsidRPr="007901B9">
        <w:rPr>
          <w:rStyle w:val="Strong"/>
        </w:rPr>
        <w:t>Solution Implemented:</w:t>
      </w:r>
      <w:r w:rsidRPr="007901B9">
        <w:t xml:space="preserve"> A hybrid architecture with carefully tuned hyperparameters and regularization techniques.</w:t>
      </w:r>
    </w:p>
    <w:p w14:paraId="5056C1FE" w14:textId="77777777" w:rsidR="00340FFC" w:rsidRPr="007901B9" w:rsidRDefault="00340FFC" w:rsidP="00340FFC">
      <w:pPr>
        <w:pStyle w:val="whitespace-normal"/>
      </w:pPr>
      <w:r w:rsidRPr="007901B9">
        <w:rPr>
          <w:rStyle w:val="Strong"/>
        </w:rPr>
        <w:t>Critical Assessment:</w:t>
      </w:r>
      <w:r w:rsidRPr="007901B9">
        <w:t xml:space="preserve"> While the final model achieved reasonable balance, earlier exploration of more efficient architectures (MobileNetV3, EfficientNetLite) might have improved deployment flexibility without significant performance loss (Howard et al., 2019). Additionally, model pruning and quantization techniques could have been applied to reduce computational requirements further (Frankle &amp; Carbin, 2019).</w:t>
      </w:r>
    </w:p>
    <w:p w14:paraId="2B5CFA87" w14:textId="77777777" w:rsidR="00340FFC" w:rsidRPr="007901B9" w:rsidRDefault="00340FFC" w:rsidP="00340FFC">
      <w:pPr>
        <w:pStyle w:val="Heading2"/>
      </w:pPr>
      <w:bookmarkStart w:id="73" w:name="_Toc199904483"/>
      <w:r w:rsidRPr="007901B9">
        <w:lastRenderedPageBreak/>
        <w:t>5.3 Software Engineering Reflections</w:t>
      </w:r>
      <w:bookmarkEnd w:id="73"/>
    </w:p>
    <w:p w14:paraId="2903CAEF" w14:textId="77777777" w:rsidR="00340FFC" w:rsidRPr="007901B9" w:rsidRDefault="00340FFC" w:rsidP="00340FFC">
      <w:pPr>
        <w:pStyle w:val="Heading3"/>
      </w:pPr>
      <w:bookmarkStart w:id="74" w:name="_Toc199904484"/>
      <w:r w:rsidRPr="007901B9">
        <w:t>5.3.1 Architecture Decisions</w:t>
      </w:r>
      <w:bookmarkEnd w:id="74"/>
    </w:p>
    <w:p w14:paraId="118D0E04" w14:textId="77777777" w:rsidR="00340FFC" w:rsidRPr="007901B9" w:rsidRDefault="00340FFC" w:rsidP="00340FFC">
      <w:pPr>
        <w:pStyle w:val="whitespace-normal"/>
      </w:pPr>
      <w:r w:rsidRPr="007901B9">
        <w:t>The component-based architecture facilitated modular development but introduced integration challenges:</w:t>
      </w:r>
    </w:p>
    <w:p w14:paraId="6B5F6519" w14:textId="77777777" w:rsidR="00340FFC" w:rsidRPr="007901B9" w:rsidRDefault="00340FFC" w:rsidP="00340FFC">
      <w:pPr>
        <w:pStyle w:val="whitespace-normal"/>
      </w:pPr>
      <w:r w:rsidRPr="007901B9">
        <w:rPr>
          <w:rStyle w:val="Strong"/>
        </w:rPr>
        <w:t>Effective Decisions:</w:t>
      </w:r>
    </w:p>
    <w:p w14:paraId="45B67262" w14:textId="77777777" w:rsidR="00340FFC" w:rsidRPr="007901B9" w:rsidRDefault="00340FFC" w:rsidP="00340FFC">
      <w:pPr>
        <w:pStyle w:val="whitespace-normal"/>
        <w:numPr>
          <w:ilvl w:val="0"/>
          <w:numId w:val="193"/>
        </w:numPr>
      </w:pPr>
      <w:r w:rsidRPr="007901B9">
        <w:t>Separation of concerns between model, explainability, and interface components enabled parallel development</w:t>
      </w:r>
    </w:p>
    <w:p w14:paraId="034EEEA6" w14:textId="77777777" w:rsidR="00340FFC" w:rsidRPr="007901B9" w:rsidRDefault="00340FFC" w:rsidP="00340FFC">
      <w:pPr>
        <w:pStyle w:val="whitespace-normal"/>
        <w:numPr>
          <w:ilvl w:val="0"/>
          <w:numId w:val="193"/>
        </w:numPr>
      </w:pPr>
      <w:r w:rsidRPr="007901B9">
        <w:t>The implementation of standard interfaces between components simplified integration</w:t>
      </w:r>
    </w:p>
    <w:p w14:paraId="06261001" w14:textId="77777777" w:rsidR="00340FFC" w:rsidRPr="007901B9" w:rsidRDefault="00340FFC" w:rsidP="00340FFC">
      <w:pPr>
        <w:pStyle w:val="whitespace-normal"/>
        <w:numPr>
          <w:ilvl w:val="0"/>
          <w:numId w:val="193"/>
        </w:numPr>
      </w:pPr>
      <w:r w:rsidRPr="007901B9">
        <w:t>The Flask web framework provided an appropriate balance of simplicity and flexibility</w:t>
      </w:r>
    </w:p>
    <w:p w14:paraId="7D40A498" w14:textId="77777777" w:rsidR="00340FFC" w:rsidRPr="007901B9" w:rsidRDefault="00340FFC" w:rsidP="00340FFC">
      <w:pPr>
        <w:pStyle w:val="whitespace-normal"/>
      </w:pPr>
      <w:r w:rsidRPr="007901B9">
        <w:rPr>
          <w:rStyle w:val="Strong"/>
        </w:rPr>
        <w:t>Areas for Improvement:</w:t>
      </w:r>
    </w:p>
    <w:p w14:paraId="33F74ED3" w14:textId="77777777" w:rsidR="00340FFC" w:rsidRPr="007901B9" w:rsidRDefault="00340FFC" w:rsidP="00340FFC">
      <w:pPr>
        <w:pStyle w:val="whitespace-normal"/>
        <w:numPr>
          <w:ilvl w:val="0"/>
          <w:numId w:val="194"/>
        </w:numPr>
      </w:pPr>
      <w:r w:rsidRPr="007901B9">
        <w:t>Better containerization could have simplified deployment across different environments</w:t>
      </w:r>
    </w:p>
    <w:p w14:paraId="3197C9B2" w14:textId="77777777" w:rsidR="00340FFC" w:rsidRPr="007901B9" w:rsidRDefault="00340FFC" w:rsidP="00340FFC">
      <w:pPr>
        <w:pStyle w:val="whitespace-normal"/>
        <w:numPr>
          <w:ilvl w:val="0"/>
          <w:numId w:val="194"/>
        </w:numPr>
      </w:pPr>
      <w:r w:rsidRPr="007901B9">
        <w:t>A more formal API specification would have reduced integration issues between components</w:t>
      </w:r>
    </w:p>
    <w:p w14:paraId="272191B9" w14:textId="77777777" w:rsidR="00340FFC" w:rsidRPr="007901B9" w:rsidRDefault="00340FFC" w:rsidP="00340FFC">
      <w:pPr>
        <w:pStyle w:val="whitespace-normal"/>
        <w:numPr>
          <w:ilvl w:val="0"/>
          <w:numId w:val="194"/>
        </w:numPr>
      </w:pPr>
      <w:r w:rsidRPr="007901B9">
        <w:t>Earlier adoption of automated testing would have identified integration issues sooner</w:t>
      </w:r>
    </w:p>
    <w:p w14:paraId="4DE03ACD" w14:textId="77777777" w:rsidR="00340FFC" w:rsidRPr="007901B9" w:rsidRDefault="00340FFC" w:rsidP="00340FFC">
      <w:pPr>
        <w:pStyle w:val="Heading3"/>
      </w:pPr>
      <w:bookmarkStart w:id="75" w:name="_Toc199904485"/>
      <w:r w:rsidRPr="007901B9">
        <w:t>5.3.2 Development Process</w:t>
      </w:r>
      <w:bookmarkEnd w:id="75"/>
    </w:p>
    <w:p w14:paraId="2E3CA716" w14:textId="77777777" w:rsidR="00340FFC" w:rsidRPr="007901B9" w:rsidRDefault="00340FFC" w:rsidP="00340FFC">
      <w:pPr>
        <w:pStyle w:val="whitespace-normal"/>
      </w:pPr>
      <w:r w:rsidRPr="007901B9">
        <w:t>The iterative development approach was generally effective but had several limitations:</w:t>
      </w:r>
    </w:p>
    <w:p w14:paraId="67E2BDF2" w14:textId="77777777" w:rsidR="00340FFC" w:rsidRPr="007901B9" w:rsidRDefault="00340FFC" w:rsidP="00340FFC">
      <w:pPr>
        <w:pStyle w:val="whitespace-normal"/>
      </w:pPr>
      <w:r w:rsidRPr="007901B9">
        <w:rPr>
          <w:rStyle w:val="Strong"/>
        </w:rPr>
        <w:t>Effective Aspects:</w:t>
      </w:r>
    </w:p>
    <w:p w14:paraId="009DEDA5" w14:textId="77777777" w:rsidR="00340FFC" w:rsidRPr="007901B9" w:rsidRDefault="00340FFC" w:rsidP="00340FFC">
      <w:pPr>
        <w:pStyle w:val="whitespace-normal"/>
        <w:numPr>
          <w:ilvl w:val="0"/>
          <w:numId w:val="195"/>
        </w:numPr>
      </w:pPr>
      <w:r w:rsidRPr="007901B9">
        <w:t>Regular evaluation cycles ensured alignment with clinical requirements</w:t>
      </w:r>
    </w:p>
    <w:p w14:paraId="45B288AA" w14:textId="77777777" w:rsidR="00340FFC" w:rsidRPr="007901B9" w:rsidRDefault="00340FFC" w:rsidP="00340FFC">
      <w:pPr>
        <w:pStyle w:val="whitespace-normal"/>
        <w:numPr>
          <w:ilvl w:val="0"/>
          <w:numId w:val="195"/>
        </w:numPr>
      </w:pPr>
      <w:r w:rsidRPr="007901B9">
        <w:t>Parallel workstreams enabled efficient progress across multiple technical domains</w:t>
      </w:r>
    </w:p>
    <w:p w14:paraId="6D31C4A9" w14:textId="77777777" w:rsidR="00340FFC" w:rsidRPr="007901B9" w:rsidRDefault="00340FFC" w:rsidP="00340FFC">
      <w:pPr>
        <w:pStyle w:val="whitespace-normal"/>
        <w:numPr>
          <w:ilvl w:val="0"/>
          <w:numId w:val="195"/>
        </w:numPr>
      </w:pPr>
      <w:r w:rsidRPr="007901B9">
        <w:t>Incremental model development allowed continuous performance improvement</w:t>
      </w:r>
    </w:p>
    <w:p w14:paraId="29528A12" w14:textId="77777777" w:rsidR="00340FFC" w:rsidRPr="007901B9" w:rsidRDefault="00340FFC" w:rsidP="00340FFC">
      <w:pPr>
        <w:pStyle w:val="whitespace-normal"/>
      </w:pPr>
      <w:r w:rsidRPr="007901B9">
        <w:rPr>
          <w:rStyle w:val="Strong"/>
        </w:rPr>
        <w:t>Areas for Improvement:</w:t>
      </w:r>
    </w:p>
    <w:p w14:paraId="5E87A5FC" w14:textId="77777777" w:rsidR="00340FFC" w:rsidRPr="007901B9" w:rsidRDefault="00340FFC" w:rsidP="00340FFC">
      <w:pPr>
        <w:pStyle w:val="whitespace-normal"/>
        <w:numPr>
          <w:ilvl w:val="0"/>
          <w:numId w:val="196"/>
        </w:numPr>
      </w:pPr>
      <w:r w:rsidRPr="007901B9">
        <w:t>Earlier involvement of clinical professionals would have better informed initial design decisions</w:t>
      </w:r>
    </w:p>
    <w:p w14:paraId="14F79F66" w14:textId="77777777" w:rsidR="00340FFC" w:rsidRPr="007901B9" w:rsidRDefault="00340FFC" w:rsidP="00340FFC">
      <w:pPr>
        <w:pStyle w:val="whitespace-normal"/>
        <w:numPr>
          <w:ilvl w:val="0"/>
          <w:numId w:val="196"/>
        </w:numPr>
      </w:pPr>
      <w:r w:rsidRPr="007901B9">
        <w:t>More structured documentation of experimental results would have facilitated knowledge transfer</w:t>
      </w:r>
    </w:p>
    <w:p w14:paraId="7AAAC047" w14:textId="77777777" w:rsidR="00340FFC" w:rsidRPr="007901B9" w:rsidRDefault="00340FFC" w:rsidP="00340FFC">
      <w:pPr>
        <w:pStyle w:val="whitespace-normal"/>
        <w:numPr>
          <w:ilvl w:val="0"/>
          <w:numId w:val="196"/>
        </w:numPr>
      </w:pPr>
      <w:r w:rsidRPr="007901B9">
        <w:t>A more formal sprint structure would have improved project velocity measurement</w:t>
      </w:r>
    </w:p>
    <w:p w14:paraId="039F54CA" w14:textId="77777777" w:rsidR="00340FFC" w:rsidRPr="007901B9" w:rsidRDefault="00340FFC" w:rsidP="00340FFC">
      <w:pPr>
        <w:pStyle w:val="Heading3"/>
      </w:pPr>
      <w:bookmarkStart w:id="76" w:name="_Toc199904486"/>
      <w:r w:rsidRPr="007901B9">
        <w:t>5.3.3 Tool Selection</w:t>
      </w:r>
      <w:bookmarkEnd w:id="76"/>
    </w:p>
    <w:p w14:paraId="12847991" w14:textId="77777777" w:rsidR="00340FFC" w:rsidRPr="007901B9" w:rsidRDefault="00340FFC" w:rsidP="00340FFC">
      <w:pPr>
        <w:pStyle w:val="whitespace-normal"/>
      </w:pPr>
      <w:r w:rsidRPr="007901B9">
        <w:t>The technical stack generally served the project well, though several alternatives might have provided advantages:</w:t>
      </w:r>
    </w:p>
    <w:p w14:paraId="7F385B48" w14:textId="77777777" w:rsidR="00340FFC" w:rsidRPr="007901B9" w:rsidRDefault="00340FFC" w:rsidP="00340FFC">
      <w:pPr>
        <w:pStyle w:val="whitespace-normal"/>
      </w:pPr>
      <w:r w:rsidRPr="007901B9">
        <w:rPr>
          <w:rStyle w:val="Strong"/>
        </w:rPr>
        <w:t>Effective Choices:</w:t>
      </w:r>
    </w:p>
    <w:p w14:paraId="3012CE6C" w14:textId="77777777" w:rsidR="00340FFC" w:rsidRPr="007901B9" w:rsidRDefault="00340FFC" w:rsidP="00340FFC">
      <w:pPr>
        <w:pStyle w:val="whitespace-normal"/>
        <w:numPr>
          <w:ilvl w:val="0"/>
          <w:numId w:val="197"/>
        </w:numPr>
      </w:pPr>
      <w:r w:rsidRPr="007901B9">
        <w:t>PyTorch offered appropriate flexibility for custom model development</w:t>
      </w:r>
    </w:p>
    <w:p w14:paraId="5C85C30C" w14:textId="77777777" w:rsidR="00340FFC" w:rsidRPr="007901B9" w:rsidRDefault="00340FFC" w:rsidP="00340FFC">
      <w:pPr>
        <w:pStyle w:val="whitespace-normal"/>
        <w:numPr>
          <w:ilvl w:val="0"/>
          <w:numId w:val="197"/>
        </w:numPr>
      </w:pPr>
      <w:r w:rsidRPr="007901B9">
        <w:t>scikit-fuzzy provided a robust framework for implementing the fuzzy logic system</w:t>
      </w:r>
    </w:p>
    <w:p w14:paraId="12989DF2" w14:textId="77777777" w:rsidR="00340FFC" w:rsidRPr="007901B9" w:rsidRDefault="00340FFC" w:rsidP="00340FFC">
      <w:pPr>
        <w:pStyle w:val="whitespace-normal"/>
        <w:numPr>
          <w:ilvl w:val="0"/>
          <w:numId w:val="197"/>
        </w:numPr>
      </w:pPr>
      <w:r w:rsidRPr="007901B9">
        <w:lastRenderedPageBreak/>
        <w:t>OpenCV efficiently handled image preprocessing requirements</w:t>
      </w:r>
    </w:p>
    <w:p w14:paraId="03F006B0" w14:textId="77777777" w:rsidR="00340FFC" w:rsidRPr="007901B9" w:rsidRDefault="00340FFC" w:rsidP="00340FFC">
      <w:pPr>
        <w:pStyle w:val="whitespace-normal"/>
      </w:pPr>
      <w:r w:rsidRPr="007901B9">
        <w:rPr>
          <w:rStyle w:val="Strong"/>
        </w:rPr>
        <w:t>Alternative Considerations:</w:t>
      </w:r>
    </w:p>
    <w:p w14:paraId="2A3D4323" w14:textId="77777777" w:rsidR="00340FFC" w:rsidRPr="007901B9" w:rsidRDefault="00340FFC" w:rsidP="00340FFC">
      <w:pPr>
        <w:pStyle w:val="whitespace-normal"/>
        <w:numPr>
          <w:ilvl w:val="0"/>
          <w:numId w:val="198"/>
        </w:numPr>
      </w:pPr>
      <w:r w:rsidRPr="007901B9">
        <w:t>TensorFlow's deployment ecosystem might have simplified the path to production</w:t>
      </w:r>
    </w:p>
    <w:p w14:paraId="0B456E35" w14:textId="77777777" w:rsidR="00340FFC" w:rsidRPr="007901B9" w:rsidRDefault="00340FFC" w:rsidP="00340FFC">
      <w:pPr>
        <w:pStyle w:val="whitespace-normal"/>
        <w:numPr>
          <w:ilvl w:val="0"/>
          <w:numId w:val="198"/>
        </w:numPr>
      </w:pPr>
      <w:r w:rsidRPr="007901B9">
        <w:t>ONNX model export could have improved cross-platform compatibility</w:t>
      </w:r>
    </w:p>
    <w:p w14:paraId="01A1AE97" w14:textId="77777777" w:rsidR="00340FFC" w:rsidRPr="007901B9" w:rsidRDefault="00340FFC" w:rsidP="00340FFC">
      <w:pPr>
        <w:pStyle w:val="whitespace-normal"/>
        <w:numPr>
          <w:ilvl w:val="0"/>
          <w:numId w:val="198"/>
        </w:numPr>
      </w:pPr>
      <w:r w:rsidRPr="007901B9">
        <w:t>FastAPI could have provided better performance and automatic API documentation</w:t>
      </w:r>
    </w:p>
    <w:p w14:paraId="32B38756" w14:textId="77777777" w:rsidR="00340FFC" w:rsidRPr="007901B9" w:rsidRDefault="00340FFC" w:rsidP="00340FFC">
      <w:pPr>
        <w:pStyle w:val="Heading2"/>
      </w:pPr>
      <w:bookmarkStart w:id="77" w:name="_Toc199904487"/>
      <w:r w:rsidRPr="007901B9">
        <w:t>5.4 Ethical and Societal Considerations</w:t>
      </w:r>
      <w:bookmarkEnd w:id="77"/>
    </w:p>
    <w:p w14:paraId="2C5BB5BA" w14:textId="77777777" w:rsidR="00340FFC" w:rsidRPr="007901B9" w:rsidRDefault="00340FFC" w:rsidP="00340FFC">
      <w:pPr>
        <w:pStyle w:val="Heading3"/>
      </w:pPr>
      <w:bookmarkStart w:id="78" w:name="_Toc199904488"/>
      <w:r w:rsidRPr="007901B9">
        <w:t>5.4.1 Bias and Fairness</w:t>
      </w:r>
      <w:bookmarkEnd w:id="78"/>
    </w:p>
    <w:p w14:paraId="55576A7C" w14:textId="77777777" w:rsidR="00340FFC" w:rsidRPr="007901B9" w:rsidRDefault="00340FFC" w:rsidP="00340FFC">
      <w:pPr>
        <w:pStyle w:val="whitespace-normal"/>
      </w:pPr>
      <w:r w:rsidRPr="007901B9">
        <w:t>While the project made deliberate efforts to address bias, several critical ethical considerations warrant reflection:</w:t>
      </w:r>
    </w:p>
    <w:p w14:paraId="159D0B4D" w14:textId="77777777" w:rsidR="00340FFC" w:rsidRPr="007901B9" w:rsidRDefault="00340FFC" w:rsidP="00340FFC">
      <w:pPr>
        <w:pStyle w:val="whitespace-normal"/>
      </w:pPr>
      <w:r w:rsidRPr="007901B9">
        <w:rPr>
          <w:rStyle w:val="Strong"/>
        </w:rPr>
        <w:t>Addressed Concerns:</w:t>
      </w:r>
    </w:p>
    <w:p w14:paraId="44C74883" w14:textId="77777777" w:rsidR="00340FFC" w:rsidRPr="007901B9" w:rsidRDefault="00340FFC" w:rsidP="00340FFC">
      <w:pPr>
        <w:pStyle w:val="whitespace-normal"/>
        <w:numPr>
          <w:ilvl w:val="0"/>
          <w:numId w:val="199"/>
        </w:numPr>
      </w:pPr>
      <w:r w:rsidRPr="007901B9">
        <w:t>Performance metrics were specifically measured across different skin types</w:t>
      </w:r>
    </w:p>
    <w:p w14:paraId="2C35A4A1" w14:textId="77777777" w:rsidR="00340FFC" w:rsidRPr="007901B9" w:rsidRDefault="00340FFC" w:rsidP="00340FFC">
      <w:pPr>
        <w:pStyle w:val="whitespace-normal"/>
        <w:numPr>
          <w:ilvl w:val="0"/>
          <w:numId w:val="199"/>
        </w:numPr>
      </w:pPr>
      <w:r w:rsidRPr="007901B9">
        <w:t>The explainability components helped identify potential sources of bias</w:t>
      </w:r>
    </w:p>
    <w:p w14:paraId="20F98291" w14:textId="77777777" w:rsidR="00340FFC" w:rsidRPr="007901B9" w:rsidRDefault="00340FFC" w:rsidP="00340FFC">
      <w:pPr>
        <w:pStyle w:val="whitespace-normal"/>
        <w:numPr>
          <w:ilvl w:val="0"/>
          <w:numId w:val="199"/>
        </w:numPr>
      </w:pPr>
      <w:r w:rsidRPr="007901B9">
        <w:t>The system was designed as a decision support tool rather than an autonomous diagnostic system</w:t>
      </w:r>
    </w:p>
    <w:p w14:paraId="1F12B27E" w14:textId="77777777" w:rsidR="00340FFC" w:rsidRPr="007901B9" w:rsidRDefault="00340FFC" w:rsidP="00340FFC">
      <w:pPr>
        <w:pStyle w:val="whitespace-normal"/>
      </w:pPr>
      <w:r w:rsidRPr="007901B9">
        <w:rPr>
          <w:rStyle w:val="Strong"/>
        </w:rPr>
        <w:t>Remaining Concerns:</w:t>
      </w:r>
    </w:p>
    <w:p w14:paraId="2B565FFF" w14:textId="77777777" w:rsidR="00340FFC" w:rsidRPr="007901B9" w:rsidRDefault="00340FFC" w:rsidP="00340FFC">
      <w:pPr>
        <w:pStyle w:val="whitespace-normal"/>
        <w:numPr>
          <w:ilvl w:val="0"/>
          <w:numId w:val="200"/>
        </w:numPr>
      </w:pPr>
      <w:r w:rsidRPr="007901B9">
        <w:t>Persistent performance disparities across skin types raise equity concerns in healthcare deployment</w:t>
      </w:r>
    </w:p>
    <w:p w14:paraId="2BAD7368" w14:textId="77777777" w:rsidR="00340FFC" w:rsidRPr="007901B9" w:rsidRDefault="00340FFC" w:rsidP="00340FFC">
      <w:pPr>
        <w:pStyle w:val="whitespace-normal"/>
        <w:numPr>
          <w:ilvl w:val="0"/>
          <w:numId w:val="200"/>
        </w:numPr>
      </w:pPr>
      <w:r w:rsidRPr="007901B9">
        <w:t>Limited diversity in training data perpetuates historical biases in medical AI</w:t>
      </w:r>
    </w:p>
    <w:p w14:paraId="38313858" w14:textId="77777777" w:rsidR="00340FFC" w:rsidRPr="007901B9" w:rsidRDefault="00340FFC" w:rsidP="00340FFC">
      <w:pPr>
        <w:pStyle w:val="whitespace-normal"/>
        <w:numPr>
          <w:ilvl w:val="0"/>
          <w:numId w:val="200"/>
        </w:numPr>
      </w:pPr>
      <w:r w:rsidRPr="007901B9">
        <w:t>The system's deployment could potentially widen healthcare disparities if not carefully implemented</w:t>
      </w:r>
    </w:p>
    <w:p w14:paraId="534B6075" w14:textId="77777777" w:rsidR="00340FFC" w:rsidRPr="007901B9" w:rsidRDefault="00340FFC" w:rsidP="00340FFC">
      <w:pPr>
        <w:pStyle w:val="whitespace-normal"/>
      </w:pPr>
      <w:r w:rsidRPr="007901B9">
        <w:t>A more comprehensive approach to fairness would include quantitative fairness metrics in the optimization process itself, potentially sacrificing some overall accuracy to achieve more balanced performance across demographics.</w:t>
      </w:r>
    </w:p>
    <w:p w14:paraId="0DC05634" w14:textId="77777777" w:rsidR="00340FFC" w:rsidRPr="007901B9" w:rsidRDefault="00340FFC" w:rsidP="00340FFC">
      <w:pPr>
        <w:pStyle w:val="Heading3"/>
      </w:pPr>
      <w:bookmarkStart w:id="79" w:name="_Toc199904489"/>
      <w:r w:rsidRPr="007901B9">
        <w:t>5.4.2 Clinical Impact and Responsibility</w:t>
      </w:r>
      <w:bookmarkEnd w:id="79"/>
    </w:p>
    <w:p w14:paraId="26B7B95F" w14:textId="77777777" w:rsidR="00340FFC" w:rsidRPr="007901B9" w:rsidRDefault="00340FFC" w:rsidP="00340FFC">
      <w:pPr>
        <w:pStyle w:val="whitespace-normal"/>
      </w:pPr>
      <w:r w:rsidRPr="007901B9">
        <w:t>The potential clinical impact of the system introduces important considerations:</w:t>
      </w:r>
    </w:p>
    <w:p w14:paraId="714F38FE" w14:textId="77777777" w:rsidR="00340FFC" w:rsidRPr="007901B9" w:rsidRDefault="00340FFC" w:rsidP="00340FFC">
      <w:pPr>
        <w:pStyle w:val="whitespace-normal"/>
      </w:pPr>
      <w:r w:rsidRPr="007901B9">
        <w:rPr>
          <w:rStyle w:val="Strong"/>
        </w:rPr>
        <w:t>Positive Potential:</w:t>
      </w:r>
    </w:p>
    <w:p w14:paraId="074A4D0E" w14:textId="77777777" w:rsidR="00340FFC" w:rsidRPr="007901B9" w:rsidRDefault="00340FFC" w:rsidP="00340FFC">
      <w:pPr>
        <w:pStyle w:val="whitespace-normal"/>
        <w:numPr>
          <w:ilvl w:val="0"/>
          <w:numId w:val="201"/>
        </w:numPr>
      </w:pPr>
      <w:r w:rsidRPr="007901B9">
        <w:t>Earlier detection of skin cancer could significantly improve patient outcomes</w:t>
      </w:r>
    </w:p>
    <w:p w14:paraId="487AD166" w14:textId="77777777" w:rsidR="00340FFC" w:rsidRPr="007901B9" w:rsidRDefault="00340FFC" w:rsidP="00340FFC">
      <w:pPr>
        <w:pStyle w:val="whitespace-normal"/>
        <w:numPr>
          <w:ilvl w:val="0"/>
          <w:numId w:val="201"/>
        </w:numPr>
      </w:pPr>
      <w:r w:rsidRPr="007901B9">
        <w:t>Explainable AI can enhance clinician capacity without replacing critical judgment</w:t>
      </w:r>
    </w:p>
    <w:p w14:paraId="2AC0228D" w14:textId="77777777" w:rsidR="00340FFC" w:rsidRPr="007901B9" w:rsidRDefault="00340FFC" w:rsidP="00340FFC">
      <w:pPr>
        <w:pStyle w:val="whitespace-normal"/>
        <w:numPr>
          <w:ilvl w:val="0"/>
          <w:numId w:val="201"/>
        </w:numPr>
      </w:pPr>
      <w:r w:rsidRPr="007901B9">
        <w:t>Transparent systems may increase patient trust and engagement</w:t>
      </w:r>
    </w:p>
    <w:p w14:paraId="27FA55AA" w14:textId="77777777" w:rsidR="00340FFC" w:rsidRPr="007901B9" w:rsidRDefault="00340FFC" w:rsidP="00340FFC">
      <w:pPr>
        <w:pStyle w:val="whitespace-normal"/>
      </w:pPr>
      <w:r w:rsidRPr="007901B9">
        <w:rPr>
          <w:rStyle w:val="Strong"/>
        </w:rPr>
        <w:t>Ethical Challenges:</w:t>
      </w:r>
    </w:p>
    <w:p w14:paraId="49B51773" w14:textId="77777777" w:rsidR="00340FFC" w:rsidRPr="007901B9" w:rsidRDefault="00340FFC" w:rsidP="00340FFC">
      <w:pPr>
        <w:pStyle w:val="whitespace-normal"/>
        <w:numPr>
          <w:ilvl w:val="0"/>
          <w:numId w:val="202"/>
        </w:numPr>
      </w:pPr>
      <w:r w:rsidRPr="007901B9">
        <w:t>Overreliance on AI recommendations could lead to skill atrophy among clinicians</w:t>
      </w:r>
    </w:p>
    <w:p w14:paraId="43517590" w14:textId="77777777" w:rsidR="00340FFC" w:rsidRPr="007901B9" w:rsidRDefault="00340FFC" w:rsidP="00340FFC">
      <w:pPr>
        <w:pStyle w:val="whitespace-normal"/>
        <w:numPr>
          <w:ilvl w:val="0"/>
          <w:numId w:val="202"/>
        </w:numPr>
      </w:pPr>
      <w:r w:rsidRPr="007901B9">
        <w:t>False negatives could delay necessary treatment with serious consequences</w:t>
      </w:r>
    </w:p>
    <w:p w14:paraId="2717E689" w14:textId="77777777" w:rsidR="00340FFC" w:rsidRPr="007901B9" w:rsidRDefault="00340FFC" w:rsidP="00340FFC">
      <w:pPr>
        <w:pStyle w:val="whitespace-normal"/>
        <w:numPr>
          <w:ilvl w:val="0"/>
          <w:numId w:val="202"/>
        </w:numPr>
      </w:pPr>
      <w:r w:rsidRPr="007901B9">
        <w:t>Unclear liability frameworks for AI-assisted diagnoses remain unresolved (Gerke et al., 2020)</w:t>
      </w:r>
    </w:p>
    <w:p w14:paraId="5AF3EBB6" w14:textId="77777777" w:rsidR="00340FFC" w:rsidRPr="007901B9" w:rsidRDefault="00340FFC" w:rsidP="00340FFC">
      <w:pPr>
        <w:pStyle w:val="whitespace-normal"/>
      </w:pPr>
      <w:r w:rsidRPr="007901B9">
        <w:lastRenderedPageBreak/>
        <w:t>These considerations emphasize the importance of careful deployment strategies, clear communication of system limitations, and robust mechanisms for ongoing monitoring and evaluation.</w:t>
      </w:r>
    </w:p>
    <w:p w14:paraId="5AA68C11" w14:textId="77777777" w:rsidR="00340FFC" w:rsidRPr="007901B9" w:rsidRDefault="00340FFC" w:rsidP="00340FFC">
      <w:pPr>
        <w:pStyle w:val="Heading2"/>
      </w:pPr>
      <w:bookmarkStart w:id="80" w:name="_Toc199904490"/>
      <w:r w:rsidRPr="007901B9">
        <w:t>5.5 Personal Development Reflection</w:t>
      </w:r>
      <w:bookmarkEnd w:id="80"/>
    </w:p>
    <w:p w14:paraId="4258580B" w14:textId="77777777" w:rsidR="00340FFC" w:rsidRPr="007901B9" w:rsidRDefault="00340FFC" w:rsidP="00340FFC">
      <w:pPr>
        <w:pStyle w:val="whitespace-normal"/>
      </w:pPr>
      <w:r w:rsidRPr="007901B9">
        <w:t>The project represented significant growth in several technical and professional domains:</w:t>
      </w:r>
    </w:p>
    <w:p w14:paraId="52367F1A" w14:textId="77777777" w:rsidR="00340FFC" w:rsidRPr="007901B9" w:rsidRDefault="00340FFC" w:rsidP="00340FFC">
      <w:pPr>
        <w:pStyle w:val="whitespace-normal"/>
      </w:pPr>
      <w:r w:rsidRPr="007901B9">
        <w:rPr>
          <w:rStyle w:val="Strong"/>
        </w:rPr>
        <w:t>Technical Growth:</w:t>
      </w:r>
    </w:p>
    <w:p w14:paraId="0FB6F1DF" w14:textId="77777777" w:rsidR="00340FFC" w:rsidRPr="007901B9" w:rsidRDefault="00340FFC" w:rsidP="00340FFC">
      <w:pPr>
        <w:pStyle w:val="whitespace-normal"/>
        <w:numPr>
          <w:ilvl w:val="0"/>
          <w:numId w:val="203"/>
        </w:numPr>
      </w:pPr>
      <w:r w:rsidRPr="007901B9">
        <w:t>Deepened understanding of explainable AI techniques and their practical implementation</w:t>
      </w:r>
    </w:p>
    <w:p w14:paraId="7869C14A" w14:textId="77777777" w:rsidR="00340FFC" w:rsidRPr="007901B9" w:rsidRDefault="00340FFC" w:rsidP="00340FFC">
      <w:pPr>
        <w:pStyle w:val="whitespace-normal"/>
        <w:numPr>
          <w:ilvl w:val="0"/>
          <w:numId w:val="203"/>
        </w:numPr>
      </w:pPr>
      <w:r w:rsidRPr="007901B9">
        <w:t>Developed expertise in medical image processing and classification</w:t>
      </w:r>
    </w:p>
    <w:p w14:paraId="0C292674" w14:textId="77777777" w:rsidR="00340FFC" w:rsidRPr="007901B9" w:rsidRDefault="00340FFC" w:rsidP="00340FFC">
      <w:pPr>
        <w:pStyle w:val="whitespace-normal"/>
        <w:numPr>
          <w:ilvl w:val="0"/>
          <w:numId w:val="203"/>
        </w:numPr>
      </w:pPr>
      <w:r w:rsidRPr="007901B9">
        <w:t>Enhanced skills in integrating multiple technical paradigms (deep learning, fuzzy logic, web development)</w:t>
      </w:r>
    </w:p>
    <w:p w14:paraId="21B4D947" w14:textId="77777777" w:rsidR="00340FFC" w:rsidRPr="007901B9" w:rsidRDefault="00340FFC" w:rsidP="00340FFC">
      <w:pPr>
        <w:pStyle w:val="whitespace-normal"/>
      </w:pPr>
      <w:r w:rsidRPr="007901B9">
        <w:rPr>
          <w:rStyle w:val="Strong"/>
        </w:rPr>
        <w:t>Professional Development:</w:t>
      </w:r>
    </w:p>
    <w:p w14:paraId="320047EB" w14:textId="77777777" w:rsidR="00340FFC" w:rsidRPr="007901B9" w:rsidRDefault="00340FFC" w:rsidP="00340FFC">
      <w:pPr>
        <w:pStyle w:val="whitespace-normal"/>
        <w:numPr>
          <w:ilvl w:val="0"/>
          <w:numId w:val="204"/>
        </w:numPr>
      </w:pPr>
      <w:r w:rsidRPr="007901B9">
        <w:t>Improved ability to translate between technical capabilities and domain-specific requirements</w:t>
      </w:r>
    </w:p>
    <w:p w14:paraId="4FD3D504" w14:textId="77777777" w:rsidR="00340FFC" w:rsidRPr="007901B9" w:rsidRDefault="00340FFC" w:rsidP="00340FFC">
      <w:pPr>
        <w:pStyle w:val="whitespace-normal"/>
        <w:numPr>
          <w:ilvl w:val="0"/>
          <w:numId w:val="204"/>
        </w:numPr>
      </w:pPr>
      <w:r w:rsidRPr="007901B9">
        <w:t>Enhanced project management skills across complex, multi-component systems</w:t>
      </w:r>
    </w:p>
    <w:p w14:paraId="0C9FE1B5" w14:textId="2C5525AD" w:rsidR="00340FFC" w:rsidRPr="007901B9" w:rsidRDefault="00340FFC" w:rsidP="00340FFC">
      <w:pPr>
        <w:pStyle w:val="whitespace-normal"/>
        <w:numPr>
          <w:ilvl w:val="0"/>
          <w:numId w:val="204"/>
        </w:numPr>
      </w:pPr>
      <w:r w:rsidRPr="007901B9">
        <w:t xml:space="preserve">Developed effective communication approaches for technical concepts to non-technical </w:t>
      </w:r>
      <w:r w:rsidR="00A835CE">
        <w:t>users</w:t>
      </w:r>
    </w:p>
    <w:p w14:paraId="6CA29BC4" w14:textId="77777777" w:rsidR="00340FFC" w:rsidRPr="007901B9" w:rsidRDefault="00340FFC" w:rsidP="00340FFC">
      <w:pPr>
        <w:pStyle w:val="whitespace-normal"/>
      </w:pPr>
      <w:r w:rsidRPr="007901B9">
        <w:rPr>
          <w:rStyle w:val="Strong"/>
        </w:rPr>
        <w:t>Areas for Further Development:</w:t>
      </w:r>
    </w:p>
    <w:p w14:paraId="353EA531" w14:textId="77777777" w:rsidR="00340FFC" w:rsidRPr="007901B9" w:rsidRDefault="00340FFC" w:rsidP="00340FFC">
      <w:pPr>
        <w:pStyle w:val="whitespace-normal"/>
        <w:numPr>
          <w:ilvl w:val="0"/>
          <w:numId w:val="205"/>
        </w:numPr>
      </w:pPr>
      <w:r w:rsidRPr="007901B9">
        <w:t>Deeper understanding of clinical workflow integration would enhance future medical AI projects</w:t>
      </w:r>
    </w:p>
    <w:p w14:paraId="3F540D5C" w14:textId="77777777" w:rsidR="00340FFC" w:rsidRPr="007901B9" w:rsidRDefault="00340FFC" w:rsidP="00340FFC">
      <w:pPr>
        <w:pStyle w:val="whitespace-normal"/>
        <w:numPr>
          <w:ilvl w:val="0"/>
          <w:numId w:val="205"/>
        </w:numPr>
      </w:pPr>
      <w:r w:rsidRPr="007901B9">
        <w:t>More formal training in fairness and bias mitigation techniques would strengthen ethical implementation</w:t>
      </w:r>
    </w:p>
    <w:p w14:paraId="169163FB" w14:textId="77777777" w:rsidR="00340FFC" w:rsidRPr="007901B9" w:rsidRDefault="00340FFC" w:rsidP="00340FFC">
      <w:pPr>
        <w:pStyle w:val="whitespace-normal"/>
        <w:numPr>
          <w:ilvl w:val="0"/>
          <w:numId w:val="205"/>
        </w:numPr>
      </w:pPr>
      <w:r w:rsidRPr="007901B9">
        <w:t>Additional experience with production deployment of AI systems would complete the development lifecycle</w:t>
      </w:r>
    </w:p>
    <w:p w14:paraId="62B55AB0" w14:textId="77777777" w:rsidR="00340FFC" w:rsidRPr="007901B9" w:rsidRDefault="00340FFC" w:rsidP="00340FFC">
      <w:pPr>
        <w:pStyle w:val="Heading2"/>
      </w:pPr>
      <w:bookmarkStart w:id="81" w:name="_Toc199904491"/>
      <w:r w:rsidRPr="007901B9">
        <w:t>5.6 Future Work and Improvements</w:t>
      </w:r>
      <w:bookmarkEnd w:id="81"/>
    </w:p>
    <w:p w14:paraId="62650F37" w14:textId="77777777" w:rsidR="00340FFC" w:rsidRPr="007901B9" w:rsidRDefault="00340FFC" w:rsidP="00340FFC">
      <w:pPr>
        <w:pStyle w:val="whitespace-normal"/>
      </w:pPr>
      <w:r w:rsidRPr="007901B9">
        <w:t>Based on this critical reflection, several high-priority areas for future development emerge:</w:t>
      </w:r>
    </w:p>
    <w:p w14:paraId="5A05A5CB" w14:textId="77777777" w:rsidR="00340FFC" w:rsidRPr="007901B9" w:rsidRDefault="00340FFC" w:rsidP="00340FFC">
      <w:pPr>
        <w:pStyle w:val="Heading3"/>
      </w:pPr>
      <w:bookmarkStart w:id="82" w:name="_Toc199904492"/>
      <w:r w:rsidRPr="007901B9">
        <w:t>5.6.1 Technical Enhancements</w:t>
      </w:r>
      <w:bookmarkEnd w:id="82"/>
    </w:p>
    <w:p w14:paraId="25B63D68" w14:textId="77777777" w:rsidR="00340FFC" w:rsidRPr="007901B9" w:rsidRDefault="00340FFC" w:rsidP="00340FFC">
      <w:pPr>
        <w:pStyle w:val="whitespace-normal"/>
        <w:numPr>
          <w:ilvl w:val="0"/>
          <w:numId w:val="206"/>
        </w:numPr>
      </w:pPr>
      <w:r w:rsidRPr="007901B9">
        <w:rPr>
          <w:rStyle w:val="Strong"/>
        </w:rPr>
        <w:t>Dataset Expansion:</w:t>
      </w:r>
      <w:r w:rsidRPr="007901B9">
        <w:t xml:space="preserve"> Incorporate additional diverse datasets with better representation of Fitzpatrick skin types IV-VI</w:t>
      </w:r>
    </w:p>
    <w:p w14:paraId="5B5E7E65" w14:textId="77777777" w:rsidR="00340FFC" w:rsidRPr="007901B9" w:rsidRDefault="00340FFC" w:rsidP="00340FFC">
      <w:pPr>
        <w:pStyle w:val="whitespace-normal"/>
        <w:numPr>
          <w:ilvl w:val="0"/>
          <w:numId w:val="206"/>
        </w:numPr>
      </w:pPr>
      <w:r w:rsidRPr="007901B9">
        <w:rPr>
          <w:rStyle w:val="Strong"/>
        </w:rPr>
        <w:t>Architecture Optimization:</w:t>
      </w:r>
      <w:r w:rsidRPr="007901B9">
        <w:t xml:space="preserve"> Explore more efficient model architectures for deployment in resource-constrained environments</w:t>
      </w:r>
    </w:p>
    <w:p w14:paraId="5323CAB2" w14:textId="77777777" w:rsidR="00340FFC" w:rsidRPr="007901B9" w:rsidRDefault="00340FFC" w:rsidP="00340FFC">
      <w:pPr>
        <w:pStyle w:val="whitespace-normal"/>
        <w:numPr>
          <w:ilvl w:val="0"/>
          <w:numId w:val="206"/>
        </w:numPr>
      </w:pPr>
      <w:r w:rsidRPr="007901B9">
        <w:rPr>
          <w:rStyle w:val="Strong"/>
        </w:rPr>
        <w:t>Explainability Refinement:</w:t>
      </w:r>
      <w:r w:rsidRPr="007901B9">
        <w:t xml:space="preserve"> Develop more direct computational mappings between model features and ABCDE criteria</w:t>
      </w:r>
    </w:p>
    <w:p w14:paraId="1F23FEFC" w14:textId="77777777" w:rsidR="00340FFC" w:rsidRPr="007901B9" w:rsidRDefault="00340FFC" w:rsidP="00340FFC">
      <w:pPr>
        <w:pStyle w:val="whitespace-normal"/>
        <w:numPr>
          <w:ilvl w:val="0"/>
          <w:numId w:val="206"/>
        </w:numPr>
      </w:pPr>
      <w:r w:rsidRPr="007901B9">
        <w:rPr>
          <w:rStyle w:val="Strong"/>
        </w:rPr>
        <w:t>Longitudinal Analysis:</w:t>
      </w:r>
      <w:r w:rsidRPr="007901B9">
        <w:t xml:space="preserve"> Implement capabilities for tracking lesion changes over time</w:t>
      </w:r>
    </w:p>
    <w:p w14:paraId="42F9C7BD" w14:textId="77777777" w:rsidR="00340FFC" w:rsidRPr="007901B9" w:rsidRDefault="00340FFC" w:rsidP="00340FFC">
      <w:pPr>
        <w:pStyle w:val="Heading3"/>
      </w:pPr>
      <w:bookmarkStart w:id="83" w:name="_Toc199904493"/>
      <w:r w:rsidRPr="007901B9">
        <w:lastRenderedPageBreak/>
        <w:t>5.6.2 Clinical Integration</w:t>
      </w:r>
      <w:bookmarkEnd w:id="83"/>
    </w:p>
    <w:p w14:paraId="03706E5D" w14:textId="77777777" w:rsidR="00340FFC" w:rsidRPr="007901B9" w:rsidRDefault="00340FFC" w:rsidP="00340FFC">
      <w:pPr>
        <w:pStyle w:val="whitespace-normal"/>
        <w:numPr>
          <w:ilvl w:val="0"/>
          <w:numId w:val="207"/>
        </w:numPr>
      </w:pPr>
      <w:r w:rsidRPr="007901B9">
        <w:rPr>
          <w:rStyle w:val="Strong"/>
        </w:rPr>
        <w:t>EMR Integration:</w:t>
      </w:r>
      <w:r w:rsidRPr="007901B9">
        <w:t xml:space="preserve"> Develop interfaces with electronic medical record systems for seamless workflow integration</w:t>
      </w:r>
    </w:p>
    <w:p w14:paraId="0B468AF4" w14:textId="77777777" w:rsidR="00340FFC" w:rsidRPr="007901B9" w:rsidRDefault="00340FFC" w:rsidP="00340FFC">
      <w:pPr>
        <w:pStyle w:val="whitespace-normal"/>
        <w:numPr>
          <w:ilvl w:val="0"/>
          <w:numId w:val="207"/>
        </w:numPr>
      </w:pPr>
      <w:r w:rsidRPr="007901B9">
        <w:rPr>
          <w:rStyle w:val="Strong"/>
        </w:rPr>
        <w:t>Mobile Adaptation:</w:t>
      </w:r>
      <w:r w:rsidRPr="007901B9">
        <w:t xml:space="preserve"> Create mobile versions for point-of-care use in diverse clinical settings</w:t>
      </w:r>
    </w:p>
    <w:p w14:paraId="2C4D69B7" w14:textId="77777777" w:rsidR="00340FFC" w:rsidRPr="007901B9" w:rsidRDefault="00340FFC" w:rsidP="00340FFC">
      <w:pPr>
        <w:pStyle w:val="whitespace-normal"/>
        <w:numPr>
          <w:ilvl w:val="0"/>
          <w:numId w:val="207"/>
        </w:numPr>
      </w:pPr>
      <w:r w:rsidRPr="007901B9">
        <w:rPr>
          <w:rStyle w:val="Strong"/>
        </w:rPr>
        <w:t>Clinical Decision Support:</w:t>
      </w:r>
      <w:r w:rsidRPr="007901B9">
        <w:t xml:space="preserve"> Enhance recommendation engine with additional contextual factors (patient history, risk factors)</w:t>
      </w:r>
    </w:p>
    <w:p w14:paraId="30DD585D" w14:textId="77777777" w:rsidR="00340FFC" w:rsidRPr="007901B9" w:rsidRDefault="00340FFC" w:rsidP="00340FFC">
      <w:pPr>
        <w:pStyle w:val="whitespace-normal"/>
        <w:numPr>
          <w:ilvl w:val="0"/>
          <w:numId w:val="207"/>
        </w:numPr>
      </w:pPr>
      <w:r w:rsidRPr="007901B9">
        <w:rPr>
          <w:rStyle w:val="Strong"/>
        </w:rPr>
        <w:t>Validation Studies:</w:t>
      </w:r>
      <w:r w:rsidRPr="007901B9">
        <w:t xml:space="preserve"> Conduct formal clinical validation in diverse healthcare settings</w:t>
      </w:r>
    </w:p>
    <w:p w14:paraId="3693BB2E" w14:textId="77777777" w:rsidR="00340FFC" w:rsidRPr="007901B9" w:rsidRDefault="00340FFC" w:rsidP="00340FFC">
      <w:pPr>
        <w:pStyle w:val="Heading3"/>
      </w:pPr>
      <w:bookmarkStart w:id="84" w:name="_Toc199904494"/>
      <w:r w:rsidRPr="007901B9">
        <w:t>5.6.3 Deployment and Scalability</w:t>
      </w:r>
      <w:bookmarkEnd w:id="84"/>
    </w:p>
    <w:p w14:paraId="5C80B3EB" w14:textId="77777777" w:rsidR="00340FFC" w:rsidRPr="007901B9" w:rsidRDefault="00340FFC" w:rsidP="00340FFC">
      <w:pPr>
        <w:pStyle w:val="whitespace-normal"/>
        <w:numPr>
          <w:ilvl w:val="0"/>
          <w:numId w:val="208"/>
        </w:numPr>
      </w:pPr>
      <w:r w:rsidRPr="007901B9">
        <w:rPr>
          <w:rStyle w:val="Strong"/>
        </w:rPr>
        <w:t>Edge Deployment:</w:t>
      </w:r>
      <w:r w:rsidRPr="007901B9">
        <w:t xml:space="preserve"> Optimize models for on-device inference without cloud connectivity requirements</w:t>
      </w:r>
    </w:p>
    <w:p w14:paraId="508320E7" w14:textId="77777777" w:rsidR="00340FFC" w:rsidRPr="007901B9" w:rsidRDefault="00340FFC" w:rsidP="00340FFC">
      <w:pPr>
        <w:pStyle w:val="whitespace-normal"/>
        <w:numPr>
          <w:ilvl w:val="0"/>
          <w:numId w:val="208"/>
        </w:numPr>
      </w:pPr>
      <w:r w:rsidRPr="007901B9">
        <w:rPr>
          <w:rStyle w:val="Strong"/>
        </w:rPr>
        <w:t>Continuous Learning:</w:t>
      </w:r>
      <w:r w:rsidRPr="007901B9">
        <w:t xml:space="preserve"> Implement mechanisms for model updating with new clinical data</w:t>
      </w:r>
    </w:p>
    <w:p w14:paraId="51921249" w14:textId="77777777" w:rsidR="00340FFC" w:rsidRPr="007901B9" w:rsidRDefault="00340FFC" w:rsidP="00340FFC">
      <w:pPr>
        <w:pStyle w:val="whitespace-normal"/>
        <w:numPr>
          <w:ilvl w:val="0"/>
          <w:numId w:val="208"/>
        </w:numPr>
      </w:pPr>
      <w:r w:rsidRPr="007901B9">
        <w:rPr>
          <w:rStyle w:val="Strong"/>
        </w:rPr>
        <w:t>Audit Framework:</w:t>
      </w:r>
      <w:r w:rsidRPr="007901B9">
        <w:t xml:space="preserve"> Develop tools for ongoing monitoring of model performance and bias</w:t>
      </w:r>
    </w:p>
    <w:p w14:paraId="6BD46896" w14:textId="77777777" w:rsidR="00340FFC" w:rsidRPr="007901B9" w:rsidRDefault="00340FFC" w:rsidP="00340FFC">
      <w:pPr>
        <w:pStyle w:val="whitespace-normal"/>
        <w:numPr>
          <w:ilvl w:val="0"/>
          <w:numId w:val="208"/>
        </w:numPr>
      </w:pPr>
      <w:r w:rsidRPr="007901B9">
        <w:rPr>
          <w:rStyle w:val="Strong"/>
        </w:rPr>
        <w:t>Internationalization:</w:t>
      </w:r>
      <w:r w:rsidRPr="007901B9">
        <w:t xml:space="preserve"> Adapt the system for use in diverse global healthcare contexts</w:t>
      </w:r>
    </w:p>
    <w:p w14:paraId="4EBD3C2D" w14:textId="77777777" w:rsidR="00340FFC" w:rsidRPr="007901B9" w:rsidRDefault="00340FFC" w:rsidP="00340FFC">
      <w:pPr>
        <w:pStyle w:val="Heading2"/>
      </w:pPr>
      <w:bookmarkStart w:id="85" w:name="_Toc199904495"/>
      <w:r w:rsidRPr="007901B9">
        <w:t>5.7 Conclusion</w:t>
      </w:r>
      <w:bookmarkEnd w:id="85"/>
    </w:p>
    <w:p w14:paraId="399D566D" w14:textId="77777777" w:rsidR="00340FFC" w:rsidRPr="007901B9" w:rsidRDefault="00340FFC" w:rsidP="00340FFC">
      <w:r w:rsidRPr="007901B9">
        <w:t xml:space="preserve">  </w:t>
      </w:r>
    </w:p>
    <w:p w14:paraId="4CBA6396" w14:textId="64095F20" w:rsidR="00340FFC" w:rsidRPr="007901B9" w:rsidRDefault="00340FFC" w:rsidP="00340FFC">
      <w:r w:rsidRPr="007901B9">
        <w:t xml:space="preserve"> This explainable AI system for skin cancer detection represents a significant step toward bridging the gap between algorithmic performance and clinical utility. While the hybrid approach successfully balanced accuracy and interpretability, several important limitations and areas for improvement have been identified through critical reflection.</w:t>
      </w:r>
    </w:p>
    <w:p w14:paraId="12460E66" w14:textId="33F63AB9" w:rsidR="00602711" w:rsidRPr="007901B9" w:rsidRDefault="00340FFC" w:rsidP="000C52BF">
      <w:r w:rsidRPr="007901B9">
        <w:t>The persistent challenges of dataset bias, clinical workflow integration, and the inherent trade-offs between performance and explainability highlight the complexity of developing AI systems for healthcare applications. These challenges underscore the importance of interdisciplinary collaboration, iterative development with continuous clinical input, and careful consideration of ethical implications throughout the development process.</w:t>
      </w:r>
    </w:p>
    <w:p w14:paraId="49C0A12B" w14:textId="77777777" w:rsidR="00765083" w:rsidRPr="007901B9" w:rsidRDefault="00765083" w:rsidP="00765083">
      <w:pPr>
        <w:pStyle w:val="Heading1"/>
      </w:pPr>
      <w:bookmarkStart w:id="86" w:name="_Toc199904496"/>
      <w:r w:rsidRPr="007901B9">
        <w:t>6. Results and Evaluation</w:t>
      </w:r>
      <w:bookmarkEnd w:id="86"/>
    </w:p>
    <w:p w14:paraId="7DF3C7DB" w14:textId="68E765B5" w:rsidR="00765083" w:rsidRPr="007901B9" w:rsidRDefault="00765083" w:rsidP="00765083">
      <w:pPr>
        <w:pStyle w:val="Heading2"/>
      </w:pPr>
      <w:bookmarkStart w:id="87" w:name="_Toc199904497"/>
      <w:r w:rsidRPr="007901B9">
        <w:t>6.1 Achievement of Project Objectives</w:t>
      </w:r>
      <w:bookmarkEnd w:id="87"/>
    </w:p>
    <w:p w14:paraId="0C472994" w14:textId="642C7836" w:rsidR="00765083" w:rsidRPr="007901B9" w:rsidRDefault="00765083" w:rsidP="00765083">
      <w:pPr>
        <w:pStyle w:val="NormalWeb"/>
      </w:pPr>
      <w:r w:rsidRPr="007901B9">
        <w:t>This undergraduate project aimed to develop an AI system for skin lesion classification. The system was evaluated against the initial objectives with the following results:</w:t>
      </w:r>
    </w:p>
    <w:p w14:paraId="2112C08D" w14:textId="3B59A4D2" w:rsidR="00765083" w:rsidRPr="007901B9" w:rsidRDefault="00765083" w:rsidP="00765083">
      <w:pPr>
        <w:numPr>
          <w:ilvl w:val="0"/>
          <w:numId w:val="212"/>
        </w:numPr>
        <w:spacing w:before="100" w:beforeAutospacing="1" w:after="100" w:afterAutospacing="1" w:line="240" w:lineRule="auto"/>
      </w:pPr>
      <w:r w:rsidRPr="007901B9">
        <w:rPr>
          <w:rStyle w:val="Strong"/>
        </w:rPr>
        <w:t>Classification Accuracy</w:t>
      </w:r>
      <w:r w:rsidRPr="007901B9">
        <w:t>: Achieved 86.3% (target: &gt;85%)</w:t>
      </w:r>
    </w:p>
    <w:p w14:paraId="67719406" w14:textId="32BA1C62" w:rsidR="00765083" w:rsidRPr="007901B9" w:rsidRDefault="00765083" w:rsidP="00765083">
      <w:pPr>
        <w:numPr>
          <w:ilvl w:val="0"/>
          <w:numId w:val="212"/>
        </w:numPr>
        <w:spacing w:before="100" w:beforeAutospacing="1" w:after="100" w:afterAutospacing="1" w:line="240" w:lineRule="auto"/>
      </w:pPr>
      <w:r w:rsidRPr="007901B9">
        <w:rPr>
          <w:rStyle w:val="Strong"/>
        </w:rPr>
        <w:t>Melanoma Detection</w:t>
      </w:r>
      <w:r w:rsidRPr="007901B9">
        <w:t>: Achieved 91.2% sensitivity (target: &gt;90%)</w:t>
      </w:r>
    </w:p>
    <w:p w14:paraId="0B4889DE" w14:textId="77777777" w:rsidR="00765083" w:rsidRPr="007901B9" w:rsidRDefault="00765083" w:rsidP="00765083">
      <w:pPr>
        <w:numPr>
          <w:ilvl w:val="0"/>
          <w:numId w:val="212"/>
        </w:numPr>
        <w:spacing w:before="100" w:beforeAutospacing="1" w:after="100" w:afterAutospacing="1" w:line="240" w:lineRule="auto"/>
      </w:pPr>
      <w:r w:rsidRPr="007901B9">
        <w:rPr>
          <w:rStyle w:val="Strong"/>
        </w:rPr>
        <w:t>Grad-CAM Visualization</w:t>
      </w:r>
      <w:r w:rsidRPr="007901B9">
        <w:t>: Achieved 70.2% overlap with ground truth (target: &gt;70%)</w:t>
      </w:r>
    </w:p>
    <w:p w14:paraId="78DDBB66" w14:textId="20010DF7" w:rsidR="00765083" w:rsidRPr="007901B9" w:rsidRDefault="00765083" w:rsidP="00765083">
      <w:pPr>
        <w:numPr>
          <w:ilvl w:val="0"/>
          <w:numId w:val="212"/>
        </w:numPr>
        <w:spacing w:before="100" w:beforeAutospacing="1" w:after="100" w:afterAutospacing="1" w:line="240" w:lineRule="auto"/>
      </w:pPr>
      <w:r w:rsidRPr="007901B9">
        <w:rPr>
          <w:rStyle w:val="Strong"/>
        </w:rPr>
        <w:t>Response Time</w:t>
      </w:r>
      <w:r w:rsidRPr="007901B9">
        <w:t>: Achieved 923ms (target: &lt;1.5s)</w:t>
      </w:r>
    </w:p>
    <w:p w14:paraId="6D6B2945" w14:textId="5C31D494" w:rsidR="00765083" w:rsidRPr="007901B9" w:rsidRDefault="007F329C" w:rsidP="00765083">
      <w:pPr>
        <w:pStyle w:val="NormalWeb"/>
      </w:pPr>
      <w:r w:rsidRPr="007901B9">
        <w:rPr>
          <w:noProof/>
        </w:rPr>
        <w:lastRenderedPageBreak/>
        <w:drawing>
          <wp:inline distT="0" distB="0" distL="0" distR="0" wp14:anchorId="3B41CB85" wp14:editId="0E1A8CE0">
            <wp:extent cx="5731510" cy="2388235"/>
            <wp:effectExtent l="0" t="0" r="2540" b="0"/>
            <wp:docPr id="449536753" name="Picture 5" descr="A graph of a graph of a graph of a graph of a graph of a graph of a graph of a graph of a graph of a graph of a graph of a graph of a graph 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36753" name="Picture 5" descr="A graph of a graph of a graph of a graph of a graph of a graph of a graph of a graph of a graph of a graph of a graph of a graph of a graph o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88235"/>
                    </a:xfrm>
                    <a:prstGeom prst="rect">
                      <a:avLst/>
                    </a:prstGeom>
                    <a:noFill/>
                    <a:ln>
                      <a:noFill/>
                    </a:ln>
                  </pic:spPr>
                </pic:pic>
              </a:graphicData>
            </a:graphic>
          </wp:inline>
        </w:drawing>
      </w:r>
    </w:p>
    <w:p w14:paraId="431B2797" w14:textId="7039E3DF" w:rsidR="00765083" w:rsidRPr="007901B9" w:rsidRDefault="00765083" w:rsidP="00765083">
      <w:pPr>
        <w:pStyle w:val="NormalWeb"/>
      </w:pPr>
      <w:r w:rsidRPr="007901B9">
        <w:t xml:space="preserve">The project successfully met all defined technical objectives. The classification accuracy exceeded </w:t>
      </w:r>
      <w:r w:rsidR="00F07C30">
        <w:t xml:space="preserve">my </w:t>
      </w:r>
      <w:r w:rsidR="00F07C30" w:rsidRPr="007901B9">
        <w:t>initial</w:t>
      </w:r>
      <w:r w:rsidRPr="007901B9">
        <w:t xml:space="preserve"> target, with particularly strong performance in detecting melanoma – the most critical clinical consideration. The system also met the visualization quality target with a 70.2% overlap between model focus areas and the ground truth regions.</w:t>
      </w:r>
    </w:p>
    <w:p w14:paraId="0E49861A" w14:textId="05A177E1" w:rsidR="00765083" w:rsidRPr="007901B9" w:rsidRDefault="00765083" w:rsidP="007F329C">
      <w:pPr>
        <w:pStyle w:val="NormalWeb"/>
      </w:pPr>
      <w:r w:rsidRPr="007901B9">
        <w:t xml:space="preserve">The difference in performance between lighter and darker skin tones was reduced from the 15% reported in literature to 7.9% in </w:t>
      </w:r>
      <w:r w:rsidR="005A536E">
        <w:t>my</w:t>
      </w:r>
      <w:r w:rsidRPr="007901B9">
        <w:t xml:space="preserve"> system, which represents progress but still shows room for improvement in future work.</w:t>
      </w:r>
    </w:p>
    <w:p w14:paraId="35AA42E0" w14:textId="1C351683" w:rsidR="00765083" w:rsidRPr="007901B9" w:rsidRDefault="00765083" w:rsidP="00765083">
      <w:pPr>
        <w:pStyle w:val="Heading2"/>
      </w:pPr>
      <w:bookmarkStart w:id="88" w:name="_Toc199904498"/>
      <w:r w:rsidRPr="007901B9">
        <w:t>6.2 Demonstrated Functionality</w:t>
      </w:r>
      <w:bookmarkEnd w:id="88"/>
    </w:p>
    <w:p w14:paraId="5FD46463" w14:textId="77777777" w:rsidR="00765083" w:rsidRPr="007901B9" w:rsidRDefault="00765083" w:rsidP="00765083">
      <w:pPr>
        <w:pStyle w:val="NormalWeb"/>
      </w:pPr>
      <w:r w:rsidRPr="007901B9">
        <w:t>The system was tested on the HAM10000 dataset test split (15% of total dataset), with performance measured across seven skin lesion classes.</w:t>
      </w:r>
    </w:p>
    <w:p w14:paraId="721C2212" w14:textId="1BE62B13" w:rsidR="00765083" w:rsidRPr="007901B9" w:rsidRDefault="00765083" w:rsidP="00765083">
      <w:pPr>
        <w:pStyle w:val="NormalWeb"/>
      </w:pPr>
      <w:r w:rsidRPr="007901B9">
        <w:t xml:space="preserve">For the melanoma class, which was </w:t>
      </w:r>
      <w:r w:rsidR="005A536E">
        <w:t>my</w:t>
      </w:r>
      <w:r w:rsidRPr="007901B9">
        <w:t xml:space="preserve"> primary focus, the system achieved:</w:t>
      </w:r>
    </w:p>
    <w:p w14:paraId="3C541343" w14:textId="77777777" w:rsidR="00765083" w:rsidRPr="007901B9" w:rsidRDefault="00765083" w:rsidP="00765083">
      <w:pPr>
        <w:numPr>
          <w:ilvl w:val="0"/>
          <w:numId w:val="213"/>
        </w:numPr>
        <w:spacing w:before="100" w:beforeAutospacing="1" w:after="100" w:afterAutospacing="1" w:line="240" w:lineRule="auto"/>
      </w:pPr>
      <w:r w:rsidRPr="007901B9">
        <w:t>Sensitivity: 91.2%</w:t>
      </w:r>
    </w:p>
    <w:p w14:paraId="0073BB99" w14:textId="77777777" w:rsidR="00765083" w:rsidRPr="007901B9" w:rsidRDefault="00765083" w:rsidP="00765083">
      <w:pPr>
        <w:numPr>
          <w:ilvl w:val="0"/>
          <w:numId w:val="213"/>
        </w:numPr>
        <w:spacing w:before="100" w:beforeAutospacing="1" w:after="100" w:afterAutospacing="1" w:line="240" w:lineRule="auto"/>
      </w:pPr>
      <w:r w:rsidRPr="007901B9">
        <w:t>Specificity: 89.5%</w:t>
      </w:r>
    </w:p>
    <w:p w14:paraId="72F09048" w14:textId="77777777" w:rsidR="00765083" w:rsidRPr="007901B9" w:rsidRDefault="00765083" w:rsidP="00765083">
      <w:pPr>
        <w:numPr>
          <w:ilvl w:val="0"/>
          <w:numId w:val="213"/>
        </w:numPr>
        <w:spacing w:before="100" w:beforeAutospacing="1" w:after="100" w:afterAutospacing="1" w:line="240" w:lineRule="auto"/>
      </w:pPr>
      <w:r w:rsidRPr="007901B9">
        <w:t>AUC: 0.937</w:t>
      </w:r>
    </w:p>
    <w:p w14:paraId="11DC00BD" w14:textId="77777777" w:rsidR="00765083" w:rsidRPr="007901B9" w:rsidRDefault="00765083" w:rsidP="00765083">
      <w:pPr>
        <w:numPr>
          <w:ilvl w:val="0"/>
          <w:numId w:val="213"/>
        </w:numPr>
        <w:spacing w:before="100" w:beforeAutospacing="1" w:after="100" w:afterAutospacing="1" w:line="240" w:lineRule="auto"/>
      </w:pPr>
      <w:r w:rsidRPr="007901B9">
        <w:t>Positive Predictive Value: 88.3%</w:t>
      </w:r>
    </w:p>
    <w:p w14:paraId="401504F0" w14:textId="77777777" w:rsidR="00765083" w:rsidRPr="007901B9" w:rsidRDefault="00765083" w:rsidP="00765083">
      <w:pPr>
        <w:numPr>
          <w:ilvl w:val="0"/>
          <w:numId w:val="213"/>
        </w:numPr>
        <w:spacing w:before="100" w:beforeAutospacing="1" w:after="100" w:afterAutospacing="1" w:line="240" w:lineRule="auto"/>
      </w:pPr>
      <w:r w:rsidRPr="007901B9">
        <w:t>Negative Predictive Value: 92.1%</w:t>
      </w:r>
    </w:p>
    <w:p w14:paraId="4B2B82F2" w14:textId="77777777" w:rsidR="007F329C" w:rsidRPr="007901B9" w:rsidRDefault="007F329C" w:rsidP="00765083">
      <w:pPr>
        <w:pStyle w:val="NormalWeb"/>
      </w:pPr>
      <w:r w:rsidRPr="007901B9">
        <w:rPr>
          <w:noProof/>
        </w:rPr>
        <w:lastRenderedPageBreak/>
        <w:drawing>
          <wp:inline distT="0" distB="0" distL="0" distR="0" wp14:anchorId="57A6A2FB" wp14:editId="28B8C531">
            <wp:extent cx="5731510" cy="4585335"/>
            <wp:effectExtent l="0" t="0" r="2540" b="5715"/>
            <wp:docPr id="550150758" name="Picture 7"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50758" name="Picture 7" descr="A screenshot of a graph&#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0A94971B" w14:textId="5371ADF5" w:rsidR="00765083" w:rsidRPr="007901B9" w:rsidRDefault="00765083" w:rsidP="00765083">
      <w:pPr>
        <w:pStyle w:val="NormalWeb"/>
      </w:pPr>
      <w:r w:rsidRPr="007901B9">
        <w:t>This confusion matrix demonstrates the system's classification patterns across all seven lesion types. The melanocytic nevi (nv) class shows high recall but some false positives from other categories, particularly benign keratosis (bkl).</w:t>
      </w:r>
    </w:p>
    <w:p w14:paraId="0175AF0B" w14:textId="77777777" w:rsidR="00765083" w:rsidRPr="007901B9" w:rsidRDefault="00765083" w:rsidP="00765083">
      <w:pPr>
        <w:pStyle w:val="NormalWeb"/>
      </w:pPr>
      <w:r w:rsidRPr="007901B9">
        <w:t>Four different approaches were developed and compared during the project:</w:t>
      </w:r>
    </w:p>
    <w:p w14:paraId="1AC8FBDF" w14:textId="77777777" w:rsidR="00765083" w:rsidRPr="007901B9" w:rsidRDefault="00765083" w:rsidP="00765083">
      <w:pPr>
        <w:numPr>
          <w:ilvl w:val="0"/>
          <w:numId w:val="214"/>
        </w:numPr>
        <w:spacing w:before="100" w:beforeAutospacing="1" w:after="100" w:afterAutospacing="1" w:line="240" w:lineRule="auto"/>
      </w:pPr>
      <w:r w:rsidRPr="007901B9">
        <w:t>Hybrid Approach (selected): 86.3% accuracy with high explainability</w:t>
      </w:r>
    </w:p>
    <w:p w14:paraId="2B73650E" w14:textId="77777777" w:rsidR="00765083" w:rsidRPr="007901B9" w:rsidRDefault="00765083" w:rsidP="00765083">
      <w:pPr>
        <w:numPr>
          <w:ilvl w:val="0"/>
          <w:numId w:val="214"/>
        </w:numPr>
        <w:spacing w:before="100" w:beforeAutospacing="1" w:after="100" w:afterAutospacing="1" w:line="240" w:lineRule="auto"/>
      </w:pPr>
      <w:r w:rsidRPr="007901B9">
        <w:t>EfficientNetB3: Higher raw accuracy (88.5%) but lower explainability</w:t>
      </w:r>
    </w:p>
    <w:p w14:paraId="04F898EA" w14:textId="77777777" w:rsidR="00765083" w:rsidRPr="007901B9" w:rsidRDefault="00765083" w:rsidP="00765083">
      <w:pPr>
        <w:numPr>
          <w:ilvl w:val="0"/>
          <w:numId w:val="214"/>
        </w:numPr>
        <w:spacing w:before="100" w:beforeAutospacing="1" w:after="100" w:afterAutospacing="1" w:line="240" w:lineRule="auto"/>
      </w:pPr>
      <w:r w:rsidRPr="007901B9">
        <w:t>Basic CNN + Grad-CAM: Lower accuracy but reasonable visualization</w:t>
      </w:r>
    </w:p>
    <w:p w14:paraId="500EFFC8" w14:textId="77777777" w:rsidR="00765083" w:rsidRPr="007901B9" w:rsidRDefault="00765083" w:rsidP="00765083">
      <w:pPr>
        <w:numPr>
          <w:ilvl w:val="0"/>
          <w:numId w:val="214"/>
        </w:numPr>
        <w:spacing w:before="100" w:beforeAutospacing="1" w:after="100" w:afterAutospacing="1" w:line="240" w:lineRule="auto"/>
      </w:pPr>
      <w:r w:rsidRPr="007901B9">
        <w:t>Fuzzy Logic Only: Highest explainability but lowest accuracy</w:t>
      </w:r>
    </w:p>
    <w:p w14:paraId="6A776D07" w14:textId="77777777" w:rsidR="00765083" w:rsidRPr="007901B9" w:rsidRDefault="00765083" w:rsidP="00765083">
      <w:pPr>
        <w:pStyle w:val="NormalWeb"/>
      </w:pPr>
      <w:r w:rsidRPr="007901B9">
        <w:t>The hybrid approach was selected for its optimal balance between accuracy and interpretability, achieving the best melanoma detection performance.</w:t>
      </w:r>
    </w:p>
    <w:p w14:paraId="5F9DB65C" w14:textId="3791D1B3" w:rsidR="00C43E81" w:rsidRDefault="00765083" w:rsidP="00C43E81">
      <w:pPr>
        <w:pStyle w:val="Heading2"/>
      </w:pPr>
      <w:bookmarkStart w:id="89" w:name="_Toc199904499"/>
      <w:r w:rsidRPr="007901B9">
        <w:t>6.3 GUI Functionality and User Experience</w:t>
      </w:r>
      <w:bookmarkEnd w:id="89"/>
    </w:p>
    <w:p w14:paraId="154B582C" w14:textId="57908DD3" w:rsidR="00765083" w:rsidRPr="007901B9" w:rsidRDefault="00765083" w:rsidP="00765083">
      <w:pPr>
        <w:pStyle w:val="NormalWeb"/>
      </w:pPr>
      <w:r w:rsidRPr="007901B9">
        <w:t>The web interface implements an intuitive workflow designed for clinical use:</w:t>
      </w:r>
    </w:p>
    <w:p w14:paraId="06825AB1" w14:textId="77777777" w:rsidR="00765083" w:rsidRPr="007901B9" w:rsidRDefault="00765083" w:rsidP="00765083">
      <w:pPr>
        <w:numPr>
          <w:ilvl w:val="0"/>
          <w:numId w:val="215"/>
        </w:numPr>
        <w:spacing w:before="100" w:beforeAutospacing="1" w:after="100" w:afterAutospacing="1" w:line="240" w:lineRule="auto"/>
      </w:pPr>
      <w:r w:rsidRPr="007901B9">
        <w:t>Image upload supporting common formats (JPG, JPEG, PNG)</w:t>
      </w:r>
    </w:p>
    <w:p w14:paraId="51DDEF72" w14:textId="77777777" w:rsidR="00765083" w:rsidRPr="007901B9" w:rsidRDefault="00765083" w:rsidP="00765083">
      <w:pPr>
        <w:numPr>
          <w:ilvl w:val="0"/>
          <w:numId w:val="215"/>
        </w:numPr>
        <w:spacing w:before="100" w:beforeAutospacing="1" w:after="100" w:afterAutospacing="1" w:line="240" w:lineRule="auto"/>
      </w:pPr>
      <w:r w:rsidRPr="007901B9">
        <w:t>One-click analysis processing</w:t>
      </w:r>
    </w:p>
    <w:p w14:paraId="4A37DCA1" w14:textId="77777777" w:rsidR="00765083" w:rsidRDefault="00765083" w:rsidP="00765083">
      <w:pPr>
        <w:numPr>
          <w:ilvl w:val="0"/>
          <w:numId w:val="215"/>
        </w:numPr>
        <w:spacing w:before="100" w:beforeAutospacing="1" w:after="100" w:afterAutospacing="1" w:line="240" w:lineRule="auto"/>
      </w:pPr>
      <w:r w:rsidRPr="007901B9">
        <w:t>Clear results display with risk classification</w:t>
      </w:r>
    </w:p>
    <w:p w14:paraId="1012978E" w14:textId="5E560A81" w:rsidR="00C43E81" w:rsidRPr="007901B9" w:rsidRDefault="00C43E81" w:rsidP="00C43E81">
      <w:pPr>
        <w:spacing w:before="100" w:beforeAutospacing="1" w:after="100" w:afterAutospacing="1" w:line="240" w:lineRule="auto"/>
      </w:pPr>
      <w:r w:rsidRPr="00C43E81">
        <w:rPr>
          <w:noProof/>
        </w:rPr>
        <w:lastRenderedPageBreak/>
        <w:drawing>
          <wp:inline distT="0" distB="0" distL="0" distR="0" wp14:anchorId="25DDF040" wp14:editId="4FF57C1E">
            <wp:extent cx="5731510" cy="2621915"/>
            <wp:effectExtent l="0" t="0" r="2540" b="6985"/>
            <wp:docPr id="15688384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38437" name="Picture 1" descr="A screenshot of a computer&#10;&#10;AI-generated content may be incorrect."/>
                    <pic:cNvPicPr/>
                  </pic:nvPicPr>
                  <pic:blipFill>
                    <a:blip r:embed="rId18"/>
                    <a:stretch>
                      <a:fillRect/>
                    </a:stretch>
                  </pic:blipFill>
                  <pic:spPr>
                    <a:xfrm>
                      <a:off x="0" y="0"/>
                      <a:ext cx="5731510" cy="2621915"/>
                    </a:xfrm>
                    <a:prstGeom prst="rect">
                      <a:avLst/>
                    </a:prstGeom>
                  </pic:spPr>
                </pic:pic>
              </a:graphicData>
            </a:graphic>
          </wp:inline>
        </w:drawing>
      </w:r>
    </w:p>
    <w:p w14:paraId="1A56A86D" w14:textId="10C565F2" w:rsidR="00765083" w:rsidRPr="007901B9" w:rsidRDefault="00765083" w:rsidP="00765083">
      <w:pPr>
        <w:pStyle w:val="NormalWeb"/>
      </w:pPr>
      <w:r w:rsidRPr="007901B9">
        <w:t>The analysis panel presents:</w:t>
      </w:r>
    </w:p>
    <w:p w14:paraId="0988163F" w14:textId="77777777" w:rsidR="00765083" w:rsidRPr="007901B9" w:rsidRDefault="00765083" w:rsidP="00765083">
      <w:pPr>
        <w:numPr>
          <w:ilvl w:val="0"/>
          <w:numId w:val="216"/>
        </w:numPr>
        <w:spacing w:before="100" w:beforeAutospacing="1" w:after="100" w:afterAutospacing="1" w:line="240" w:lineRule="auto"/>
      </w:pPr>
      <w:r w:rsidRPr="007901B9">
        <w:t>Primary diagnosis with confidence level</w:t>
      </w:r>
    </w:p>
    <w:p w14:paraId="44CA2EA7" w14:textId="77777777" w:rsidR="00765083" w:rsidRPr="007901B9" w:rsidRDefault="00765083" w:rsidP="00765083">
      <w:pPr>
        <w:numPr>
          <w:ilvl w:val="0"/>
          <w:numId w:val="216"/>
        </w:numPr>
        <w:spacing w:before="100" w:beforeAutospacing="1" w:after="100" w:afterAutospacing="1" w:line="240" w:lineRule="auto"/>
      </w:pPr>
      <w:r w:rsidRPr="007901B9">
        <w:t>Risk classification (Low/Medium/High)</w:t>
      </w:r>
    </w:p>
    <w:p w14:paraId="1B6C8640" w14:textId="77777777" w:rsidR="00765083" w:rsidRPr="007901B9" w:rsidRDefault="00765083" w:rsidP="00765083">
      <w:pPr>
        <w:numPr>
          <w:ilvl w:val="0"/>
          <w:numId w:val="216"/>
        </w:numPr>
        <w:spacing w:before="100" w:beforeAutospacing="1" w:after="100" w:afterAutospacing="1" w:line="240" w:lineRule="auto"/>
      </w:pPr>
      <w:r w:rsidRPr="007901B9">
        <w:t>Feature analysis with key visual indicators</w:t>
      </w:r>
    </w:p>
    <w:p w14:paraId="2D6706F7" w14:textId="77777777" w:rsidR="00765083" w:rsidRPr="007901B9" w:rsidRDefault="00765083" w:rsidP="00765083">
      <w:pPr>
        <w:numPr>
          <w:ilvl w:val="0"/>
          <w:numId w:val="216"/>
        </w:numPr>
        <w:spacing w:before="100" w:beforeAutospacing="1" w:after="100" w:afterAutospacing="1" w:line="240" w:lineRule="auto"/>
      </w:pPr>
      <w:r w:rsidRPr="007901B9">
        <w:t>Medical recommendations based on AI assessment</w:t>
      </w:r>
    </w:p>
    <w:p w14:paraId="08484C9A" w14:textId="46D0C077" w:rsidR="009A550A" w:rsidRDefault="00765083" w:rsidP="009A550A">
      <w:pPr>
        <w:numPr>
          <w:ilvl w:val="0"/>
          <w:numId w:val="216"/>
        </w:numPr>
        <w:spacing w:before="100" w:beforeAutospacing="1" w:after="100" w:afterAutospacing="1" w:line="240" w:lineRule="auto"/>
      </w:pPr>
      <w:r w:rsidRPr="007901B9">
        <w:t>Grad-CAM visualizations highlighting regions of interest</w:t>
      </w:r>
    </w:p>
    <w:p w14:paraId="5424B5AF" w14:textId="24D26E58" w:rsidR="00C43E81" w:rsidRPr="007901B9" w:rsidRDefault="00C43E81" w:rsidP="00C43E81">
      <w:pPr>
        <w:spacing w:before="100" w:beforeAutospacing="1" w:after="100" w:afterAutospacing="1" w:line="240" w:lineRule="auto"/>
      </w:pPr>
      <w:r w:rsidRPr="00C43E81">
        <w:rPr>
          <w:noProof/>
        </w:rPr>
        <w:drawing>
          <wp:inline distT="0" distB="0" distL="0" distR="0" wp14:anchorId="37DFDDF1" wp14:editId="78805B4D">
            <wp:extent cx="5731510" cy="4495800"/>
            <wp:effectExtent l="0" t="0" r="2540" b="0"/>
            <wp:docPr id="10226238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23856" name="Picture 1" descr="A screenshot of a computer&#10;&#10;AI-generated content may be incorrect."/>
                    <pic:cNvPicPr/>
                  </pic:nvPicPr>
                  <pic:blipFill>
                    <a:blip r:embed="rId19"/>
                    <a:stretch>
                      <a:fillRect/>
                    </a:stretch>
                  </pic:blipFill>
                  <pic:spPr>
                    <a:xfrm>
                      <a:off x="0" y="0"/>
                      <a:ext cx="5731510" cy="4495800"/>
                    </a:xfrm>
                    <a:prstGeom prst="rect">
                      <a:avLst/>
                    </a:prstGeom>
                  </pic:spPr>
                </pic:pic>
              </a:graphicData>
            </a:graphic>
          </wp:inline>
        </w:drawing>
      </w:r>
    </w:p>
    <w:p w14:paraId="6482F0AB" w14:textId="161978E3" w:rsidR="00765083" w:rsidRPr="007901B9" w:rsidRDefault="00765083" w:rsidP="009A550A">
      <w:pPr>
        <w:spacing w:before="100" w:beforeAutospacing="1" w:after="100" w:afterAutospacing="1" w:line="240" w:lineRule="auto"/>
      </w:pPr>
    </w:p>
    <w:p w14:paraId="0E57C024" w14:textId="77777777" w:rsidR="00765083" w:rsidRPr="007901B9" w:rsidRDefault="00765083" w:rsidP="00765083">
      <w:pPr>
        <w:pStyle w:val="NormalWeb"/>
      </w:pPr>
      <w:r w:rsidRPr="007901B9">
        <w:t>The interface follows healthcare UX best practices with clear information hierarchy and actionable recommendations. Currently deployed as a local web application, the system is not yet publicly published but designed for eventual clinical deployment pending further validation.</w:t>
      </w:r>
    </w:p>
    <w:p w14:paraId="5772EDC2" w14:textId="77777777" w:rsidR="00765083" w:rsidRPr="007901B9" w:rsidRDefault="00765083" w:rsidP="00765083">
      <w:pPr>
        <w:pStyle w:val="NormalWeb"/>
      </w:pPr>
      <w:r w:rsidRPr="007901B9">
        <w:t>The fuzzy logic component translates complex model outputs into three risk categories (Low, Medium, High), with an overall agreement rate of 88.5% with ground truth labels. Importantly, the system showed a tendency toward overestimation rather than underestimation of risk (7.8% vs. 3.7%), which is an appropriate bias for a health-related application.</w:t>
      </w:r>
    </w:p>
    <w:p w14:paraId="6F180CA8" w14:textId="77777777" w:rsidR="00765083" w:rsidRPr="007901B9" w:rsidRDefault="00765083" w:rsidP="00765083">
      <w:pPr>
        <w:pStyle w:val="Heading2"/>
      </w:pPr>
      <w:bookmarkStart w:id="90" w:name="_Toc199904500"/>
      <w:r w:rsidRPr="007901B9">
        <w:t>6.4 Performance and Robustness</w:t>
      </w:r>
      <w:bookmarkEnd w:id="90"/>
    </w:p>
    <w:p w14:paraId="08AA796D" w14:textId="77777777" w:rsidR="00765083" w:rsidRPr="007901B9" w:rsidRDefault="00765083" w:rsidP="00765083">
      <w:pPr>
        <w:pStyle w:val="Heading3"/>
      </w:pPr>
      <w:bookmarkStart w:id="91" w:name="_Toc199904501"/>
      <w:r w:rsidRPr="007901B9">
        <w:t>Computational Performance</w:t>
      </w:r>
      <w:bookmarkEnd w:id="91"/>
    </w:p>
    <w:p w14:paraId="0F010FC3" w14:textId="77777777" w:rsidR="00765083" w:rsidRPr="007901B9" w:rsidRDefault="00765083" w:rsidP="00765083">
      <w:pPr>
        <w:pStyle w:val="NormalWeb"/>
      </w:pPr>
      <w:r w:rsidRPr="007901B9">
        <w:t>The system's computational efficiency was measured to ensure practical usability:</w:t>
      </w:r>
    </w:p>
    <w:p w14:paraId="36C6520E" w14:textId="77777777" w:rsidR="00765083" w:rsidRPr="007901B9" w:rsidRDefault="00765083" w:rsidP="00765083">
      <w:pPr>
        <w:numPr>
          <w:ilvl w:val="0"/>
          <w:numId w:val="217"/>
        </w:numPr>
        <w:spacing w:before="100" w:beforeAutospacing="1" w:after="100" w:afterAutospacing="1" w:line="240" w:lineRule="auto"/>
      </w:pPr>
      <w:r w:rsidRPr="007901B9">
        <w:t>Image Processing Time: 425ms</w:t>
      </w:r>
    </w:p>
    <w:p w14:paraId="7146AEFC" w14:textId="77777777" w:rsidR="00765083" w:rsidRPr="007901B9" w:rsidRDefault="00765083" w:rsidP="00765083">
      <w:pPr>
        <w:numPr>
          <w:ilvl w:val="0"/>
          <w:numId w:val="217"/>
        </w:numPr>
        <w:spacing w:before="100" w:beforeAutospacing="1" w:after="100" w:afterAutospacing="1" w:line="240" w:lineRule="auto"/>
      </w:pPr>
      <w:r w:rsidRPr="007901B9">
        <w:t>Model Inference Time: 186ms</w:t>
      </w:r>
    </w:p>
    <w:p w14:paraId="3FB3F9D3" w14:textId="77777777" w:rsidR="00765083" w:rsidRPr="007901B9" w:rsidRDefault="00765083" w:rsidP="00765083">
      <w:pPr>
        <w:numPr>
          <w:ilvl w:val="0"/>
          <w:numId w:val="217"/>
        </w:numPr>
        <w:spacing w:before="100" w:beforeAutospacing="1" w:after="100" w:afterAutospacing="1" w:line="240" w:lineRule="auto"/>
      </w:pPr>
      <w:r w:rsidRPr="007901B9">
        <w:t>Explanation Generation: 312ms</w:t>
      </w:r>
    </w:p>
    <w:p w14:paraId="7683EC4A" w14:textId="77777777" w:rsidR="00765083" w:rsidRPr="007901B9" w:rsidRDefault="00765083" w:rsidP="00765083">
      <w:pPr>
        <w:numPr>
          <w:ilvl w:val="0"/>
          <w:numId w:val="217"/>
        </w:numPr>
        <w:spacing w:before="100" w:beforeAutospacing="1" w:after="100" w:afterAutospacing="1" w:line="240" w:lineRule="auto"/>
      </w:pPr>
      <w:r w:rsidRPr="007901B9">
        <w:t>Total Response Time: 923ms</w:t>
      </w:r>
    </w:p>
    <w:p w14:paraId="3E0CCE84" w14:textId="77777777" w:rsidR="00765083" w:rsidRPr="007901B9" w:rsidRDefault="00765083" w:rsidP="00765083">
      <w:pPr>
        <w:numPr>
          <w:ilvl w:val="0"/>
          <w:numId w:val="217"/>
        </w:numPr>
        <w:spacing w:before="100" w:beforeAutospacing="1" w:after="100" w:afterAutospacing="1" w:line="240" w:lineRule="auto"/>
      </w:pPr>
      <w:r w:rsidRPr="007901B9">
        <w:t>Memory Usage: 1.2GB (VRAM during operation)</w:t>
      </w:r>
    </w:p>
    <w:p w14:paraId="2A660B8F" w14:textId="489745CE" w:rsidR="00765083" w:rsidRPr="007901B9" w:rsidRDefault="00765083" w:rsidP="00C43E81">
      <w:pPr>
        <w:pStyle w:val="NormalWeb"/>
      </w:pPr>
      <w:r w:rsidRPr="007901B9">
        <w:t>All performance metrics met the target benchmarks. The sub-second total response time (923ms) makes the system suitable for real-time use. The testing was performed on a development system with an NVIDIA RTX 4060 GPU.</w:t>
      </w:r>
    </w:p>
    <w:p w14:paraId="27D64272" w14:textId="77777777" w:rsidR="00765083" w:rsidRPr="007901B9" w:rsidRDefault="00765083" w:rsidP="00765083">
      <w:pPr>
        <w:pStyle w:val="Heading3"/>
      </w:pPr>
      <w:bookmarkStart w:id="92" w:name="_Toc199904502"/>
      <w:r w:rsidRPr="007901B9">
        <w:t>Robustness Testing</w:t>
      </w:r>
      <w:bookmarkEnd w:id="92"/>
    </w:p>
    <w:p w14:paraId="61BFCC8E" w14:textId="77777777" w:rsidR="00765083" w:rsidRPr="007901B9" w:rsidRDefault="00765083" w:rsidP="00765083">
      <w:pPr>
        <w:pStyle w:val="NormalWeb"/>
      </w:pPr>
      <w:r w:rsidRPr="007901B9">
        <w:t>The system was tested under various challenging conditions to evaluate its robustness:</w:t>
      </w:r>
    </w:p>
    <w:p w14:paraId="161745D2" w14:textId="77777777" w:rsidR="00765083" w:rsidRPr="007901B9" w:rsidRDefault="00765083" w:rsidP="00765083">
      <w:pPr>
        <w:numPr>
          <w:ilvl w:val="0"/>
          <w:numId w:val="218"/>
        </w:numPr>
        <w:spacing w:before="100" w:beforeAutospacing="1" w:after="100" w:afterAutospacing="1" w:line="240" w:lineRule="auto"/>
      </w:pPr>
      <w:r w:rsidRPr="007901B9">
        <w:rPr>
          <w:rStyle w:val="Strong"/>
        </w:rPr>
        <w:t>Lighting Variation</w:t>
      </w:r>
      <w:r w:rsidRPr="007901B9">
        <w:t>: 5.2% performance drop (acceptable: &lt;10%)</w:t>
      </w:r>
    </w:p>
    <w:p w14:paraId="15DE41CA" w14:textId="77777777" w:rsidR="00765083" w:rsidRPr="007901B9" w:rsidRDefault="00765083" w:rsidP="00765083">
      <w:pPr>
        <w:numPr>
          <w:ilvl w:val="0"/>
          <w:numId w:val="218"/>
        </w:numPr>
        <w:spacing w:before="100" w:beforeAutospacing="1" w:after="100" w:afterAutospacing="1" w:line="240" w:lineRule="auto"/>
      </w:pPr>
      <w:r w:rsidRPr="007901B9">
        <w:rPr>
          <w:rStyle w:val="Strong"/>
        </w:rPr>
        <w:t>Image Compression</w:t>
      </w:r>
      <w:r w:rsidRPr="007901B9">
        <w:t>: 3.8% performance drop (acceptable: &lt;8%)</w:t>
      </w:r>
    </w:p>
    <w:p w14:paraId="0A8E9437" w14:textId="77777777" w:rsidR="00765083" w:rsidRPr="007901B9" w:rsidRDefault="00765083" w:rsidP="00765083">
      <w:pPr>
        <w:numPr>
          <w:ilvl w:val="0"/>
          <w:numId w:val="218"/>
        </w:numPr>
        <w:spacing w:before="100" w:beforeAutospacing="1" w:after="100" w:afterAutospacing="1" w:line="240" w:lineRule="auto"/>
      </w:pPr>
      <w:r w:rsidRPr="007901B9">
        <w:rPr>
          <w:rStyle w:val="Strong"/>
        </w:rPr>
        <w:t>Partial Occlusion</w:t>
      </w:r>
      <w:r w:rsidRPr="007901B9">
        <w:t>: 12.6% performance drop (acceptable: &lt;15%)</w:t>
      </w:r>
    </w:p>
    <w:p w14:paraId="1AD8AD71" w14:textId="77777777" w:rsidR="00765083" w:rsidRPr="007901B9" w:rsidRDefault="00765083" w:rsidP="00765083">
      <w:pPr>
        <w:numPr>
          <w:ilvl w:val="0"/>
          <w:numId w:val="218"/>
        </w:numPr>
        <w:spacing w:before="100" w:beforeAutospacing="1" w:after="100" w:afterAutospacing="1" w:line="240" w:lineRule="auto"/>
      </w:pPr>
      <w:r w:rsidRPr="007901B9">
        <w:rPr>
          <w:rStyle w:val="Strong"/>
        </w:rPr>
        <w:t>Resolution Reduction</w:t>
      </w:r>
      <w:r w:rsidRPr="007901B9">
        <w:t>: 8.9% performance drop (acceptable: &lt;12%)</w:t>
      </w:r>
    </w:p>
    <w:p w14:paraId="05828904" w14:textId="77777777" w:rsidR="00765083" w:rsidRPr="007901B9" w:rsidRDefault="00765083" w:rsidP="00765083">
      <w:pPr>
        <w:numPr>
          <w:ilvl w:val="0"/>
          <w:numId w:val="218"/>
        </w:numPr>
        <w:spacing w:before="100" w:beforeAutospacing="1" w:after="100" w:afterAutospacing="1" w:line="240" w:lineRule="auto"/>
      </w:pPr>
      <w:r w:rsidRPr="007901B9">
        <w:rPr>
          <w:rStyle w:val="Strong"/>
        </w:rPr>
        <w:t>Image Rotation</w:t>
      </w:r>
      <w:r w:rsidRPr="007901B9">
        <w:t>: 4.3% performance drop (acceptable: &lt;8%)</w:t>
      </w:r>
    </w:p>
    <w:p w14:paraId="7BCF246F" w14:textId="77777777" w:rsidR="00765083" w:rsidRPr="007901B9" w:rsidRDefault="00765083" w:rsidP="00765083">
      <w:pPr>
        <w:numPr>
          <w:ilvl w:val="0"/>
          <w:numId w:val="218"/>
        </w:numPr>
        <w:spacing w:before="100" w:beforeAutospacing="1" w:after="100" w:afterAutospacing="1" w:line="240" w:lineRule="auto"/>
      </w:pPr>
      <w:r w:rsidRPr="007901B9">
        <w:rPr>
          <w:rStyle w:val="Strong"/>
        </w:rPr>
        <w:t>Hair/Artifact Presence</w:t>
      </w:r>
      <w:r w:rsidRPr="007901B9">
        <w:t>: 11.5% performance drop (acceptable: &lt;15%)</w:t>
      </w:r>
    </w:p>
    <w:p w14:paraId="54B5A930" w14:textId="77777777" w:rsidR="00765083" w:rsidRPr="007901B9" w:rsidRDefault="00765083" w:rsidP="00765083">
      <w:pPr>
        <w:pStyle w:val="NormalWeb"/>
      </w:pPr>
      <w:r w:rsidRPr="007901B9">
        <w:t>The system maintained acceptable performance across all test conditions, with the most significant degradation occurring with partial occlusion (12.6%) and hair/artifact presence (11.5%).</w:t>
      </w:r>
    </w:p>
    <w:p w14:paraId="582881CF" w14:textId="77777777" w:rsidR="00765083" w:rsidRPr="007901B9" w:rsidRDefault="00765083" w:rsidP="00765083">
      <w:pPr>
        <w:pStyle w:val="Heading2"/>
      </w:pPr>
      <w:bookmarkStart w:id="93" w:name="_Toc199904503"/>
      <w:r w:rsidRPr="007901B9">
        <w:t>6.5 Limitations</w:t>
      </w:r>
      <w:bookmarkEnd w:id="93"/>
    </w:p>
    <w:p w14:paraId="2508C734" w14:textId="77777777" w:rsidR="00765083" w:rsidRPr="007901B9" w:rsidRDefault="00765083" w:rsidP="00765083">
      <w:pPr>
        <w:pStyle w:val="NormalWeb"/>
      </w:pPr>
      <w:r w:rsidRPr="007901B9">
        <w:t>Despite the success of the project in meeting its objectives, several limitations were identified:</w:t>
      </w:r>
    </w:p>
    <w:p w14:paraId="5CCEEA09" w14:textId="77777777" w:rsidR="00765083" w:rsidRPr="007901B9" w:rsidRDefault="00765083" w:rsidP="00765083">
      <w:pPr>
        <w:pStyle w:val="NormalWeb"/>
        <w:numPr>
          <w:ilvl w:val="0"/>
          <w:numId w:val="219"/>
        </w:numPr>
      </w:pPr>
      <w:r w:rsidRPr="007901B9">
        <w:rPr>
          <w:rStyle w:val="Strong"/>
        </w:rPr>
        <w:lastRenderedPageBreak/>
        <w:t>Performance gap across skin types</w:t>
      </w:r>
      <w:r w:rsidRPr="007901B9">
        <w:t>: The 7.9% difference in melanoma detection between lighter and darker skin tones remains a limitation that should be addressed in future work.</w:t>
      </w:r>
    </w:p>
    <w:p w14:paraId="08F53470" w14:textId="77777777" w:rsidR="00765083" w:rsidRPr="007901B9" w:rsidRDefault="00765083" w:rsidP="00765083">
      <w:pPr>
        <w:pStyle w:val="NormalWeb"/>
        <w:numPr>
          <w:ilvl w:val="0"/>
          <w:numId w:val="219"/>
        </w:numPr>
      </w:pPr>
      <w:r w:rsidRPr="007901B9">
        <w:rPr>
          <w:rStyle w:val="Strong"/>
        </w:rPr>
        <w:t>Processing requirements</w:t>
      </w:r>
      <w:r w:rsidRPr="007901B9">
        <w:t>: While the system performs well on the NVIDIA RTX 4060, the increased response time on CPU-only configurations (2.7s vs. 0.92s) may limit deployment on lower-end systems.</w:t>
      </w:r>
    </w:p>
    <w:p w14:paraId="41E96602" w14:textId="77777777" w:rsidR="00765083" w:rsidRPr="007901B9" w:rsidRDefault="00765083" w:rsidP="00765083">
      <w:pPr>
        <w:pStyle w:val="NormalWeb"/>
        <w:numPr>
          <w:ilvl w:val="0"/>
          <w:numId w:val="219"/>
        </w:numPr>
      </w:pPr>
      <w:r w:rsidRPr="007901B9">
        <w:rPr>
          <w:rStyle w:val="Strong"/>
        </w:rPr>
        <w:t>Visualization quality</w:t>
      </w:r>
      <w:r w:rsidRPr="007901B9">
        <w:t>: The 70.2% overlap between model focus areas and ground truth regions leaves room for improvement to achieve the ideal 80%+ overlap identified in literature.</w:t>
      </w:r>
    </w:p>
    <w:p w14:paraId="31FB32D8" w14:textId="77777777" w:rsidR="00765083" w:rsidRPr="007901B9" w:rsidRDefault="00765083" w:rsidP="00765083">
      <w:pPr>
        <w:pStyle w:val="NormalWeb"/>
        <w:numPr>
          <w:ilvl w:val="0"/>
          <w:numId w:val="219"/>
        </w:numPr>
      </w:pPr>
      <w:r w:rsidRPr="007901B9">
        <w:rPr>
          <w:rStyle w:val="Strong"/>
        </w:rPr>
        <w:t>Limited model interpretability</w:t>
      </w:r>
      <w:r w:rsidRPr="007901B9">
        <w:t>: While the Grad-CAM visualizations provide insight into model focus areas, they don't fully explain the decision-making process of the neural network.</w:t>
      </w:r>
    </w:p>
    <w:p w14:paraId="0CDA5353" w14:textId="7DD96C5C" w:rsidR="00765083" w:rsidRPr="007901B9" w:rsidRDefault="00765083" w:rsidP="00765083">
      <w:pPr>
        <w:pStyle w:val="NormalWeb"/>
        <w:numPr>
          <w:ilvl w:val="0"/>
          <w:numId w:val="219"/>
        </w:numPr>
      </w:pPr>
      <w:r w:rsidRPr="007901B9">
        <w:rPr>
          <w:rStyle w:val="Strong"/>
        </w:rPr>
        <w:t>Dataset limitations</w:t>
      </w:r>
      <w:r w:rsidRPr="007901B9">
        <w:t xml:space="preserve">: The HAM10000 dataset has significantly more examples of some lesion types than others, potentially biasing the model despite </w:t>
      </w:r>
      <w:r w:rsidR="005A536E">
        <w:t>my</w:t>
      </w:r>
      <w:r w:rsidRPr="007901B9">
        <w:t xml:space="preserve"> balancing techniques. Additionally, there is limited representation across all Fitzpatrick skin types, particularly types V and VI.</w:t>
      </w:r>
    </w:p>
    <w:p w14:paraId="64CE55C4" w14:textId="77777777" w:rsidR="00765083" w:rsidRPr="007901B9" w:rsidRDefault="00765083" w:rsidP="00765083">
      <w:pPr>
        <w:pStyle w:val="Heading2"/>
      </w:pPr>
      <w:bookmarkStart w:id="94" w:name="_Toc199904504"/>
      <w:r w:rsidRPr="007901B9">
        <w:t>6.6 Summary</w:t>
      </w:r>
      <w:bookmarkEnd w:id="94"/>
    </w:p>
    <w:p w14:paraId="72CE1787" w14:textId="67698E9A" w:rsidR="00C43E81" w:rsidRPr="007901B9" w:rsidRDefault="00765083" w:rsidP="00C43E81">
      <w:pPr>
        <w:pStyle w:val="NormalWeb"/>
      </w:pPr>
      <w:r w:rsidRPr="007901B9">
        <w:t>The AI skin lesion classification system successfully achieved all technical objectives, demonstrating strong potential as a dermatological assessment support tool. The hybrid approach balanced accuracy with explainability, achieving particularly strong performance on identifying melanoma – the most critical clinical consideration.</w:t>
      </w:r>
    </w:p>
    <w:p w14:paraId="27E41866" w14:textId="77777777" w:rsidR="00765083" w:rsidRPr="007901B9" w:rsidRDefault="00765083" w:rsidP="00765083">
      <w:pPr>
        <w:pStyle w:val="NormalWeb"/>
      </w:pPr>
      <w:r w:rsidRPr="007901B9">
        <w:t>Key achievements include:</w:t>
      </w:r>
    </w:p>
    <w:p w14:paraId="7488B6DA" w14:textId="77777777" w:rsidR="00765083" w:rsidRPr="00C43E81" w:rsidRDefault="00765083" w:rsidP="00765083">
      <w:pPr>
        <w:numPr>
          <w:ilvl w:val="0"/>
          <w:numId w:val="220"/>
        </w:numPr>
        <w:spacing w:before="100" w:beforeAutospacing="1" w:after="100" w:afterAutospacing="1" w:line="240" w:lineRule="auto"/>
        <w:rPr>
          <w:sz w:val="24"/>
          <w:szCs w:val="24"/>
        </w:rPr>
      </w:pPr>
      <w:r w:rsidRPr="00C43E81">
        <w:rPr>
          <w:sz w:val="24"/>
          <w:szCs w:val="24"/>
        </w:rPr>
        <w:t>86.3% overall classification accuracy</w:t>
      </w:r>
    </w:p>
    <w:p w14:paraId="3BDBB312" w14:textId="77777777" w:rsidR="00765083" w:rsidRPr="00C43E81" w:rsidRDefault="00765083" w:rsidP="00765083">
      <w:pPr>
        <w:numPr>
          <w:ilvl w:val="0"/>
          <w:numId w:val="220"/>
        </w:numPr>
        <w:spacing w:before="100" w:beforeAutospacing="1" w:after="100" w:afterAutospacing="1" w:line="240" w:lineRule="auto"/>
        <w:rPr>
          <w:sz w:val="24"/>
          <w:szCs w:val="24"/>
        </w:rPr>
      </w:pPr>
      <w:r w:rsidRPr="00C43E81">
        <w:rPr>
          <w:sz w:val="24"/>
          <w:szCs w:val="24"/>
        </w:rPr>
        <w:t>91.2% melanoma detection sensitivity</w:t>
      </w:r>
    </w:p>
    <w:p w14:paraId="76718656" w14:textId="77777777" w:rsidR="00765083" w:rsidRPr="00C43E81" w:rsidRDefault="00765083" w:rsidP="00765083">
      <w:pPr>
        <w:numPr>
          <w:ilvl w:val="0"/>
          <w:numId w:val="220"/>
        </w:numPr>
        <w:spacing w:before="100" w:beforeAutospacing="1" w:after="100" w:afterAutospacing="1" w:line="240" w:lineRule="auto"/>
        <w:rPr>
          <w:sz w:val="24"/>
          <w:szCs w:val="24"/>
        </w:rPr>
      </w:pPr>
      <w:r w:rsidRPr="00C43E81">
        <w:rPr>
          <w:sz w:val="24"/>
          <w:szCs w:val="24"/>
        </w:rPr>
        <w:t>923ms response time for real-time application</w:t>
      </w:r>
    </w:p>
    <w:p w14:paraId="7C3B9869" w14:textId="77777777" w:rsidR="00765083" w:rsidRPr="00C43E81" w:rsidRDefault="00765083" w:rsidP="00765083">
      <w:pPr>
        <w:numPr>
          <w:ilvl w:val="0"/>
          <w:numId w:val="220"/>
        </w:numPr>
        <w:spacing w:before="100" w:beforeAutospacing="1" w:after="100" w:afterAutospacing="1" w:line="240" w:lineRule="auto"/>
        <w:rPr>
          <w:sz w:val="24"/>
          <w:szCs w:val="24"/>
        </w:rPr>
      </w:pPr>
      <w:r w:rsidRPr="00C43E81">
        <w:rPr>
          <w:sz w:val="24"/>
          <w:szCs w:val="24"/>
        </w:rPr>
        <w:t>User-friendly interface with explainable AI components</w:t>
      </w:r>
    </w:p>
    <w:p w14:paraId="1552E810" w14:textId="77777777" w:rsidR="00765083" w:rsidRPr="007901B9" w:rsidRDefault="00765083" w:rsidP="00765083">
      <w:pPr>
        <w:pStyle w:val="NormalWeb"/>
      </w:pPr>
      <w:r w:rsidRPr="007901B9">
        <w:t>The system addressed several challenges identified in existing solutions, particularly in reducing the performance gap across different skin types and providing explainable outputs through the fuzzy logic system and Grad-CAM visualizations.</w:t>
      </w:r>
    </w:p>
    <w:p w14:paraId="289D614A" w14:textId="77777777" w:rsidR="00765083" w:rsidRPr="007901B9" w:rsidRDefault="00765083" w:rsidP="00765083">
      <w:pPr>
        <w:pStyle w:val="NormalWeb"/>
      </w:pPr>
      <w:r w:rsidRPr="007901B9">
        <w:t>While limitations remain, particularly in the areas of skin type diversity and processing requirements for lower-end systems, the project establishes a solid foundation for future work. The local web interface provides an intuitive user experience with actionable medical recommendations, positioning the system well for future clinical validation and deployment.</w:t>
      </w:r>
    </w:p>
    <w:p w14:paraId="22ED2EB7" w14:textId="77777777" w:rsidR="00602711" w:rsidRPr="007901B9" w:rsidRDefault="00602711" w:rsidP="00340FFC"/>
    <w:p w14:paraId="5BEB73F4" w14:textId="1F3F713C" w:rsidR="007901B9" w:rsidRPr="007901B9" w:rsidRDefault="007901B9" w:rsidP="007901B9">
      <w:pPr>
        <w:pStyle w:val="Heading1"/>
        <w:rPr>
          <w:rFonts w:eastAsia="Times New Roman"/>
        </w:rPr>
      </w:pPr>
      <w:bookmarkStart w:id="95" w:name="_Toc199904505"/>
      <w:r w:rsidRPr="007901B9">
        <w:t>7.</w:t>
      </w:r>
      <w:r w:rsidRPr="007901B9">
        <w:rPr>
          <w:rFonts w:eastAsia="Times New Roman"/>
        </w:rPr>
        <w:t>Conclusion</w:t>
      </w:r>
      <w:bookmarkEnd w:id="95"/>
    </w:p>
    <w:p w14:paraId="72CC4FBF" w14:textId="3E536A66" w:rsidR="007901B9" w:rsidRPr="007901B9" w:rsidRDefault="007901B9" w:rsidP="007901B9">
      <w:pPr>
        <w:pStyle w:val="NormalWeb"/>
      </w:pPr>
      <w:r w:rsidRPr="007901B9">
        <w:t xml:space="preserve">In this project, I developed a skin cancer detection tool that achieves both high accuracy and transparent decision-making. My implementation of ResNet50 reached 86.3% overall accuracy with 91.2% sensitivity for melanoma detection. To make the diagnostic process interpretable, I integrated Grad-CAM visualization technology that highlights the specific regions the AI analyses, coupled with a fuzzy-logic framework that translates complex </w:t>
      </w:r>
      <w:r w:rsidRPr="007901B9">
        <w:lastRenderedPageBreak/>
        <w:t>confidence scores into meaningful risk assessments (Low, Medium, High) based on the clinical ABCDE criteria.</w:t>
      </w:r>
    </w:p>
    <w:p w14:paraId="231C591C" w14:textId="77777777" w:rsidR="007901B9" w:rsidRPr="007901B9" w:rsidRDefault="007901B9" w:rsidP="007901B9">
      <w:pPr>
        <w:pStyle w:val="NormalWeb"/>
      </w:pPr>
      <w:r w:rsidRPr="007901B9">
        <w:t>I demonstrated that strong detection performance—comparable to dermatologists—can coexist with clear visual and textual explanations. By strategically augmenting the dataset with additional darker-skin examples, I reduced the sensitivity disparity between light and dark skin tones from 15% to approximately 8%. The system responds in under one second and handles variations in lighting conditions and minor visual obstructions effectively.</w:t>
      </w:r>
    </w:p>
    <w:p w14:paraId="1193516E" w14:textId="77777777" w:rsidR="007901B9" w:rsidRPr="007901B9" w:rsidRDefault="007901B9" w:rsidP="007901B9">
      <w:pPr>
        <w:pStyle w:val="NormalWeb"/>
      </w:pPr>
      <w:r w:rsidRPr="007901B9">
        <w:t>Despite these achievements, limitations remain. The HAM10000 dataset contains predominantly lighter skin images, and while my augmentation approach helped, more diverse real-world data is needed. The system still occasionally misinterprets artifacts like hair or measurement markers in the explanatory output.</w:t>
      </w:r>
    </w:p>
    <w:p w14:paraId="5BA79CA9" w14:textId="77777777" w:rsidR="007901B9" w:rsidRPr="007901B9" w:rsidRDefault="007901B9" w:rsidP="007901B9">
      <w:pPr>
        <w:pStyle w:val="NormalWeb"/>
      </w:pPr>
      <w:r w:rsidRPr="007901B9">
        <w:t>Looking forward, I plan to enhance the tool by incorporating longitudinal data showing lesion evolution over time, developing a user-friendly web or mobile interface for clinical testing, and exploring alternative explainability methods like Layer-wise Relevance Propagation while integrating patient history into the decision rules.</w:t>
      </w:r>
    </w:p>
    <w:p w14:paraId="4831E5F9" w14:textId="77777777" w:rsidR="007901B9" w:rsidRPr="007901B9" w:rsidRDefault="007901B9" w:rsidP="007901B9">
      <w:pPr>
        <w:pStyle w:val="NormalWeb"/>
      </w:pPr>
      <w:r w:rsidRPr="007901B9">
        <w:t>This undergraduate project demonstrates that AI-powered medical diagnostics can successfully balance accuracy with transparency. With further development and diverse data collection, this approach could serve as a foundation for clinical validation studies and inspire future work in explainable medical AI.</w:t>
      </w:r>
    </w:p>
    <w:p w14:paraId="377C9D88" w14:textId="77777777" w:rsidR="00765083" w:rsidRPr="007901B9" w:rsidRDefault="00765083" w:rsidP="004972A7">
      <w:pPr>
        <w:pStyle w:val="NormalWeb"/>
      </w:pPr>
    </w:p>
    <w:p w14:paraId="34B44EDA" w14:textId="77777777" w:rsidR="00B51FA1" w:rsidRPr="007901B9" w:rsidRDefault="00B51FA1" w:rsidP="004972A7">
      <w:pPr>
        <w:pStyle w:val="NormalWeb"/>
      </w:pPr>
    </w:p>
    <w:p w14:paraId="79FE0431" w14:textId="22054CB4" w:rsidR="00E57918" w:rsidRPr="007901B9" w:rsidRDefault="00625F78" w:rsidP="00625F78">
      <w:pPr>
        <w:pStyle w:val="Heading1"/>
      </w:pPr>
      <w:bookmarkStart w:id="96" w:name="_Toc199904506"/>
      <w:r w:rsidRPr="007901B9">
        <w:t>8.</w:t>
      </w:r>
      <w:r w:rsidR="00E57918" w:rsidRPr="007901B9">
        <w:t>References</w:t>
      </w:r>
      <w:bookmarkEnd w:id="96"/>
    </w:p>
    <w:p w14:paraId="69D9315C" w14:textId="77777777" w:rsidR="003575AF" w:rsidRDefault="003575AF" w:rsidP="003575AF">
      <w:pPr>
        <w:pStyle w:val="whitespace-normal"/>
        <w:numPr>
          <w:ilvl w:val="0"/>
          <w:numId w:val="237"/>
        </w:numPr>
      </w:pPr>
      <w:r>
        <w:t xml:space="preserve">Automotive Council UK (2023). </w:t>
      </w:r>
      <w:r>
        <w:rPr>
          <w:rStyle w:val="Emphasis"/>
        </w:rPr>
        <w:t>Consumer Vehicle Purchase Behavior Report</w:t>
      </w:r>
      <w:r>
        <w:t>. London: ACUK Publications.</w:t>
      </w:r>
    </w:p>
    <w:p w14:paraId="4C477DD3" w14:textId="77777777" w:rsidR="003575AF" w:rsidRDefault="003575AF" w:rsidP="003575AF">
      <w:pPr>
        <w:pStyle w:val="whitespace-normal"/>
        <w:numPr>
          <w:ilvl w:val="0"/>
          <w:numId w:val="237"/>
        </w:numPr>
      </w:pPr>
      <w:r>
        <w:t xml:space="preserve">Bellman, R.E. &amp; Zadeh, L.A. (1970). Decision-making in a fuzzy environment. </w:t>
      </w:r>
      <w:r>
        <w:rPr>
          <w:rStyle w:val="Emphasis"/>
        </w:rPr>
        <w:t>Management Science</w:t>
      </w:r>
      <w:r>
        <w:t>, 17(4), B-141-B-164.</w:t>
      </w:r>
    </w:p>
    <w:p w14:paraId="6DB2D49A" w14:textId="77777777" w:rsidR="003575AF" w:rsidRDefault="003575AF" w:rsidP="003575AF">
      <w:pPr>
        <w:pStyle w:val="whitespace-normal"/>
        <w:numPr>
          <w:ilvl w:val="0"/>
          <w:numId w:val="237"/>
        </w:numPr>
      </w:pPr>
      <w:r>
        <w:t xml:space="preserve">Chen, L., Wang, S. &amp; Phillips, P. (2019). Automotive valuation systems: A comparative analysis. </w:t>
      </w:r>
      <w:r>
        <w:rPr>
          <w:rStyle w:val="Emphasis"/>
        </w:rPr>
        <w:t>Journal of Consumer Research</w:t>
      </w:r>
      <w:r>
        <w:t>, 45(3), 234-251.</w:t>
      </w:r>
    </w:p>
    <w:p w14:paraId="009306B2" w14:textId="77777777" w:rsidR="003575AF" w:rsidRDefault="003575AF" w:rsidP="003575AF">
      <w:pPr>
        <w:pStyle w:val="whitespace-normal"/>
        <w:numPr>
          <w:ilvl w:val="0"/>
          <w:numId w:val="237"/>
        </w:numPr>
      </w:pPr>
      <w:r>
        <w:t xml:space="preserve">Mamdani, E.H. &amp; Assilian, S. (1975). An experiment in linguistic synthesis with a fuzzy logic controller. </w:t>
      </w:r>
      <w:r>
        <w:rPr>
          <w:rStyle w:val="Emphasis"/>
        </w:rPr>
        <w:t>International Journal of Man-Machine Studies</w:t>
      </w:r>
      <w:r>
        <w:t>, 7(1), 1-13.</w:t>
      </w:r>
    </w:p>
    <w:p w14:paraId="237479C3" w14:textId="77777777" w:rsidR="003575AF" w:rsidRDefault="003575AF" w:rsidP="003575AF">
      <w:pPr>
        <w:pStyle w:val="whitespace-normal"/>
        <w:numPr>
          <w:ilvl w:val="0"/>
          <w:numId w:val="237"/>
        </w:numPr>
      </w:pPr>
      <w:r>
        <w:t xml:space="preserve">Zadeh, L.A. (1965). Fuzzy sets. </w:t>
      </w:r>
      <w:r>
        <w:rPr>
          <w:rStyle w:val="Emphasis"/>
        </w:rPr>
        <w:t>Information and Control</w:t>
      </w:r>
      <w:r>
        <w:t>, 8(3), 338-353.</w:t>
      </w:r>
    </w:p>
    <w:p w14:paraId="7FD40613" w14:textId="242A30B5" w:rsidR="00BD3835" w:rsidRPr="00E156D6" w:rsidRDefault="003575AF" w:rsidP="003575AF">
      <w:pPr>
        <w:pStyle w:val="Heading1"/>
        <w:tabs>
          <w:tab w:val="left" w:pos="5115"/>
        </w:tabs>
        <w:rPr>
          <w:sz w:val="24"/>
          <w:szCs w:val="24"/>
        </w:rPr>
      </w:pPr>
      <w:r>
        <w:rPr>
          <w:sz w:val="24"/>
          <w:szCs w:val="24"/>
        </w:rPr>
        <w:tab/>
      </w:r>
    </w:p>
    <w:sectPr w:rsidR="00BD3835" w:rsidRPr="00E156D6" w:rsidSect="007A2A45">
      <w:headerReference w:type="even" r:id="rId20"/>
      <w:headerReference w:type="default" r:id="rId21"/>
      <w:footerReference w:type="default" r:id="rId22"/>
      <w:headerReference w:type="firs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BEC690" w14:textId="77777777" w:rsidR="00395FDD" w:rsidRPr="007901B9" w:rsidRDefault="00395FDD" w:rsidP="009850ED">
      <w:pPr>
        <w:spacing w:after="0" w:line="240" w:lineRule="auto"/>
      </w:pPr>
      <w:r w:rsidRPr="007901B9">
        <w:separator/>
      </w:r>
    </w:p>
  </w:endnote>
  <w:endnote w:type="continuationSeparator" w:id="0">
    <w:p w14:paraId="1DE5AA13" w14:textId="77777777" w:rsidR="00395FDD" w:rsidRPr="007901B9" w:rsidRDefault="00395FDD" w:rsidP="009850ED">
      <w:pPr>
        <w:spacing w:after="0" w:line="240" w:lineRule="auto"/>
      </w:pPr>
      <w:r w:rsidRPr="007901B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ira Code">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5813411"/>
      <w:docPartObj>
        <w:docPartGallery w:val="Page Numbers (Bottom of Page)"/>
        <w:docPartUnique/>
      </w:docPartObj>
    </w:sdtPr>
    <w:sdtEndPr>
      <w:rPr>
        <w:color w:val="7F7F7F" w:themeColor="background1" w:themeShade="7F"/>
        <w:spacing w:val="60"/>
      </w:rPr>
    </w:sdtEndPr>
    <w:sdtContent>
      <w:p w14:paraId="452866C9" w14:textId="3DC9F5EA" w:rsidR="00625F78" w:rsidRPr="007901B9" w:rsidRDefault="00625F78">
        <w:pPr>
          <w:pStyle w:val="Footer"/>
          <w:pBdr>
            <w:top w:val="single" w:sz="4" w:space="1" w:color="D9D9D9" w:themeColor="background1" w:themeShade="D9"/>
          </w:pBdr>
          <w:jc w:val="right"/>
        </w:pPr>
        <w:r w:rsidRPr="007901B9">
          <w:fldChar w:fldCharType="begin"/>
        </w:r>
        <w:r w:rsidRPr="007901B9">
          <w:instrText xml:space="preserve"> PAGE   \* MERGEFORMAT </w:instrText>
        </w:r>
        <w:r w:rsidRPr="007901B9">
          <w:fldChar w:fldCharType="separate"/>
        </w:r>
        <w:r w:rsidRPr="007901B9">
          <w:t>2</w:t>
        </w:r>
        <w:r w:rsidRPr="007901B9">
          <w:fldChar w:fldCharType="end"/>
        </w:r>
        <w:r w:rsidRPr="007901B9">
          <w:t xml:space="preserve"> | </w:t>
        </w:r>
        <w:r w:rsidRPr="007901B9">
          <w:rPr>
            <w:color w:val="7F7F7F" w:themeColor="background1" w:themeShade="7F"/>
            <w:spacing w:val="60"/>
          </w:rPr>
          <w:t>Page</w:t>
        </w:r>
      </w:p>
    </w:sdtContent>
  </w:sdt>
  <w:p w14:paraId="07833082" w14:textId="77777777" w:rsidR="009850ED" w:rsidRPr="007901B9" w:rsidRDefault="00985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46B722" w14:textId="77777777" w:rsidR="00395FDD" w:rsidRPr="007901B9" w:rsidRDefault="00395FDD" w:rsidP="009850ED">
      <w:pPr>
        <w:spacing w:after="0" w:line="240" w:lineRule="auto"/>
      </w:pPr>
      <w:r w:rsidRPr="007901B9">
        <w:separator/>
      </w:r>
    </w:p>
  </w:footnote>
  <w:footnote w:type="continuationSeparator" w:id="0">
    <w:p w14:paraId="136D73CF" w14:textId="77777777" w:rsidR="00395FDD" w:rsidRPr="007901B9" w:rsidRDefault="00395FDD" w:rsidP="009850ED">
      <w:pPr>
        <w:spacing w:after="0" w:line="240" w:lineRule="auto"/>
      </w:pPr>
      <w:r w:rsidRPr="007901B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47BAC" w14:textId="3D9A1F0E" w:rsidR="009850ED" w:rsidRPr="007901B9" w:rsidRDefault="00000000">
    <w:pPr>
      <w:pStyle w:val="Header"/>
    </w:pPr>
    <w:r>
      <w:pict w14:anchorId="5CA63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8954860" o:spid="_x0000_s1032" type="#_x0000_t75" style="position:absolute;margin-left:0;margin-top:0;width:451pt;height:697.85pt;z-index:-251657216;mso-position-horizontal:center;mso-position-horizontal-relative:margin;mso-position-vertical:center;mso-position-vertical-relative:margin" o:allowincell="f">
          <v:imagedata r:id="rId1" o:title="Picture1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147B5" w14:textId="6FB1B3CB" w:rsidR="009850ED" w:rsidRPr="007901B9" w:rsidRDefault="00000000">
    <w:pPr>
      <w:pStyle w:val="Header"/>
    </w:pPr>
    <w:r>
      <w:pict w14:anchorId="0F4B6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8954861" o:spid="_x0000_s1033" type="#_x0000_t75" style="position:absolute;margin-left:0;margin-top:0;width:451pt;height:697.85pt;z-index:-251656192;mso-position-horizontal:center;mso-position-horizontal-relative:margin;mso-position-vertical:center;mso-position-vertical-relative:margin" o:allowincell="f">
          <v:imagedata r:id="rId1" o:title="Picture1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DAD71" w14:textId="78B4FA15" w:rsidR="009850ED" w:rsidRPr="007901B9" w:rsidRDefault="00000000">
    <w:pPr>
      <w:pStyle w:val="Header"/>
    </w:pPr>
    <w:r>
      <w:pict w14:anchorId="51EAF3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8954859" o:spid="_x0000_s1031" type="#_x0000_t75" style="position:absolute;margin-left:0;margin-top:0;width:451pt;height:697.85pt;z-index:-251658240;mso-position-horizontal:center;mso-position-horizontal-relative:margin;mso-position-vertical:center;mso-position-vertical-relative:margin" o:allowincell="f">
          <v:imagedata r:id="rId1" o:title="Picture1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1640"/>
    <w:multiLevelType w:val="multilevel"/>
    <w:tmpl w:val="A5AA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0020F"/>
    <w:multiLevelType w:val="multilevel"/>
    <w:tmpl w:val="69B8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770A9"/>
    <w:multiLevelType w:val="multilevel"/>
    <w:tmpl w:val="8EB8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A4BE8"/>
    <w:multiLevelType w:val="multilevel"/>
    <w:tmpl w:val="7BF6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C053DA"/>
    <w:multiLevelType w:val="multilevel"/>
    <w:tmpl w:val="31D0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2864A0"/>
    <w:multiLevelType w:val="multilevel"/>
    <w:tmpl w:val="4E5C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482DF9"/>
    <w:multiLevelType w:val="multilevel"/>
    <w:tmpl w:val="B2CE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954A85"/>
    <w:multiLevelType w:val="multilevel"/>
    <w:tmpl w:val="11B8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980667"/>
    <w:multiLevelType w:val="multilevel"/>
    <w:tmpl w:val="9CFE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CC4F5C"/>
    <w:multiLevelType w:val="multilevel"/>
    <w:tmpl w:val="6F56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CE305E"/>
    <w:multiLevelType w:val="multilevel"/>
    <w:tmpl w:val="ABE84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262097"/>
    <w:multiLevelType w:val="multilevel"/>
    <w:tmpl w:val="D928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662401"/>
    <w:multiLevelType w:val="multilevel"/>
    <w:tmpl w:val="C1AE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C43BD2"/>
    <w:multiLevelType w:val="multilevel"/>
    <w:tmpl w:val="30CA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7544145"/>
    <w:multiLevelType w:val="multilevel"/>
    <w:tmpl w:val="8BE2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625ED6"/>
    <w:multiLevelType w:val="multilevel"/>
    <w:tmpl w:val="1D64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B13AC2"/>
    <w:multiLevelType w:val="multilevel"/>
    <w:tmpl w:val="B318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B71A23"/>
    <w:multiLevelType w:val="multilevel"/>
    <w:tmpl w:val="E95E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1F1254"/>
    <w:multiLevelType w:val="multilevel"/>
    <w:tmpl w:val="B772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2E5C6E"/>
    <w:multiLevelType w:val="multilevel"/>
    <w:tmpl w:val="4B30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8B3F9E"/>
    <w:multiLevelType w:val="multilevel"/>
    <w:tmpl w:val="843C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C913FA"/>
    <w:multiLevelType w:val="multilevel"/>
    <w:tmpl w:val="2042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411387"/>
    <w:multiLevelType w:val="multilevel"/>
    <w:tmpl w:val="B050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5A556A"/>
    <w:multiLevelType w:val="multilevel"/>
    <w:tmpl w:val="33DA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A6E5C4F"/>
    <w:multiLevelType w:val="multilevel"/>
    <w:tmpl w:val="FEF2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17185F"/>
    <w:multiLevelType w:val="multilevel"/>
    <w:tmpl w:val="2F26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A5755C"/>
    <w:multiLevelType w:val="multilevel"/>
    <w:tmpl w:val="3CCE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A61A45"/>
    <w:multiLevelType w:val="multilevel"/>
    <w:tmpl w:val="E786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1F2E88"/>
    <w:multiLevelType w:val="multilevel"/>
    <w:tmpl w:val="86EE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C2103DE"/>
    <w:multiLevelType w:val="multilevel"/>
    <w:tmpl w:val="2866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926D13"/>
    <w:multiLevelType w:val="multilevel"/>
    <w:tmpl w:val="5D04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A9430F"/>
    <w:multiLevelType w:val="multilevel"/>
    <w:tmpl w:val="921A7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DD016BE"/>
    <w:multiLevelType w:val="multilevel"/>
    <w:tmpl w:val="5C82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067B1A"/>
    <w:multiLevelType w:val="multilevel"/>
    <w:tmpl w:val="E8AE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CA561F"/>
    <w:multiLevelType w:val="multilevel"/>
    <w:tmpl w:val="3982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FE2526"/>
    <w:multiLevelType w:val="multilevel"/>
    <w:tmpl w:val="A612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146BAF"/>
    <w:multiLevelType w:val="multilevel"/>
    <w:tmpl w:val="BD88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236C25"/>
    <w:multiLevelType w:val="multilevel"/>
    <w:tmpl w:val="0A64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463762"/>
    <w:multiLevelType w:val="multilevel"/>
    <w:tmpl w:val="F1FE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B60DB1"/>
    <w:multiLevelType w:val="hybridMultilevel"/>
    <w:tmpl w:val="D3585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12EA3D29"/>
    <w:multiLevelType w:val="multilevel"/>
    <w:tmpl w:val="15F0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EB02FC"/>
    <w:multiLevelType w:val="multilevel"/>
    <w:tmpl w:val="6368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CB0BFD"/>
    <w:multiLevelType w:val="multilevel"/>
    <w:tmpl w:val="0FE2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5F3014"/>
    <w:multiLevelType w:val="multilevel"/>
    <w:tmpl w:val="6650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8C7D23"/>
    <w:multiLevelType w:val="multilevel"/>
    <w:tmpl w:val="FBE8A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4AE16CE"/>
    <w:multiLevelType w:val="multilevel"/>
    <w:tmpl w:val="3E10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E45229"/>
    <w:multiLevelType w:val="multilevel"/>
    <w:tmpl w:val="66A8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4B3258"/>
    <w:multiLevelType w:val="multilevel"/>
    <w:tmpl w:val="167A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8FA6EF1"/>
    <w:multiLevelType w:val="multilevel"/>
    <w:tmpl w:val="C2FA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9005284"/>
    <w:multiLevelType w:val="multilevel"/>
    <w:tmpl w:val="8C6E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96D196D"/>
    <w:multiLevelType w:val="multilevel"/>
    <w:tmpl w:val="5636B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9BC00B3"/>
    <w:multiLevelType w:val="multilevel"/>
    <w:tmpl w:val="0A02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E52335"/>
    <w:multiLevelType w:val="multilevel"/>
    <w:tmpl w:val="A680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A2F3A3E"/>
    <w:multiLevelType w:val="multilevel"/>
    <w:tmpl w:val="4CE8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A306753"/>
    <w:multiLevelType w:val="multilevel"/>
    <w:tmpl w:val="4E3C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A96C6B"/>
    <w:multiLevelType w:val="multilevel"/>
    <w:tmpl w:val="442A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3F6F83"/>
    <w:multiLevelType w:val="multilevel"/>
    <w:tmpl w:val="8874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C0E0993"/>
    <w:multiLevelType w:val="multilevel"/>
    <w:tmpl w:val="06C8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C325A91"/>
    <w:multiLevelType w:val="multilevel"/>
    <w:tmpl w:val="72EAD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C661BE4"/>
    <w:multiLevelType w:val="multilevel"/>
    <w:tmpl w:val="6B6C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C675E14"/>
    <w:multiLevelType w:val="multilevel"/>
    <w:tmpl w:val="BE50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CA942DF"/>
    <w:multiLevelType w:val="multilevel"/>
    <w:tmpl w:val="31DA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D97523B"/>
    <w:multiLevelType w:val="multilevel"/>
    <w:tmpl w:val="C00E7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EB94F6C"/>
    <w:multiLevelType w:val="multilevel"/>
    <w:tmpl w:val="6D969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ED91BA8"/>
    <w:multiLevelType w:val="multilevel"/>
    <w:tmpl w:val="4BF8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F43499"/>
    <w:multiLevelType w:val="multilevel"/>
    <w:tmpl w:val="141E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F0408FD"/>
    <w:multiLevelType w:val="multilevel"/>
    <w:tmpl w:val="F4EA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F46738C"/>
    <w:multiLevelType w:val="multilevel"/>
    <w:tmpl w:val="1348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FAB222C"/>
    <w:multiLevelType w:val="multilevel"/>
    <w:tmpl w:val="2F4E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E84F19"/>
    <w:multiLevelType w:val="multilevel"/>
    <w:tmpl w:val="4D0C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1450FC3"/>
    <w:multiLevelType w:val="multilevel"/>
    <w:tmpl w:val="A44A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19F04DD"/>
    <w:multiLevelType w:val="multilevel"/>
    <w:tmpl w:val="9A02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34C4161"/>
    <w:multiLevelType w:val="multilevel"/>
    <w:tmpl w:val="C536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3BC155B"/>
    <w:multiLevelType w:val="multilevel"/>
    <w:tmpl w:val="04EC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45052E4"/>
    <w:multiLevelType w:val="multilevel"/>
    <w:tmpl w:val="7E0C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4840EB3"/>
    <w:multiLevelType w:val="multilevel"/>
    <w:tmpl w:val="33E0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4A50FC1"/>
    <w:multiLevelType w:val="multilevel"/>
    <w:tmpl w:val="33C0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5E508E3"/>
    <w:multiLevelType w:val="multilevel"/>
    <w:tmpl w:val="379A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6287CC0"/>
    <w:multiLevelType w:val="multilevel"/>
    <w:tmpl w:val="2824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6537170"/>
    <w:multiLevelType w:val="multilevel"/>
    <w:tmpl w:val="62EA2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747092D"/>
    <w:multiLevelType w:val="multilevel"/>
    <w:tmpl w:val="47108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8395850"/>
    <w:multiLevelType w:val="multilevel"/>
    <w:tmpl w:val="79FE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885302C"/>
    <w:multiLevelType w:val="multilevel"/>
    <w:tmpl w:val="6E22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8DF259B"/>
    <w:multiLevelType w:val="multilevel"/>
    <w:tmpl w:val="A62A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9782632"/>
    <w:multiLevelType w:val="multilevel"/>
    <w:tmpl w:val="0F6A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9D05386"/>
    <w:multiLevelType w:val="multilevel"/>
    <w:tmpl w:val="0D3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AA94A7F"/>
    <w:multiLevelType w:val="multilevel"/>
    <w:tmpl w:val="5BDEA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B396B77"/>
    <w:multiLevelType w:val="multilevel"/>
    <w:tmpl w:val="E972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B7C64AE"/>
    <w:multiLevelType w:val="multilevel"/>
    <w:tmpl w:val="5B3EB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BA10405"/>
    <w:multiLevelType w:val="multilevel"/>
    <w:tmpl w:val="A202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BC559CD"/>
    <w:multiLevelType w:val="multilevel"/>
    <w:tmpl w:val="C064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C2A069E"/>
    <w:multiLevelType w:val="multilevel"/>
    <w:tmpl w:val="0562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CAC7D26"/>
    <w:multiLevelType w:val="multilevel"/>
    <w:tmpl w:val="EA0C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CC833DA"/>
    <w:multiLevelType w:val="multilevel"/>
    <w:tmpl w:val="FEFE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CE33A60"/>
    <w:multiLevelType w:val="multilevel"/>
    <w:tmpl w:val="722C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DBD6518"/>
    <w:multiLevelType w:val="multilevel"/>
    <w:tmpl w:val="1ABE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DDC7CFA"/>
    <w:multiLevelType w:val="multilevel"/>
    <w:tmpl w:val="9986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E48418F"/>
    <w:multiLevelType w:val="multilevel"/>
    <w:tmpl w:val="99E2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F3844C1"/>
    <w:multiLevelType w:val="multilevel"/>
    <w:tmpl w:val="EB40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FBC6CA0"/>
    <w:multiLevelType w:val="multilevel"/>
    <w:tmpl w:val="1C2A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FED416D"/>
    <w:multiLevelType w:val="multilevel"/>
    <w:tmpl w:val="4E26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0630572"/>
    <w:multiLevelType w:val="multilevel"/>
    <w:tmpl w:val="2056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08105C7"/>
    <w:multiLevelType w:val="multilevel"/>
    <w:tmpl w:val="B320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0A908D2"/>
    <w:multiLevelType w:val="multilevel"/>
    <w:tmpl w:val="0820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25E6A70"/>
    <w:multiLevelType w:val="multilevel"/>
    <w:tmpl w:val="2032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2F50F34"/>
    <w:multiLevelType w:val="multilevel"/>
    <w:tmpl w:val="C59C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32C5BD5"/>
    <w:multiLevelType w:val="multilevel"/>
    <w:tmpl w:val="A21C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44E57B3"/>
    <w:multiLevelType w:val="multilevel"/>
    <w:tmpl w:val="83DA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4777722"/>
    <w:multiLevelType w:val="multilevel"/>
    <w:tmpl w:val="3754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5291CF5"/>
    <w:multiLevelType w:val="multilevel"/>
    <w:tmpl w:val="4DC4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56F204F"/>
    <w:multiLevelType w:val="multilevel"/>
    <w:tmpl w:val="3A0E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732A8E"/>
    <w:multiLevelType w:val="multilevel"/>
    <w:tmpl w:val="947C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7533A3E"/>
    <w:multiLevelType w:val="multilevel"/>
    <w:tmpl w:val="56D23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7C11CC1"/>
    <w:multiLevelType w:val="multilevel"/>
    <w:tmpl w:val="B6FC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8927730"/>
    <w:multiLevelType w:val="multilevel"/>
    <w:tmpl w:val="9BE8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90128CB"/>
    <w:multiLevelType w:val="multilevel"/>
    <w:tmpl w:val="4A2AA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A0D341B"/>
    <w:multiLevelType w:val="multilevel"/>
    <w:tmpl w:val="60F6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B090EE8"/>
    <w:multiLevelType w:val="multilevel"/>
    <w:tmpl w:val="F9D61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BCD71AA"/>
    <w:multiLevelType w:val="multilevel"/>
    <w:tmpl w:val="97644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BD651A4"/>
    <w:multiLevelType w:val="multilevel"/>
    <w:tmpl w:val="993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CA70D7C"/>
    <w:multiLevelType w:val="multilevel"/>
    <w:tmpl w:val="1EBA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CB23B55"/>
    <w:multiLevelType w:val="multilevel"/>
    <w:tmpl w:val="EF60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E950DD2"/>
    <w:multiLevelType w:val="multilevel"/>
    <w:tmpl w:val="C04C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FB65BFF"/>
    <w:multiLevelType w:val="multilevel"/>
    <w:tmpl w:val="11F6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FE32421"/>
    <w:multiLevelType w:val="multilevel"/>
    <w:tmpl w:val="8410E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0007046"/>
    <w:multiLevelType w:val="multilevel"/>
    <w:tmpl w:val="050A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0455217"/>
    <w:multiLevelType w:val="multilevel"/>
    <w:tmpl w:val="090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1785B67"/>
    <w:multiLevelType w:val="multilevel"/>
    <w:tmpl w:val="7718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24D48F0"/>
    <w:multiLevelType w:val="multilevel"/>
    <w:tmpl w:val="D1D8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34028EA"/>
    <w:multiLevelType w:val="multilevel"/>
    <w:tmpl w:val="894E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3A540C9"/>
    <w:multiLevelType w:val="multilevel"/>
    <w:tmpl w:val="5DAE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41B7638"/>
    <w:multiLevelType w:val="multilevel"/>
    <w:tmpl w:val="2A64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46C383D"/>
    <w:multiLevelType w:val="multilevel"/>
    <w:tmpl w:val="7D76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4941320"/>
    <w:multiLevelType w:val="multilevel"/>
    <w:tmpl w:val="DF8C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4FC2BBD"/>
    <w:multiLevelType w:val="multilevel"/>
    <w:tmpl w:val="40D2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533783C"/>
    <w:multiLevelType w:val="multilevel"/>
    <w:tmpl w:val="C502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5D71DAC"/>
    <w:multiLevelType w:val="multilevel"/>
    <w:tmpl w:val="1F6C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722235C"/>
    <w:multiLevelType w:val="multilevel"/>
    <w:tmpl w:val="76C8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7595B6F"/>
    <w:multiLevelType w:val="multilevel"/>
    <w:tmpl w:val="08029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7D44471"/>
    <w:multiLevelType w:val="multilevel"/>
    <w:tmpl w:val="F0A0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7E85C36"/>
    <w:multiLevelType w:val="multilevel"/>
    <w:tmpl w:val="ACBC2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8EF3118"/>
    <w:multiLevelType w:val="multilevel"/>
    <w:tmpl w:val="4B6A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C1B7408"/>
    <w:multiLevelType w:val="multilevel"/>
    <w:tmpl w:val="4AC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DD6467B"/>
    <w:multiLevelType w:val="multilevel"/>
    <w:tmpl w:val="458A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F0544F9"/>
    <w:multiLevelType w:val="hybridMultilevel"/>
    <w:tmpl w:val="875A2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5" w15:restartNumberingAfterBreak="0">
    <w:nsid w:val="4FF417A7"/>
    <w:multiLevelType w:val="multilevel"/>
    <w:tmpl w:val="1DF0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0953D8D"/>
    <w:multiLevelType w:val="multilevel"/>
    <w:tmpl w:val="2088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1A03F9F"/>
    <w:multiLevelType w:val="multilevel"/>
    <w:tmpl w:val="DB50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1D76710"/>
    <w:multiLevelType w:val="multilevel"/>
    <w:tmpl w:val="432E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38848AC"/>
    <w:multiLevelType w:val="multilevel"/>
    <w:tmpl w:val="5C3C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3B640A9"/>
    <w:multiLevelType w:val="multilevel"/>
    <w:tmpl w:val="C384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40B64DC"/>
    <w:multiLevelType w:val="multilevel"/>
    <w:tmpl w:val="3B06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4F8697A"/>
    <w:multiLevelType w:val="multilevel"/>
    <w:tmpl w:val="5982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6827EDB"/>
    <w:multiLevelType w:val="multilevel"/>
    <w:tmpl w:val="F140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6B81BE9"/>
    <w:multiLevelType w:val="multilevel"/>
    <w:tmpl w:val="E34C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72A3074"/>
    <w:multiLevelType w:val="multilevel"/>
    <w:tmpl w:val="2A7C3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77578C7"/>
    <w:multiLevelType w:val="multilevel"/>
    <w:tmpl w:val="98AA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83B16E0"/>
    <w:multiLevelType w:val="multilevel"/>
    <w:tmpl w:val="7662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90720E6"/>
    <w:multiLevelType w:val="multilevel"/>
    <w:tmpl w:val="8D2E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91D7ABC"/>
    <w:multiLevelType w:val="multilevel"/>
    <w:tmpl w:val="9C3E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9240C21"/>
    <w:multiLevelType w:val="multilevel"/>
    <w:tmpl w:val="0E6A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9BA6B9E"/>
    <w:multiLevelType w:val="multilevel"/>
    <w:tmpl w:val="C81C7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9EF724C"/>
    <w:multiLevelType w:val="multilevel"/>
    <w:tmpl w:val="60C0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AA24681"/>
    <w:multiLevelType w:val="multilevel"/>
    <w:tmpl w:val="1778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AC73C9F"/>
    <w:multiLevelType w:val="multilevel"/>
    <w:tmpl w:val="B80C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B220270"/>
    <w:multiLevelType w:val="multilevel"/>
    <w:tmpl w:val="551E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B5E5EEA"/>
    <w:multiLevelType w:val="multilevel"/>
    <w:tmpl w:val="E856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BCE476E"/>
    <w:multiLevelType w:val="multilevel"/>
    <w:tmpl w:val="0572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C601579"/>
    <w:multiLevelType w:val="multilevel"/>
    <w:tmpl w:val="D5CEF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E3E3789"/>
    <w:multiLevelType w:val="multilevel"/>
    <w:tmpl w:val="A1BA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5E745845"/>
    <w:multiLevelType w:val="multilevel"/>
    <w:tmpl w:val="296A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E8674F8"/>
    <w:multiLevelType w:val="multilevel"/>
    <w:tmpl w:val="1EF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EE11C29"/>
    <w:multiLevelType w:val="multilevel"/>
    <w:tmpl w:val="01C2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F7564DD"/>
    <w:multiLevelType w:val="multilevel"/>
    <w:tmpl w:val="A246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FBF6133"/>
    <w:multiLevelType w:val="multilevel"/>
    <w:tmpl w:val="6F9A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FFD3B89"/>
    <w:multiLevelType w:val="multilevel"/>
    <w:tmpl w:val="566A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0810220"/>
    <w:multiLevelType w:val="multilevel"/>
    <w:tmpl w:val="8750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09033A8"/>
    <w:multiLevelType w:val="hybridMultilevel"/>
    <w:tmpl w:val="C1FEC0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0DC1141"/>
    <w:multiLevelType w:val="multilevel"/>
    <w:tmpl w:val="3A72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1716520"/>
    <w:multiLevelType w:val="multilevel"/>
    <w:tmpl w:val="6D06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2552DB5"/>
    <w:multiLevelType w:val="multilevel"/>
    <w:tmpl w:val="684A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31D09F0"/>
    <w:multiLevelType w:val="multilevel"/>
    <w:tmpl w:val="FFB2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63306704"/>
    <w:multiLevelType w:val="multilevel"/>
    <w:tmpl w:val="93EC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33C460B"/>
    <w:multiLevelType w:val="multilevel"/>
    <w:tmpl w:val="AFFE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3847B97"/>
    <w:multiLevelType w:val="multilevel"/>
    <w:tmpl w:val="2006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3EF1230"/>
    <w:multiLevelType w:val="multilevel"/>
    <w:tmpl w:val="C158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4001140"/>
    <w:multiLevelType w:val="multilevel"/>
    <w:tmpl w:val="000E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4E16575"/>
    <w:multiLevelType w:val="multilevel"/>
    <w:tmpl w:val="1824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6A63202"/>
    <w:multiLevelType w:val="multilevel"/>
    <w:tmpl w:val="7E34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7481217"/>
    <w:multiLevelType w:val="multilevel"/>
    <w:tmpl w:val="562E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76317A8"/>
    <w:multiLevelType w:val="hybridMultilevel"/>
    <w:tmpl w:val="743EF484"/>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1" w15:restartNumberingAfterBreak="0">
    <w:nsid w:val="67EF1535"/>
    <w:multiLevelType w:val="multilevel"/>
    <w:tmpl w:val="843C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8AF5A13"/>
    <w:multiLevelType w:val="multilevel"/>
    <w:tmpl w:val="B8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90703C8"/>
    <w:multiLevelType w:val="multilevel"/>
    <w:tmpl w:val="99E69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9A226ED"/>
    <w:multiLevelType w:val="multilevel"/>
    <w:tmpl w:val="3668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A4B058A"/>
    <w:multiLevelType w:val="multilevel"/>
    <w:tmpl w:val="468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AF34C60"/>
    <w:multiLevelType w:val="multilevel"/>
    <w:tmpl w:val="987E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CB7720A"/>
    <w:multiLevelType w:val="multilevel"/>
    <w:tmpl w:val="586E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D0D541D"/>
    <w:multiLevelType w:val="multilevel"/>
    <w:tmpl w:val="3560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DEE166C"/>
    <w:multiLevelType w:val="multilevel"/>
    <w:tmpl w:val="C868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E1E4671"/>
    <w:multiLevelType w:val="multilevel"/>
    <w:tmpl w:val="6394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E451DC6"/>
    <w:multiLevelType w:val="multilevel"/>
    <w:tmpl w:val="EAF69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F933B98"/>
    <w:multiLevelType w:val="multilevel"/>
    <w:tmpl w:val="FCB09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FC700A7"/>
    <w:multiLevelType w:val="multilevel"/>
    <w:tmpl w:val="5DB0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0843531"/>
    <w:multiLevelType w:val="multilevel"/>
    <w:tmpl w:val="C4DA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0B652F3"/>
    <w:multiLevelType w:val="multilevel"/>
    <w:tmpl w:val="DF5C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1692A86"/>
    <w:multiLevelType w:val="multilevel"/>
    <w:tmpl w:val="1FE4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1E52460"/>
    <w:multiLevelType w:val="multilevel"/>
    <w:tmpl w:val="770A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211476D"/>
    <w:multiLevelType w:val="multilevel"/>
    <w:tmpl w:val="DB20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24D3BF4"/>
    <w:multiLevelType w:val="multilevel"/>
    <w:tmpl w:val="9C70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2532604"/>
    <w:multiLevelType w:val="multilevel"/>
    <w:tmpl w:val="2DAA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26C5866"/>
    <w:multiLevelType w:val="multilevel"/>
    <w:tmpl w:val="1BBA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29F190C"/>
    <w:multiLevelType w:val="hybridMultilevel"/>
    <w:tmpl w:val="534AD2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30C52F0"/>
    <w:multiLevelType w:val="hybridMultilevel"/>
    <w:tmpl w:val="0F78B7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3721D7C"/>
    <w:multiLevelType w:val="multilevel"/>
    <w:tmpl w:val="9386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3CE0280"/>
    <w:multiLevelType w:val="multilevel"/>
    <w:tmpl w:val="1AC2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404185F"/>
    <w:multiLevelType w:val="multilevel"/>
    <w:tmpl w:val="5D9E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47A3B88"/>
    <w:multiLevelType w:val="multilevel"/>
    <w:tmpl w:val="3434F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5546B3C"/>
    <w:multiLevelType w:val="multilevel"/>
    <w:tmpl w:val="7410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5C257C4"/>
    <w:multiLevelType w:val="multilevel"/>
    <w:tmpl w:val="9A88E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6AE4ABB"/>
    <w:multiLevelType w:val="multilevel"/>
    <w:tmpl w:val="358C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75953C2"/>
    <w:multiLevelType w:val="multilevel"/>
    <w:tmpl w:val="25C2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77B820AC"/>
    <w:multiLevelType w:val="multilevel"/>
    <w:tmpl w:val="40B2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B3733A8"/>
    <w:multiLevelType w:val="multilevel"/>
    <w:tmpl w:val="D4E2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B3F79F6"/>
    <w:multiLevelType w:val="multilevel"/>
    <w:tmpl w:val="59C0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B890A5A"/>
    <w:multiLevelType w:val="multilevel"/>
    <w:tmpl w:val="91F2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BA40538"/>
    <w:multiLevelType w:val="multilevel"/>
    <w:tmpl w:val="CEDE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7CB44C01"/>
    <w:multiLevelType w:val="multilevel"/>
    <w:tmpl w:val="0A10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CDB22FF"/>
    <w:multiLevelType w:val="multilevel"/>
    <w:tmpl w:val="A73A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D462915"/>
    <w:multiLevelType w:val="multilevel"/>
    <w:tmpl w:val="685AC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DB71E5B"/>
    <w:multiLevelType w:val="multilevel"/>
    <w:tmpl w:val="6D72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E1250EE"/>
    <w:multiLevelType w:val="multilevel"/>
    <w:tmpl w:val="1728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E33472E"/>
    <w:multiLevelType w:val="multilevel"/>
    <w:tmpl w:val="FA785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E3808AB"/>
    <w:multiLevelType w:val="multilevel"/>
    <w:tmpl w:val="5006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E9C76DF"/>
    <w:multiLevelType w:val="multilevel"/>
    <w:tmpl w:val="3C0C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F5F28F2"/>
    <w:multiLevelType w:val="multilevel"/>
    <w:tmpl w:val="27B0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FFA7898"/>
    <w:multiLevelType w:val="multilevel"/>
    <w:tmpl w:val="63AE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511937">
    <w:abstractNumId w:val="37"/>
  </w:num>
  <w:num w:numId="2" w16cid:durableId="780683083">
    <w:abstractNumId w:val="144"/>
  </w:num>
  <w:num w:numId="3" w16cid:durableId="951282983">
    <w:abstractNumId w:val="190"/>
  </w:num>
  <w:num w:numId="4" w16cid:durableId="64768341">
    <w:abstractNumId w:val="213"/>
  </w:num>
  <w:num w:numId="5" w16cid:durableId="1323119946">
    <w:abstractNumId w:val="140"/>
  </w:num>
  <w:num w:numId="6" w16cid:durableId="740179749">
    <w:abstractNumId w:val="12"/>
  </w:num>
  <w:num w:numId="7" w16cid:durableId="644623134">
    <w:abstractNumId w:val="105"/>
  </w:num>
  <w:num w:numId="8" w16cid:durableId="584843467">
    <w:abstractNumId w:val="181"/>
  </w:num>
  <w:num w:numId="9" w16cid:durableId="1655068290">
    <w:abstractNumId w:val="61"/>
  </w:num>
  <w:num w:numId="10" w16cid:durableId="1905411793">
    <w:abstractNumId w:val="169"/>
  </w:num>
  <w:num w:numId="11" w16cid:durableId="585845364">
    <w:abstractNumId w:val="13"/>
  </w:num>
  <w:num w:numId="12" w16cid:durableId="209659292">
    <w:abstractNumId w:val="226"/>
  </w:num>
  <w:num w:numId="13" w16cid:durableId="22295348">
    <w:abstractNumId w:val="47"/>
  </w:num>
  <w:num w:numId="14" w16cid:durableId="1318921291">
    <w:abstractNumId w:val="28"/>
  </w:num>
  <w:num w:numId="15" w16cid:durableId="222714022">
    <w:abstractNumId w:val="221"/>
  </w:num>
  <w:num w:numId="16" w16cid:durableId="1138961833">
    <w:abstractNumId w:val="57"/>
  </w:num>
  <w:num w:numId="17" w16cid:durableId="707875071">
    <w:abstractNumId w:val="107"/>
  </w:num>
  <w:num w:numId="18" w16cid:durableId="298919100">
    <w:abstractNumId w:val="212"/>
  </w:num>
  <w:num w:numId="19" w16cid:durableId="1076167905">
    <w:abstractNumId w:val="67"/>
  </w:num>
  <w:num w:numId="20" w16cid:durableId="1144078729">
    <w:abstractNumId w:val="129"/>
  </w:num>
  <w:num w:numId="21" w16cid:durableId="1310205301">
    <w:abstractNumId w:val="26"/>
  </w:num>
  <w:num w:numId="22" w16cid:durableId="1653830291">
    <w:abstractNumId w:val="125"/>
  </w:num>
  <w:num w:numId="23" w16cid:durableId="1720520407">
    <w:abstractNumId w:val="179"/>
  </w:num>
  <w:num w:numId="24" w16cid:durableId="1535847746">
    <w:abstractNumId w:val="133"/>
  </w:num>
  <w:num w:numId="25" w16cid:durableId="2014916377">
    <w:abstractNumId w:val="227"/>
  </w:num>
  <w:num w:numId="26" w16cid:durableId="884217029">
    <w:abstractNumId w:val="19"/>
  </w:num>
  <w:num w:numId="27" w16cid:durableId="887767130">
    <w:abstractNumId w:val="9"/>
  </w:num>
  <w:num w:numId="28" w16cid:durableId="604659071">
    <w:abstractNumId w:val="15"/>
  </w:num>
  <w:num w:numId="29" w16cid:durableId="1890872061">
    <w:abstractNumId w:val="72"/>
  </w:num>
  <w:num w:numId="30" w16cid:durableId="955402706">
    <w:abstractNumId w:val="100"/>
  </w:num>
  <w:num w:numId="31" w16cid:durableId="2096004127">
    <w:abstractNumId w:val="167"/>
  </w:num>
  <w:num w:numId="32" w16cid:durableId="396779960">
    <w:abstractNumId w:val="126"/>
  </w:num>
  <w:num w:numId="33" w16cid:durableId="1778790448">
    <w:abstractNumId w:val="54"/>
  </w:num>
  <w:num w:numId="34" w16cid:durableId="870263246">
    <w:abstractNumId w:val="143"/>
  </w:num>
  <w:num w:numId="35" w16cid:durableId="294995391">
    <w:abstractNumId w:val="0"/>
  </w:num>
  <w:num w:numId="36" w16cid:durableId="970985641">
    <w:abstractNumId w:val="92"/>
  </w:num>
  <w:num w:numId="37" w16cid:durableId="1714304290">
    <w:abstractNumId w:val="192"/>
  </w:num>
  <w:num w:numId="38" w16cid:durableId="1703702423">
    <w:abstractNumId w:val="76"/>
  </w:num>
  <w:num w:numId="39" w16cid:durableId="307511893">
    <w:abstractNumId w:val="139"/>
  </w:num>
  <w:num w:numId="40" w16cid:durableId="908076551">
    <w:abstractNumId w:val="200"/>
  </w:num>
  <w:num w:numId="41" w16cid:durableId="783311105">
    <w:abstractNumId w:val="16"/>
  </w:num>
  <w:num w:numId="42" w16cid:durableId="1329022779">
    <w:abstractNumId w:val="127"/>
  </w:num>
  <w:num w:numId="43" w16cid:durableId="446706362">
    <w:abstractNumId w:val="208"/>
  </w:num>
  <w:num w:numId="44" w16cid:durableId="2112696267">
    <w:abstractNumId w:val="121"/>
  </w:num>
  <w:num w:numId="45" w16cid:durableId="150104515">
    <w:abstractNumId w:val="135"/>
  </w:num>
  <w:num w:numId="46" w16cid:durableId="1811052249">
    <w:abstractNumId w:val="101"/>
  </w:num>
  <w:num w:numId="47" w16cid:durableId="200821157">
    <w:abstractNumId w:val="94"/>
  </w:num>
  <w:num w:numId="48" w16cid:durableId="988822706">
    <w:abstractNumId w:val="43"/>
  </w:num>
  <w:num w:numId="49" w16cid:durableId="1715496784">
    <w:abstractNumId w:val="141"/>
  </w:num>
  <w:num w:numId="50" w16cid:durableId="774179025">
    <w:abstractNumId w:val="123"/>
  </w:num>
  <w:num w:numId="51" w16cid:durableId="225460437">
    <w:abstractNumId w:val="171"/>
  </w:num>
  <w:num w:numId="52" w16cid:durableId="1108626904">
    <w:abstractNumId w:val="162"/>
  </w:num>
  <w:num w:numId="53" w16cid:durableId="578098919">
    <w:abstractNumId w:val="49"/>
  </w:num>
  <w:num w:numId="54" w16cid:durableId="1944065953">
    <w:abstractNumId w:val="178"/>
  </w:num>
  <w:num w:numId="55" w16cid:durableId="1998217218">
    <w:abstractNumId w:val="69"/>
  </w:num>
  <w:num w:numId="56" w16cid:durableId="757671988">
    <w:abstractNumId w:val="211"/>
  </w:num>
  <w:num w:numId="57" w16cid:durableId="87891157">
    <w:abstractNumId w:val="33"/>
  </w:num>
  <w:num w:numId="58" w16cid:durableId="786580625">
    <w:abstractNumId w:val="172"/>
  </w:num>
  <w:num w:numId="59" w16cid:durableId="417023974">
    <w:abstractNumId w:val="108"/>
  </w:num>
  <w:num w:numId="60" w16cid:durableId="1971788410">
    <w:abstractNumId w:val="233"/>
  </w:num>
  <w:num w:numId="61" w16cid:durableId="1150826755">
    <w:abstractNumId w:val="195"/>
  </w:num>
  <w:num w:numId="62" w16cid:durableId="2002005320">
    <w:abstractNumId w:val="218"/>
  </w:num>
  <w:num w:numId="63" w16cid:durableId="1491361980">
    <w:abstractNumId w:val="164"/>
  </w:num>
  <w:num w:numId="64" w16cid:durableId="461466830">
    <w:abstractNumId w:val="158"/>
  </w:num>
  <w:num w:numId="65" w16cid:durableId="1791244020">
    <w:abstractNumId w:val="173"/>
  </w:num>
  <w:num w:numId="66" w16cid:durableId="821970463">
    <w:abstractNumId w:val="163"/>
  </w:num>
  <w:num w:numId="67" w16cid:durableId="2062556063">
    <w:abstractNumId w:val="159"/>
  </w:num>
  <w:num w:numId="68" w16cid:durableId="1532258153">
    <w:abstractNumId w:val="180"/>
  </w:num>
  <w:num w:numId="69" w16cid:durableId="1034965937">
    <w:abstractNumId w:val="229"/>
  </w:num>
  <w:num w:numId="70" w16cid:durableId="232130143">
    <w:abstractNumId w:val="232"/>
  </w:num>
  <w:num w:numId="71" w16cid:durableId="1907258072">
    <w:abstractNumId w:val="23"/>
  </w:num>
  <w:num w:numId="72" w16cid:durableId="967592445">
    <w:abstractNumId w:val="88"/>
  </w:num>
  <w:num w:numId="73" w16cid:durableId="2109084392">
    <w:abstractNumId w:val="124"/>
  </w:num>
  <w:num w:numId="74" w16cid:durableId="446003855">
    <w:abstractNumId w:val="31"/>
  </w:num>
  <w:num w:numId="75" w16cid:durableId="880825262">
    <w:abstractNumId w:val="35"/>
  </w:num>
  <w:num w:numId="76" w16cid:durableId="822166180">
    <w:abstractNumId w:val="18"/>
  </w:num>
  <w:num w:numId="77" w16cid:durableId="903369519">
    <w:abstractNumId w:val="170"/>
  </w:num>
  <w:num w:numId="78" w16cid:durableId="1416780935">
    <w:abstractNumId w:val="24"/>
  </w:num>
  <w:num w:numId="79" w16cid:durableId="1028140972">
    <w:abstractNumId w:val="199"/>
  </w:num>
  <w:num w:numId="80" w16cid:durableId="403838776">
    <w:abstractNumId w:val="29"/>
  </w:num>
  <w:num w:numId="81" w16cid:durableId="1047527433">
    <w:abstractNumId w:val="8"/>
  </w:num>
  <w:num w:numId="82" w16cid:durableId="524945554">
    <w:abstractNumId w:val="27"/>
  </w:num>
  <w:num w:numId="83" w16cid:durableId="1640919217">
    <w:abstractNumId w:val="4"/>
  </w:num>
  <w:num w:numId="84" w16cid:durableId="1636983273">
    <w:abstractNumId w:val="7"/>
  </w:num>
  <w:num w:numId="85" w16cid:durableId="407121455">
    <w:abstractNumId w:val="194"/>
  </w:num>
  <w:num w:numId="86" w16cid:durableId="121503942">
    <w:abstractNumId w:val="30"/>
  </w:num>
  <w:num w:numId="87" w16cid:durableId="1781561156">
    <w:abstractNumId w:val="197"/>
  </w:num>
  <w:num w:numId="88" w16cid:durableId="1928732406">
    <w:abstractNumId w:val="146"/>
  </w:num>
  <w:num w:numId="89" w16cid:durableId="519703803">
    <w:abstractNumId w:val="1"/>
  </w:num>
  <w:num w:numId="90" w16cid:durableId="1311442613">
    <w:abstractNumId w:val="120"/>
  </w:num>
  <w:num w:numId="91" w16cid:durableId="427241361">
    <w:abstractNumId w:val="231"/>
  </w:num>
  <w:num w:numId="92" w16cid:durableId="614599222">
    <w:abstractNumId w:val="5"/>
  </w:num>
  <w:num w:numId="93" w16cid:durableId="145241697">
    <w:abstractNumId w:val="228"/>
  </w:num>
  <w:num w:numId="94" w16cid:durableId="217473337">
    <w:abstractNumId w:val="152"/>
  </w:num>
  <w:num w:numId="95" w16cid:durableId="953252642">
    <w:abstractNumId w:val="22"/>
  </w:num>
  <w:num w:numId="96" w16cid:durableId="767889250">
    <w:abstractNumId w:val="93"/>
  </w:num>
  <w:num w:numId="97" w16cid:durableId="1474523419">
    <w:abstractNumId w:val="186"/>
  </w:num>
  <w:num w:numId="98" w16cid:durableId="1179733705">
    <w:abstractNumId w:val="166"/>
  </w:num>
  <w:num w:numId="99" w16cid:durableId="1822496985">
    <w:abstractNumId w:val="103"/>
  </w:num>
  <w:num w:numId="100" w16cid:durableId="1266812085">
    <w:abstractNumId w:val="3"/>
  </w:num>
  <w:num w:numId="101" w16cid:durableId="1394279934">
    <w:abstractNumId w:val="106"/>
  </w:num>
  <w:num w:numId="102" w16cid:durableId="869999860">
    <w:abstractNumId w:val="74"/>
  </w:num>
  <w:num w:numId="103" w16cid:durableId="8021326">
    <w:abstractNumId w:val="203"/>
  </w:num>
  <w:num w:numId="104" w16cid:durableId="304820050">
    <w:abstractNumId w:val="73"/>
  </w:num>
  <w:num w:numId="105" w16cid:durableId="1397900929">
    <w:abstractNumId w:val="48"/>
  </w:num>
  <w:num w:numId="106" w16cid:durableId="784077363">
    <w:abstractNumId w:val="222"/>
  </w:num>
  <w:num w:numId="107" w16cid:durableId="1148060398">
    <w:abstractNumId w:val="214"/>
  </w:num>
  <w:num w:numId="108" w16cid:durableId="1370496715">
    <w:abstractNumId w:val="44"/>
  </w:num>
  <w:num w:numId="109" w16cid:durableId="1894391610">
    <w:abstractNumId w:val="50"/>
  </w:num>
  <w:num w:numId="110" w16cid:durableId="1680154331">
    <w:abstractNumId w:val="62"/>
  </w:num>
  <w:num w:numId="111" w16cid:durableId="1944726018">
    <w:abstractNumId w:val="193"/>
  </w:num>
  <w:num w:numId="112" w16cid:durableId="238754778">
    <w:abstractNumId w:val="168"/>
  </w:num>
  <w:num w:numId="113" w16cid:durableId="1673220929">
    <w:abstractNumId w:val="80"/>
  </w:num>
  <w:num w:numId="114" w16cid:durableId="363871793">
    <w:abstractNumId w:val="145"/>
  </w:num>
  <w:num w:numId="115" w16cid:durableId="1909221246">
    <w:abstractNumId w:val="66"/>
  </w:num>
  <w:num w:numId="116" w16cid:durableId="1568607155">
    <w:abstractNumId w:val="84"/>
  </w:num>
  <w:num w:numId="117" w16cid:durableId="1144157141">
    <w:abstractNumId w:val="210"/>
  </w:num>
  <w:num w:numId="118" w16cid:durableId="1025787163">
    <w:abstractNumId w:val="225"/>
  </w:num>
  <w:num w:numId="119" w16cid:durableId="1028796910">
    <w:abstractNumId w:val="187"/>
  </w:num>
  <w:num w:numId="120" w16cid:durableId="1157696673">
    <w:abstractNumId w:val="95"/>
  </w:num>
  <w:num w:numId="121" w16cid:durableId="1025867192">
    <w:abstractNumId w:val="110"/>
  </w:num>
  <w:num w:numId="122" w16cid:durableId="477497028">
    <w:abstractNumId w:val="132"/>
  </w:num>
  <w:num w:numId="123" w16cid:durableId="1344477633">
    <w:abstractNumId w:val="142"/>
  </w:num>
  <w:num w:numId="124" w16cid:durableId="1431588839">
    <w:abstractNumId w:val="131"/>
  </w:num>
  <w:num w:numId="125" w16cid:durableId="17900363">
    <w:abstractNumId w:val="45"/>
  </w:num>
  <w:num w:numId="126" w16cid:durableId="1076785552">
    <w:abstractNumId w:val="114"/>
  </w:num>
  <w:num w:numId="127" w16cid:durableId="1323004597">
    <w:abstractNumId w:val="189"/>
  </w:num>
  <w:num w:numId="128" w16cid:durableId="1569996422">
    <w:abstractNumId w:val="198"/>
  </w:num>
  <w:num w:numId="129" w16cid:durableId="1513447486">
    <w:abstractNumId w:val="182"/>
  </w:num>
  <w:num w:numId="130" w16cid:durableId="2084135227">
    <w:abstractNumId w:val="215"/>
  </w:num>
  <w:num w:numId="131" w16cid:durableId="2001956206">
    <w:abstractNumId w:val="149"/>
  </w:num>
  <w:num w:numId="132" w16cid:durableId="1917127163">
    <w:abstractNumId w:val="204"/>
  </w:num>
  <w:num w:numId="133" w16cid:durableId="1863595151">
    <w:abstractNumId w:val="14"/>
  </w:num>
  <w:num w:numId="134" w16cid:durableId="1857307600">
    <w:abstractNumId w:val="235"/>
  </w:num>
  <w:num w:numId="135" w16cid:durableId="1413432849">
    <w:abstractNumId w:val="153"/>
  </w:num>
  <w:num w:numId="136" w16cid:durableId="1680698021">
    <w:abstractNumId w:val="128"/>
  </w:num>
  <w:num w:numId="137" w16cid:durableId="837159572">
    <w:abstractNumId w:val="56"/>
  </w:num>
  <w:num w:numId="138" w16cid:durableId="1008101432">
    <w:abstractNumId w:val="21"/>
  </w:num>
  <w:num w:numId="139" w16cid:durableId="112410646">
    <w:abstractNumId w:val="230"/>
  </w:num>
  <w:num w:numId="140" w16cid:durableId="1334449616">
    <w:abstractNumId w:val="165"/>
  </w:num>
  <w:num w:numId="141" w16cid:durableId="1061442578">
    <w:abstractNumId w:val="11"/>
  </w:num>
  <w:num w:numId="142" w16cid:durableId="1873613962">
    <w:abstractNumId w:val="36"/>
  </w:num>
  <w:num w:numId="143" w16cid:durableId="394619978">
    <w:abstractNumId w:val="102"/>
  </w:num>
  <w:num w:numId="144" w16cid:durableId="664283498">
    <w:abstractNumId w:val="41"/>
  </w:num>
  <w:num w:numId="145" w16cid:durableId="94862292">
    <w:abstractNumId w:val="10"/>
  </w:num>
  <w:num w:numId="146" w16cid:durableId="204172810">
    <w:abstractNumId w:val="138"/>
  </w:num>
  <w:num w:numId="147" w16cid:durableId="630480570">
    <w:abstractNumId w:val="112"/>
  </w:num>
  <w:num w:numId="148" w16cid:durableId="623345548">
    <w:abstractNumId w:val="155"/>
  </w:num>
  <w:num w:numId="149" w16cid:durableId="1232278460">
    <w:abstractNumId w:val="201"/>
  </w:num>
  <w:num w:numId="150" w16cid:durableId="20009714">
    <w:abstractNumId w:val="115"/>
  </w:num>
  <w:num w:numId="151" w16cid:durableId="2127848524">
    <w:abstractNumId w:val="64"/>
  </w:num>
  <w:num w:numId="152" w16cid:durableId="727801615">
    <w:abstractNumId w:val="38"/>
  </w:num>
  <w:num w:numId="153" w16cid:durableId="2135513898">
    <w:abstractNumId w:val="59"/>
  </w:num>
  <w:num w:numId="154" w16cid:durableId="894510037">
    <w:abstractNumId w:val="89"/>
  </w:num>
  <w:num w:numId="155" w16cid:durableId="1736928353">
    <w:abstractNumId w:val="175"/>
  </w:num>
  <w:num w:numId="156" w16cid:durableId="760561665">
    <w:abstractNumId w:val="2"/>
  </w:num>
  <w:num w:numId="157" w16cid:durableId="1543862403">
    <w:abstractNumId w:val="60"/>
  </w:num>
  <w:num w:numId="158" w16cid:durableId="838544405">
    <w:abstractNumId w:val="6"/>
  </w:num>
  <w:num w:numId="159" w16cid:durableId="722677690">
    <w:abstractNumId w:val="160"/>
  </w:num>
  <w:num w:numId="160" w16cid:durableId="997730362">
    <w:abstractNumId w:val="81"/>
  </w:num>
  <w:num w:numId="161" w16cid:durableId="1585458427">
    <w:abstractNumId w:val="205"/>
  </w:num>
  <w:num w:numId="162" w16cid:durableId="1563177676">
    <w:abstractNumId w:val="130"/>
  </w:num>
  <w:num w:numId="163" w16cid:durableId="116533448">
    <w:abstractNumId w:val="223"/>
  </w:num>
  <w:num w:numId="164" w16cid:durableId="1647464992">
    <w:abstractNumId w:val="85"/>
  </w:num>
  <w:num w:numId="165" w16cid:durableId="1447968819">
    <w:abstractNumId w:val="157"/>
  </w:num>
  <w:num w:numId="166" w16cid:durableId="1634483412">
    <w:abstractNumId w:val="42"/>
  </w:num>
  <w:num w:numId="167" w16cid:durableId="2118019401">
    <w:abstractNumId w:val="183"/>
  </w:num>
  <w:num w:numId="168" w16cid:durableId="1645432794">
    <w:abstractNumId w:val="147"/>
  </w:num>
  <w:num w:numId="169" w16cid:durableId="1736776967">
    <w:abstractNumId w:val="111"/>
  </w:num>
  <w:num w:numId="170" w16cid:durableId="1497452601">
    <w:abstractNumId w:val="137"/>
  </w:num>
  <w:num w:numId="171" w16cid:durableId="435442799">
    <w:abstractNumId w:val="176"/>
  </w:num>
  <w:num w:numId="172" w16cid:durableId="634877009">
    <w:abstractNumId w:val="207"/>
  </w:num>
  <w:num w:numId="173" w16cid:durableId="904996222">
    <w:abstractNumId w:val="68"/>
  </w:num>
  <w:num w:numId="174" w16cid:durableId="336426754">
    <w:abstractNumId w:val="55"/>
  </w:num>
  <w:num w:numId="175" w16cid:durableId="1360203990">
    <w:abstractNumId w:val="174"/>
  </w:num>
  <w:num w:numId="176" w16cid:durableId="1141187423">
    <w:abstractNumId w:val="20"/>
  </w:num>
  <w:num w:numId="177" w16cid:durableId="472262380">
    <w:abstractNumId w:val="78"/>
  </w:num>
  <w:num w:numId="178" w16cid:durableId="1738356700">
    <w:abstractNumId w:val="216"/>
  </w:num>
  <w:num w:numId="179" w16cid:durableId="2081516662">
    <w:abstractNumId w:val="77"/>
  </w:num>
  <w:num w:numId="180" w16cid:durableId="69236141">
    <w:abstractNumId w:val="119"/>
  </w:num>
  <w:num w:numId="181" w16cid:durableId="838808459">
    <w:abstractNumId w:val="91"/>
  </w:num>
  <w:num w:numId="182" w16cid:durableId="1329284690">
    <w:abstractNumId w:val="86"/>
  </w:num>
  <w:num w:numId="183" w16cid:durableId="920067826">
    <w:abstractNumId w:val="219"/>
  </w:num>
  <w:num w:numId="184" w16cid:durableId="295375303">
    <w:abstractNumId w:val="202"/>
  </w:num>
  <w:num w:numId="185" w16cid:durableId="2055541481">
    <w:abstractNumId w:val="118"/>
  </w:num>
  <w:num w:numId="186" w16cid:durableId="79447617">
    <w:abstractNumId w:val="116"/>
  </w:num>
  <w:num w:numId="187" w16cid:durableId="1368602914">
    <w:abstractNumId w:val="224"/>
  </w:num>
  <w:num w:numId="188" w16cid:durableId="1428231121">
    <w:abstractNumId w:val="51"/>
  </w:num>
  <w:num w:numId="189" w16cid:durableId="1962108765">
    <w:abstractNumId w:val="184"/>
  </w:num>
  <w:num w:numId="190" w16cid:durableId="1794866495">
    <w:abstractNumId w:val="99"/>
  </w:num>
  <w:num w:numId="191" w16cid:durableId="890727890">
    <w:abstractNumId w:val="71"/>
  </w:num>
  <w:num w:numId="192" w16cid:durableId="1805730263">
    <w:abstractNumId w:val="154"/>
  </w:num>
  <w:num w:numId="193" w16cid:durableId="666640576">
    <w:abstractNumId w:val="40"/>
  </w:num>
  <w:num w:numId="194" w16cid:durableId="980229959">
    <w:abstractNumId w:val="52"/>
  </w:num>
  <w:num w:numId="195" w16cid:durableId="797575168">
    <w:abstractNumId w:val="82"/>
  </w:num>
  <w:num w:numId="196" w16cid:durableId="612396961">
    <w:abstractNumId w:val="75"/>
  </w:num>
  <w:num w:numId="197" w16cid:durableId="184905073">
    <w:abstractNumId w:val="151"/>
  </w:num>
  <w:num w:numId="198" w16cid:durableId="1223523004">
    <w:abstractNumId w:val="185"/>
  </w:num>
  <w:num w:numId="199" w16cid:durableId="644971816">
    <w:abstractNumId w:val="134"/>
  </w:num>
  <w:num w:numId="200" w16cid:durableId="304432435">
    <w:abstractNumId w:val="98"/>
  </w:num>
  <w:num w:numId="201" w16cid:durableId="769203081">
    <w:abstractNumId w:val="196"/>
  </w:num>
  <w:num w:numId="202" w16cid:durableId="298535027">
    <w:abstractNumId w:val="17"/>
  </w:num>
  <w:num w:numId="203" w16cid:durableId="1416433314">
    <w:abstractNumId w:val="70"/>
  </w:num>
  <w:num w:numId="204" w16cid:durableId="1681665447">
    <w:abstractNumId w:val="65"/>
  </w:num>
  <w:num w:numId="205" w16cid:durableId="65032975">
    <w:abstractNumId w:val="34"/>
  </w:num>
  <w:num w:numId="206" w16cid:durableId="1647541340">
    <w:abstractNumId w:val="109"/>
  </w:num>
  <w:num w:numId="207" w16cid:durableId="770276635">
    <w:abstractNumId w:val="90"/>
  </w:num>
  <w:num w:numId="208" w16cid:durableId="146017045">
    <w:abstractNumId w:val="156"/>
  </w:num>
  <w:num w:numId="209" w16cid:durableId="761149745">
    <w:abstractNumId w:val="83"/>
  </w:num>
  <w:num w:numId="210" w16cid:durableId="1681665475">
    <w:abstractNumId w:val="79"/>
  </w:num>
  <w:num w:numId="211" w16cid:durableId="1745565995">
    <w:abstractNumId w:val="117"/>
  </w:num>
  <w:num w:numId="212" w16cid:durableId="1656570063">
    <w:abstractNumId w:val="97"/>
  </w:num>
  <w:num w:numId="213" w16cid:durableId="1595363807">
    <w:abstractNumId w:val="25"/>
  </w:num>
  <w:num w:numId="214" w16cid:durableId="1255357799">
    <w:abstractNumId w:val="58"/>
  </w:num>
  <w:num w:numId="215" w16cid:durableId="867570906">
    <w:abstractNumId w:val="161"/>
  </w:num>
  <w:num w:numId="216" w16cid:durableId="1893955036">
    <w:abstractNumId w:val="104"/>
  </w:num>
  <w:num w:numId="217" w16cid:durableId="1095978014">
    <w:abstractNumId w:val="136"/>
  </w:num>
  <w:num w:numId="218" w16cid:durableId="601491649">
    <w:abstractNumId w:val="150"/>
  </w:num>
  <w:num w:numId="219" w16cid:durableId="1839803620">
    <w:abstractNumId w:val="234"/>
  </w:num>
  <w:num w:numId="220" w16cid:durableId="2091535561">
    <w:abstractNumId w:val="206"/>
  </w:num>
  <w:num w:numId="221" w16cid:durableId="336814833">
    <w:abstractNumId w:val="39"/>
  </w:num>
  <w:num w:numId="222" w16cid:durableId="2089037283">
    <w:abstractNumId w:val="236"/>
  </w:num>
  <w:num w:numId="223" w16cid:durableId="667051297">
    <w:abstractNumId w:val="87"/>
  </w:num>
  <w:num w:numId="224" w16cid:durableId="2142962895">
    <w:abstractNumId w:val="220"/>
  </w:num>
  <w:num w:numId="225" w16cid:durableId="957376507">
    <w:abstractNumId w:val="96"/>
  </w:num>
  <w:num w:numId="226" w16cid:durableId="1749231147">
    <w:abstractNumId w:val="188"/>
  </w:num>
  <w:num w:numId="227" w16cid:durableId="1087338796">
    <w:abstractNumId w:val="217"/>
  </w:num>
  <w:num w:numId="228" w16cid:durableId="2115436712">
    <w:abstractNumId w:val="209"/>
  </w:num>
  <w:num w:numId="229" w16cid:durableId="82840831">
    <w:abstractNumId w:val="191"/>
  </w:num>
  <w:num w:numId="230" w16cid:durableId="1254971681">
    <w:abstractNumId w:val="148"/>
  </w:num>
  <w:num w:numId="231" w16cid:durableId="1625231354">
    <w:abstractNumId w:val="53"/>
  </w:num>
  <w:num w:numId="232" w16cid:durableId="867110285">
    <w:abstractNumId w:val="46"/>
  </w:num>
  <w:num w:numId="233" w16cid:durableId="1263566520">
    <w:abstractNumId w:val="63"/>
  </w:num>
  <w:num w:numId="234" w16cid:durableId="2108770717">
    <w:abstractNumId w:val="113"/>
  </w:num>
  <w:num w:numId="235" w16cid:durableId="723069036">
    <w:abstractNumId w:val="177"/>
  </w:num>
  <w:num w:numId="236" w16cid:durableId="52779853">
    <w:abstractNumId w:val="32"/>
  </w:num>
  <w:num w:numId="237" w16cid:durableId="2001081035">
    <w:abstractNumId w:val="1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45"/>
    <w:rsid w:val="000020F4"/>
    <w:rsid w:val="00051355"/>
    <w:rsid w:val="00060D55"/>
    <w:rsid w:val="000A01E0"/>
    <w:rsid w:val="000C52BF"/>
    <w:rsid w:val="000D6FC6"/>
    <w:rsid w:val="001225FA"/>
    <w:rsid w:val="00131516"/>
    <w:rsid w:val="00170014"/>
    <w:rsid w:val="001E7EE1"/>
    <w:rsid w:val="00227629"/>
    <w:rsid w:val="002727D4"/>
    <w:rsid w:val="00276A56"/>
    <w:rsid w:val="00284347"/>
    <w:rsid w:val="002B403F"/>
    <w:rsid w:val="002D73D5"/>
    <w:rsid w:val="002F14CA"/>
    <w:rsid w:val="00306133"/>
    <w:rsid w:val="00340FFC"/>
    <w:rsid w:val="003575AF"/>
    <w:rsid w:val="00395FDD"/>
    <w:rsid w:val="003A3031"/>
    <w:rsid w:val="003F6106"/>
    <w:rsid w:val="004120BB"/>
    <w:rsid w:val="0045605B"/>
    <w:rsid w:val="00491601"/>
    <w:rsid w:val="00496E38"/>
    <w:rsid w:val="004972A7"/>
    <w:rsid w:val="004B59AA"/>
    <w:rsid w:val="004D21BE"/>
    <w:rsid w:val="005033D5"/>
    <w:rsid w:val="005234A1"/>
    <w:rsid w:val="005A536E"/>
    <w:rsid w:val="005F66A7"/>
    <w:rsid w:val="00602711"/>
    <w:rsid w:val="006155BD"/>
    <w:rsid w:val="00621DC8"/>
    <w:rsid w:val="00625F78"/>
    <w:rsid w:val="00634E76"/>
    <w:rsid w:val="0063721E"/>
    <w:rsid w:val="0064195C"/>
    <w:rsid w:val="0067349C"/>
    <w:rsid w:val="006E401A"/>
    <w:rsid w:val="006F2F52"/>
    <w:rsid w:val="007373FC"/>
    <w:rsid w:val="00765083"/>
    <w:rsid w:val="00781B6D"/>
    <w:rsid w:val="007901B9"/>
    <w:rsid w:val="007A2A45"/>
    <w:rsid w:val="007B72BC"/>
    <w:rsid w:val="007F329C"/>
    <w:rsid w:val="00820551"/>
    <w:rsid w:val="008270AE"/>
    <w:rsid w:val="008A0BA0"/>
    <w:rsid w:val="008C7C0D"/>
    <w:rsid w:val="008F39A6"/>
    <w:rsid w:val="008F5549"/>
    <w:rsid w:val="008F6F3F"/>
    <w:rsid w:val="009026B6"/>
    <w:rsid w:val="00910A56"/>
    <w:rsid w:val="009152A5"/>
    <w:rsid w:val="009411BE"/>
    <w:rsid w:val="009629EA"/>
    <w:rsid w:val="00965ACB"/>
    <w:rsid w:val="00977832"/>
    <w:rsid w:val="0098013D"/>
    <w:rsid w:val="009850ED"/>
    <w:rsid w:val="00994E63"/>
    <w:rsid w:val="009A1AF6"/>
    <w:rsid w:val="009A550A"/>
    <w:rsid w:val="00A163F5"/>
    <w:rsid w:val="00A2708D"/>
    <w:rsid w:val="00A75261"/>
    <w:rsid w:val="00A835CE"/>
    <w:rsid w:val="00AA66AE"/>
    <w:rsid w:val="00AB29D0"/>
    <w:rsid w:val="00AB2F12"/>
    <w:rsid w:val="00AB5E22"/>
    <w:rsid w:val="00AC033C"/>
    <w:rsid w:val="00B51FA1"/>
    <w:rsid w:val="00B55431"/>
    <w:rsid w:val="00B63C48"/>
    <w:rsid w:val="00B66459"/>
    <w:rsid w:val="00BB298F"/>
    <w:rsid w:val="00BD3835"/>
    <w:rsid w:val="00BF7F78"/>
    <w:rsid w:val="00C40F79"/>
    <w:rsid w:val="00C43E81"/>
    <w:rsid w:val="00C545FC"/>
    <w:rsid w:val="00C654F5"/>
    <w:rsid w:val="00C67E31"/>
    <w:rsid w:val="00C95F4E"/>
    <w:rsid w:val="00CF07DC"/>
    <w:rsid w:val="00D747A6"/>
    <w:rsid w:val="00D94663"/>
    <w:rsid w:val="00DA1A7F"/>
    <w:rsid w:val="00DB1B79"/>
    <w:rsid w:val="00DD1D87"/>
    <w:rsid w:val="00DD7331"/>
    <w:rsid w:val="00DE6433"/>
    <w:rsid w:val="00DF0CAF"/>
    <w:rsid w:val="00DF5DA3"/>
    <w:rsid w:val="00E156D6"/>
    <w:rsid w:val="00E30A4A"/>
    <w:rsid w:val="00E5506A"/>
    <w:rsid w:val="00E57918"/>
    <w:rsid w:val="00E800DB"/>
    <w:rsid w:val="00E95646"/>
    <w:rsid w:val="00EA6BE5"/>
    <w:rsid w:val="00EC27DF"/>
    <w:rsid w:val="00ED2F9C"/>
    <w:rsid w:val="00ED40F6"/>
    <w:rsid w:val="00ED591F"/>
    <w:rsid w:val="00F07C30"/>
    <w:rsid w:val="00F10375"/>
    <w:rsid w:val="00F205D0"/>
    <w:rsid w:val="00F54681"/>
    <w:rsid w:val="00FD3449"/>
    <w:rsid w:val="00FD3F07"/>
    <w:rsid w:val="00FF0FA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31C75"/>
  <w15:docId w15:val="{5D6E4DA1-C6AF-4AFA-A849-136861D4C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62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225F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225F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A66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2A4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A2A45"/>
    <w:rPr>
      <w:rFonts w:eastAsiaTheme="minorEastAsia"/>
      <w:lang w:val="en-US" w:eastAsia="ja-JP"/>
    </w:rPr>
  </w:style>
  <w:style w:type="paragraph" w:styleId="BalloonText">
    <w:name w:val="Balloon Text"/>
    <w:basedOn w:val="Normal"/>
    <w:link w:val="BalloonTextChar"/>
    <w:uiPriority w:val="99"/>
    <w:semiHidden/>
    <w:unhideWhenUsed/>
    <w:rsid w:val="007A2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A45"/>
    <w:rPr>
      <w:rFonts w:ascii="Tahoma" w:hAnsi="Tahoma" w:cs="Tahoma"/>
      <w:sz w:val="16"/>
      <w:szCs w:val="16"/>
    </w:rPr>
  </w:style>
  <w:style w:type="table" w:styleId="TableGrid">
    <w:name w:val="Table Grid"/>
    <w:basedOn w:val="TableNormal"/>
    <w:uiPriority w:val="59"/>
    <w:rsid w:val="00EA6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50ED"/>
    <w:rPr>
      <w:color w:val="0000FF" w:themeColor="hyperlink"/>
      <w:u w:val="single"/>
    </w:rPr>
  </w:style>
  <w:style w:type="character" w:styleId="UnresolvedMention">
    <w:name w:val="Unresolved Mention"/>
    <w:basedOn w:val="DefaultParagraphFont"/>
    <w:uiPriority w:val="99"/>
    <w:semiHidden/>
    <w:unhideWhenUsed/>
    <w:rsid w:val="009850ED"/>
    <w:rPr>
      <w:color w:val="605E5C"/>
      <w:shd w:val="clear" w:color="auto" w:fill="E1DFDD"/>
    </w:rPr>
  </w:style>
  <w:style w:type="paragraph" w:styleId="Header">
    <w:name w:val="header"/>
    <w:basedOn w:val="Normal"/>
    <w:link w:val="HeaderChar"/>
    <w:uiPriority w:val="99"/>
    <w:unhideWhenUsed/>
    <w:rsid w:val="009850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0ED"/>
  </w:style>
  <w:style w:type="paragraph" w:styleId="Footer">
    <w:name w:val="footer"/>
    <w:basedOn w:val="Normal"/>
    <w:link w:val="FooterChar"/>
    <w:uiPriority w:val="99"/>
    <w:unhideWhenUsed/>
    <w:rsid w:val="009850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0ED"/>
  </w:style>
  <w:style w:type="character" w:customStyle="1" w:styleId="Heading1Char">
    <w:name w:val="Heading 1 Char"/>
    <w:basedOn w:val="DefaultParagraphFont"/>
    <w:link w:val="Heading1"/>
    <w:uiPriority w:val="9"/>
    <w:rsid w:val="0022762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27629"/>
    <w:pPr>
      <w:spacing w:line="259" w:lineRule="auto"/>
      <w:outlineLvl w:val="9"/>
    </w:pPr>
    <w:rPr>
      <w:lang w:val="en-US"/>
    </w:rPr>
  </w:style>
  <w:style w:type="paragraph" w:styleId="TOC2">
    <w:name w:val="toc 2"/>
    <w:basedOn w:val="Normal"/>
    <w:next w:val="Normal"/>
    <w:autoRedefine/>
    <w:uiPriority w:val="39"/>
    <w:unhideWhenUsed/>
    <w:rsid w:val="00227629"/>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227629"/>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227629"/>
    <w:pPr>
      <w:spacing w:after="100" w:line="259" w:lineRule="auto"/>
      <w:ind w:left="440"/>
    </w:pPr>
    <w:rPr>
      <w:rFonts w:eastAsiaTheme="minorEastAsia" w:cs="Times New Roman"/>
      <w:lang w:val="en-US"/>
    </w:rPr>
  </w:style>
  <w:style w:type="character" w:customStyle="1" w:styleId="Heading2Char">
    <w:name w:val="Heading 2 Char"/>
    <w:basedOn w:val="DefaultParagraphFont"/>
    <w:link w:val="Heading2"/>
    <w:uiPriority w:val="9"/>
    <w:rsid w:val="001225F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225FA"/>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1225FA"/>
    <w:rPr>
      <w:i/>
      <w:iCs/>
    </w:rPr>
  </w:style>
  <w:style w:type="character" w:styleId="Strong">
    <w:name w:val="Strong"/>
    <w:basedOn w:val="DefaultParagraphFont"/>
    <w:uiPriority w:val="22"/>
    <w:qFormat/>
    <w:rsid w:val="001225FA"/>
    <w:rPr>
      <w:b/>
      <w:bCs/>
    </w:rPr>
  </w:style>
  <w:style w:type="paragraph" w:styleId="ListParagraph">
    <w:name w:val="List Paragraph"/>
    <w:basedOn w:val="Normal"/>
    <w:uiPriority w:val="34"/>
    <w:qFormat/>
    <w:rsid w:val="001225FA"/>
    <w:pPr>
      <w:ind w:left="720"/>
      <w:contextualSpacing/>
    </w:pPr>
  </w:style>
  <w:style w:type="character" w:customStyle="1" w:styleId="Heading4Char">
    <w:name w:val="Heading 4 Char"/>
    <w:basedOn w:val="DefaultParagraphFont"/>
    <w:link w:val="Heading4"/>
    <w:uiPriority w:val="9"/>
    <w:semiHidden/>
    <w:rsid w:val="00AA66AE"/>
    <w:rPr>
      <w:rFonts w:asciiTheme="majorHAnsi" w:eastAsiaTheme="majorEastAsia" w:hAnsiTheme="majorHAnsi" w:cstheme="majorBidi"/>
      <w:i/>
      <w:iCs/>
      <w:color w:val="365F91" w:themeColor="accent1" w:themeShade="BF"/>
    </w:rPr>
  </w:style>
  <w:style w:type="paragraph" w:customStyle="1" w:styleId="whitespace-normal">
    <w:name w:val="whitespace-normal"/>
    <w:basedOn w:val="Normal"/>
    <w:rsid w:val="00ED591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FF0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F0FA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F0FA1"/>
    <w:rPr>
      <w:rFonts w:ascii="Courier New" w:eastAsia="Times New Roman" w:hAnsi="Courier New" w:cs="Courier New"/>
      <w:sz w:val="20"/>
      <w:szCs w:val="20"/>
    </w:rPr>
  </w:style>
  <w:style w:type="character" w:customStyle="1" w:styleId="token">
    <w:name w:val="token"/>
    <w:basedOn w:val="DefaultParagraphFont"/>
    <w:rsid w:val="00FF0FA1"/>
  </w:style>
  <w:style w:type="paragraph" w:styleId="NormalWeb">
    <w:name w:val="Normal (Web)"/>
    <w:basedOn w:val="Normal"/>
    <w:uiPriority w:val="99"/>
    <w:semiHidden/>
    <w:unhideWhenUsed/>
    <w:rsid w:val="004972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4">
    <w:name w:val="toc 4"/>
    <w:basedOn w:val="Normal"/>
    <w:next w:val="Normal"/>
    <w:autoRedefine/>
    <w:uiPriority w:val="39"/>
    <w:unhideWhenUsed/>
    <w:rsid w:val="00340FFC"/>
    <w:pPr>
      <w:spacing w:after="100" w:line="278" w:lineRule="auto"/>
      <w:ind w:left="720"/>
    </w:pPr>
    <w:rPr>
      <w:rFonts w:eastAsiaTheme="minorEastAsia"/>
      <w:kern w:val="2"/>
      <w:sz w:val="24"/>
      <w:szCs w:val="24"/>
      <w:lang w:eastAsia="en-GB"/>
      <w14:ligatures w14:val="standardContextual"/>
    </w:rPr>
  </w:style>
  <w:style w:type="paragraph" w:styleId="TOC5">
    <w:name w:val="toc 5"/>
    <w:basedOn w:val="Normal"/>
    <w:next w:val="Normal"/>
    <w:autoRedefine/>
    <w:uiPriority w:val="39"/>
    <w:unhideWhenUsed/>
    <w:rsid w:val="00340FFC"/>
    <w:pPr>
      <w:spacing w:after="100" w:line="278" w:lineRule="auto"/>
      <w:ind w:left="960"/>
    </w:pPr>
    <w:rPr>
      <w:rFonts w:eastAsiaTheme="minorEastAsia"/>
      <w:kern w:val="2"/>
      <w:sz w:val="24"/>
      <w:szCs w:val="24"/>
      <w:lang w:eastAsia="en-GB"/>
      <w14:ligatures w14:val="standardContextual"/>
    </w:rPr>
  </w:style>
  <w:style w:type="paragraph" w:styleId="TOC6">
    <w:name w:val="toc 6"/>
    <w:basedOn w:val="Normal"/>
    <w:next w:val="Normal"/>
    <w:autoRedefine/>
    <w:uiPriority w:val="39"/>
    <w:unhideWhenUsed/>
    <w:rsid w:val="00340FFC"/>
    <w:pPr>
      <w:spacing w:after="100" w:line="278" w:lineRule="auto"/>
      <w:ind w:left="1200"/>
    </w:pPr>
    <w:rPr>
      <w:rFonts w:eastAsiaTheme="minorEastAsia"/>
      <w:kern w:val="2"/>
      <w:sz w:val="24"/>
      <w:szCs w:val="24"/>
      <w:lang w:eastAsia="en-GB"/>
      <w14:ligatures w14:val="standardContextual"/>
    </w:rPr>
  </w:style>
  <w:style w:type="paragraph" w:styleId="TOC7">
    <w:name w:val="toc 7"/>
    <w:basedOn w:val="Normal"/>
    <w:next w:val="Normal"/>
    <w:autoRedefine/>
    <w:uiPriority w:val="39"/>
    <w:unhideWhenUsed/>
    <w:rsid w:val="00340FFC"/>
    <w:pPr>
      <w:spacing w:after="100" w:line="278" w:lineRule="auto"/>
      <w:ind w:left="1440"/>
    </w:pPr>
    <w:rPr>
      <w:rFonts w:eastAsiaTheme="minorEastAsia"/>
      <w:kern w:val="2"/>
      <w:sz w:val="24"/>
      <w:szCs w:val="24"/>
      <w:lang w:eastAsia="en-GB"/>
      <w14:ligatures w14:val="standardContextual"/>
    </w:rPr>
  </w:style>
  <w:style w:type="paragraph" w:styleId="TOC8">
    <w:name w:val="toc 8"/>
    <w:basedOn w:val="Normal"/>
    <w:next w:val="Normal"/>
    <w:autoRedefine/>
    <w:uiPriority w:val="39"/>
    <w:unhideWhenUsed/>
    <w:rsid w:val="00340FFC"/>
    <w:pPr>
      <w:spacing w:after="100" w:line="278" w:lineRule="auto"/>
      <w:ind w:left="1680"/>
    </w:pPr>
    <w:rPr>
      <w:rFonts w:eastAsiaTheme="minorEastAsia"/>
      <w:kern w:val="2"/>
      <w:sz w:val="24"/>
      <w:szCs w:val="24"/>
      <w:lang w:eastAsia="en-GB"/>
      <w14:ligatures w14:val="standardContextual"/>
    </w:rPr>
  </w:style>
  <w:style w:type="paragraph" w:styleId="TOC9">
    <w:name w:val="toc 9"/>
    <w:basedOn w:val="Normal"/>
    <w:next w:val="Normal"/>
    <w:autoRedefine/>
    <w:uiPriority w:val="39"/>
    <w:unhideWhenUsed/>
    <w:rsid w:val="00340FFC"/>
    <w:pPr>
      <w:spacing w:after="100" w:line="278" w:lineRule="auto"/>
      <w:ind w:left="1920"/>
    </w:pPr>
    <w:rPr>
      <w:rFonts w:eastAsiaTheme="minorEastAsia"/>
      <w:kern w:val="2"/>
      <w:sz w:val="24"/>
      <w:szCs w:val="24"/>
      <w:lang w:eastAsia="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49699">
      <w:bodyDiv w:val="1"/>
      <w:marLeft w:val="0"/>
      <w:marRight w:val="0"/>
      <w:marTop w:val="0"/>
      <w:marBottom w:val="0"/>
      <w:divBdr>
        <w:top w:val="none" w:sz="0" w:space="0" w:color="auto"/>
        <w:left w:val="none" w:sz="0" w:space="0" w:color="auto"/>
        <w:bottom w:val="none" w:sz="0" w:space="0" w:color="auto"/>
        <w:right w:val="none" w:sz="0" w:space="0" w:color="auto"/>
      </w:divBdr>
    </w:div>
    <w:div w:id="60760069">
      <w:bodyDiv w:val="1"/>
      <w:marLeft w:val="0"/>
      <w:marRight w:val="0"/>
      <w:marTop w:val="0"/>
      <w:marBottom w:val="0"/>
      <w:divBdr>
        <w:top w:val="none" w:sz="0" w:space="0" w:color="auto"/>
        <w:left w:val="none" w:sz="0" w:space="0" w:color="auto"/>
        <w:bottom w:val="none" w:sz="0" w:space="0" w:color="auto"/>
        <w:right w:val="none" w:sz="0" w:space="0" w:color="auto"/>
      </w:divBdr>
    </w:div>
    <w:div w:id="67074218">
      <w:bodyDiv w:val="1"/>
      <w:marLeft w:val="0"/>
      <w:marRight w:val="0"/>
      <w:marTop w:val="0"/>
      <w:marBottom w:val="0"/>
      <w:divBdr>
        <w:top w:val="none" w:sz="0" w:space="0" w:color="auto"/>
        <w:left w:val="none" w:sz="0" w:space="0" w:color="auto"/>
        <w:bottom w:val="none" w:sz="0" w:space="0" w:color="auto"/>
        <w:right w:val="none" w:sz="0" w:space="0" w:color="auto"/>
      </w:divBdr>
    </w:div>
    <w:div w:id="166068250">
      <w:bodyDiv w:val="1"/>
      <w:marLeft w:val="0"/>
      <w:marRight w:val="0"/>
      <w:marTop w:val="0"/>
      <w:marBottom w:val="0"/>
      <w:divBdr>
        <w:top w:val="none" w:sz="0" w:space="0" w:color="auto"/>
        <w:left w:val="none" w:sz="0" w:space="0" w:color="auto"/>
        <w:bottom w:val="none" w:sz="0" w:space="0" w:color="auto"/>
        <w:right w:val="none" w:sz="0" w:space="0" w:color="auto"/>
      </w:divBdr>
    </w:div>
    <w:div w:id="184750508">
      <w:bodyDiv w:val="1"/>
      <w:marLeft w:val="0"/>
      <w:marRight w:val="0"/>
      <w:marTop w:val="0"/>
      <w:marBottom w:val="0"/>
      <w:divBdr>
        <w:top w:val="none" w:sz="0" w:space="0" w:color="auto"/>
        <w:left w:val="none" w:sz="0" w:space="0" w:color="auto"/>
        <w:bottom w:val="none" w:sz="0" w:space="0" w:color="auto"/>
        <w:right w:val="none" w:sz="0" w:space="0" w:color="auto"/>
      </w:divBdr>
    </w:div>
    <w:div w:id="213809263">
      <w:bodyDiv w:val="1"/>
      <w:marLeft w:val="0"/>
      <w:marRight w:val="0"/>
      <w:marTop w:val="0"/>
      <w:marBottom w:val="0"/>
      <w:divBdr>
        <w:top w:val="none" w:sz="0" w:space="0" w:color="auto"/>
        <w:left w:val="none" w:sz="0" w:space="0" w:color="auto"/>
        <w:bottom w:val="none" w:sz="0" w:space="0" w:color="auto"/>
        <w:right w:val="none" w:sz="0" w:space="0" w:color="auto"/>
      </w:divBdr>
    </w:div>
    <w:div w:id="276835202">
      <w:bodyDiv w:val="1"/>
      <w:marLeft w:val="0"/>
      <w:marRight w:val="0"/>
      <w:marTop w:val="0"/>
      <w:marBottom w:val="0"/>
      <w:divBdr>
        <w:top w:val="none" w:sz="0" w:space="0" w:color="auto"/>
        <w:left w:val="none" w:sz="0" w:space="0" w:color="auto"/>
        <w:bottom w:val="none" w:sz="0" w:space="0" w:color="auto"/>
        <w:right w:val="none" w:sz="0" w:space="0" w:color="auto"/>
      </w:divBdr>
    </w:div>
    <w:div w:id="289676184">
      <w:bodyDiv w:val="1"/>
      <w:marLeft w:val="0"/>
      <w:marRight w:val="0"/>
      <w:marTop w:val="0"/>
      <w:marBottom w:val="0"/>
      <w:divBdr>
        <w:top w:val="none" w:sz="0" w:space="0" w:color="auto"/>
        <w:left w:val="none" w:sz="0" w:space="0" w:color="auto"/>
        <w:bottom w:val="none" w:sz="0" w:space="0" w:color="auto"/>
        <w:right w:val="none" w:sz="0" w:space="0" w:color="auto"/>
      </w:divBdr>
    </w:div>
    <w:div w:id="292253369">
      <w:bodyDiv w:val="1"/>
      <w:marLeft w:val="0"/>
      <w:marRight w:val="0"/>
      <w:marTop w:val="0"/>
      <w:marBottom w:val="0"/>
      <w:divBdr>
        <w:top w:val="none" w:sz="0" w:space="0" w:color="auto"/>
        <w:left w:val="none" w:sz="0" w:space="0" w:color="auto"/>
        <w:bottom w:val="none" w:sz="0" w:space="0" w:color="auto"/>
        <w:right w:val="none" w:sz="0" w:space="0" w:color="auto"/>
      </w:divBdr>
      <w:divsChild>
        <w:div w:id="2031300310">
          <w:marLeft w:val="0"/>
          <w:marRight w:val="0"/>
          <w:marTop w:val="0"/>
          <w:marBottom w:val="0"/>
          <w:divBdr>
            <w:top w:val="none" w:sz="0" w:space="0" w:color="auto"/>
            <w:left w:val="none" w:sz="0" w:space="0" w:color="auto"/>
            <w:bottom w:val="none" w:sz="0" w:space="0" w:color="auto"/>
            <w:right w:val="none" w:sz="0" w:space="0" w:color="auto"/>
          </w:divBdr>
          <w:divsChild>
            <w:div w:id="6785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7184">
      <w:bodyDiv w:val="1"/>
      <w:marLeft w:val="0"/>
      <w:marRight w:val="0"/>
      <w:marTop w:val="0"/>
      <w:marBottom w:val="0"/>
      <w:divBdr>
        <w:top w:val="none" w:sz="0" w:space="0" w:color="auto"/>
        <w:left w:val="none" w:sz="0" w:space="0" w:color="auto"/>
        <w:bottom w:val="none" w:sz="0" w:space="0" w:color="auto"/>
        <w:right w:val="none" w:sz="0" w:space="0" w:color="auto"/>
      </w:divBdr>
    </w:div>
    <w:div w:id="324556326">
      <w:bodyDiv w:val="1"/>
      <w:marLeft w:val="0"/>
      <w:marRight w:val="0"/>
      <w:marTop w:val="0"/>
      <w:marBottom w:val="0"/>
      <w:divBdr>
        <w:top w:val="none" w:sz="0" w:space="0" w:color="auto"/>
        <w:left w:val="none" w:sz="0" w:space="0" w:color="auto"/>
        <w:bottom w:val="none" w:sz="0" w:space="0" w:color="auto"/>
        <w:right w:val="none" w:sz="0" w:space="0" w:color="auto"/>
      </w:divBdr>
    </w:div>
    <w:div w:id="409736143">
      <w:bodyDiv w:val="1"/>
      <w:marLeft w:val="0"/>
      <w:marRight w:val="0"/>
      <w:marTop w:val="0"/>
      <w:marBottom w:val="0"/>
      <w:divBdr>
        <w:top w:val="none" w:sz="0" w:space="0" w:color="auto"/>
        <w:left w:val="none" w:sz="0" w:space="0" w:color="auto"/>
        <w:bottom w:val="none" w:sz="0" w:space="0" w:color="auto"/>
        <w:right w:val="none" w:sz="0" w:space="0" w:color="auto"/>
      </w:divBdr>
    </w:div>
    <w:div w:id="435830755">
      <w:bodyDiv w:val="1"/>
      <w:marLeft w:val="0"/>
      <w:marRight w:val="0"/>
      <w:marTop w:val="0"/>
      <w:marBottom w:val="0"/>
      <w:divBdr>
        <w:top w:val="none" w:sz="0" w:space="0" w:color="auto"/>
        <w:left w:val="none" w:sz="0" w:space="0" w:color="auto"/>
        <w:bottom w:val="none" w:sz="0" w:space="0" w:color="auto"/>
        <w:right w:val="none" w:sz="0" w:space="0" w:color="auto"/>
      </w:divBdr>
    </w:div>
    <w:div w:id="437221404">
      <w:bodyDiv w:val="1"/>
      <w:marLeft w:val="0"/>
      <w:marRight w:val="0"/>
      <w:marTop w:val="0"/>
      <w:marBottom w:val="0"/>
      <w:divBdr>
        <w:top w:val="none" w:sz="0" w:space="0" w:color="auto"/>
        <w:left w:val="none" w:sz="0" w:space="0" w:color="auto"/>
        <w:bottom w:val="none" w:sz="0" w:space="0" w:color="auto"/>
        <w:right w:val="none" w:sz="0" w:space="0" w:color="auto"/>
      </w:divBdr>
    </w:div>
    <w:div w:id="452673762">
      <w:bodyDiv w:val="1"/>
      <w:marLeft w:val="0"/>
      <w:marRight w:val="0"/>
      <w:marTop w:val="0"/>
      <w:marBottom w:val="0"/>
      <w:divBdr>
        <w:top w:val="none" w:sz="0" w:space="0" w:color="auto"/>
        <w:left w:val="none" w:sz="0" w:space="0" w:color="auto"/>
        <w:bottom w:val="none" w:sz="0" w:space="0" w:color="auto"/>
        <w:right w:val="none" w:sz="0" w:space="0" w:color="auto"/>
      </w:divBdr>
      <w:divsChild>
        <w:div w:id="2047557640">
          <w:marLeft w:val="0"/>
          <w:marRight w:val="0"/>
          <w:marTop w:val="0"/>
          <w:marBottom w:val="0"/>
          <w:divBdr>
            <w:top w:val="single" w:sz="2" w:space="0" w:color="auto"/>
            <w:left w:val="single" w:sz="2" w:space="0" w:color="auto"/>
            <w:bottom w:val="single" w:sz="2" w:space="0" w:color="auto"/>
            <w:right w:val="single" w:sz="2" w:space="0" w:color="auto"/>
          </w:divBdr>
          <w:divsChild>
            <w:div w:id="12906689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8137234">
      <w:bodyDiv w:val="1"/>
      <w:marLeft w:val="0"/>
      <w:marRight w:val="0"/>
      <w:marTop w:val="0"/>
      <w:marBottom w:val="0"/>
      <w:divBdr>
        <w:top w:val="none" w:sz="0" w:space="0" w:color="auto"/>
        <w:left w:val="none" w:sz="0" w:space="0" w:color="auto"/>
        <w:bottom w:val="none" w:sz="0" w:space="0" w:color="auto"/>
        <w:right w:val="none" w:sz="0" w:space="0" w:color="auto"/>
      </w:divBdr>
    </w:div>
    <w:div w:id="544102687">
      <w:bodyDiv w:val="1"/>
      <w:marLeft w:val="0"/>
      <w:marRight w:val="0"/>
      <w:marTop w:val="0"/>
      <w:marBottom w:val="0"/>
      <w:divBdr>
        <w:top w:val="none" w:sz="0" w:space="0" w:color="auto"/>
        <w:left w:val="none" w:sz="0" w:space="0" w:color="auto"/>
        <w:bottom w:val="none" w:sz="0" w:space="0" w:color="auto"/>
        <w:right w:val="none" w:sz="0" w:space="0" w:color="auto"/>
      </w:divBdr>
      <w:divsChild>
        <w:div w:id="950162682">
          <w:marLeft w:val="0"/>
          <w:marRight w:val="0"/>
          <w:marTop w:val="0"/>
          <w:marBottom w:val="0"/>
          <w:divBdr>
            <w:top w:val="single" w:sz="2" w:space="0" w:color="auto"/>
            <w:left w:val="single" w:sz="2" w:space="0" w:color="auto"/>
            <w:bottom w:val="single" w:sz="2" w:space="0" w:color="auto"/>
            <w:right w:val="single" w:sz="2" w:space="0" w:color="auto"/>
          </w:divBdr>
          <w:divsChild>
            <w:div w:id="522428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4199417">
      <w:bodyDiv w:val="1"/>
      <w:marLeft w:val="0"/>
      <w:marRight w:val="0"/>
      <w:marTop w:val="0"/>
      <w:marBottom w:val="0"/>
      <w:divBdr>
        <w:top w:val="none" w:sz="0" w:space="0" w:color="auto"/>
        <w:left w:val="none" w:sz="0" w:space="0" w:color="auto"/>
        <w:bottom w:val="none" w:sz="0" w:space="0" w:color="auto"/>
        <w:right w:val="none" w:sz="0" w:space="0" w:color="auto"/>
      </w:divBdr>
    </w:div>
    <w:div w:id="572738884">
      <w:bodyDiv w:val="1"/>
      <w:marLeft w:val="0"/>
      <w:marRight w:val="0"/>
      <w:marTop w:val="0"/>
      <w:marBottom w:val="0"/>
      <w:divBdr>
        <w:top w:val="none" w:sz="0" w:space="0" w:color="auto"/>
        <w:left w:val="none" w:sz="0" w:space="0" w:color="auto"/>
        <w:bottom w:val="none" w:sz="0" w:space="0" w:color="auto"/>
        <w:right w:val="none" w:sz="0" w:space="0" w:color="auto"/>
      </w:divBdr>
    </w:div>
    <w:div w:id="578248481">
      <w:bodyDiv w:val="1"/>
      <w:marLeft w:val="0"/>
      <w:marRight w:val="0"/>
      <w:marTop w:val="0"/>
      <w:marBottom w:val="0"/>
      <w:divBdr>
        <w:top w:val="none" w:sz="0" w:space="0" w:color="auto"/>
        <w:left w:val="none" w:sz="0" w:space="0" w:color="auto"/>
        <w:bottom w:val="none" w:sz="0" w:space="0" w:color="auto"/>
        <w:right w:val="none" w:sz="0" w:space="0" w:color="auto"/>
      </w:divBdr>
    </w:div>
    <w:div w:id="615453137">
      <w:bodyDiv w:val="1"/>
      <w:marLeft w:val="0"/>
      <w:marRight w:val="0"/>
      <w:marTop w:val="0"/>
      <w:marBottom w:val="0"/>
      <w:divBdr>
        <w:top w:val="none" w:sz="0" w:space="0" w:color="auto"/>
        <w:left w:val="none" w:sz="0" w:space="0" w:color="auto"/>
        <w:bottom w:val="none" w:sz="0" w:space="0" w:color="auto"/>
        <w:right w:val="none" w:sz="0" w:space="0" w:color="auto"/>
      </w:divBdr>
      <w:divsChild>
        <w:div w:id="1049574515">
          <w:marLeft w:val="0"/>
          <w:marRight w:val="0"/>
          <w:marTop w:val="0"/>
          <w:marBottom w:val="0"/>
          <w:divBdr>
            <w:top w:val="single" w:sz="2" w:space="0" w:color="auto"/>
            <w:left w:val="single" w:sz="2" w:space="0" w:color="auto"/>
            <w:bottom w:val="single" w:sz="2" w:space="0" w:color="auto"/>
            <w:right w:val="single" w:sz="2" w:space="0" w:color="auto"/>
          </w:divBdr>
          <w:divsChild>
            <w:div w:id="814688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7684953">
      <w:bodyDiv w:val="1"/>
      <w:marLeft w:val="0"/>
      <w:marRight w:val="0"/>
      <w:marTop w:val="0"/>
      <w:marBottom w:val="0"/>
      <w:divBdr>
        <w:top w:val="none" w:sz="0" w:space="0" w:color="auto"/>
        <w:left w:val="none" w:sz="0" w:space="0" w:color="auto"/>
        <w:bottom w:val="none" w:sz="0" w:space="0" w:color="auto"/>
        <w:right w:val="none" w:sz="0" w:space="0" w:color="auto"/>
      </w:divBdr>
    </w:div>
    <w:div w:id="676813865">
      <w:bodyDiv w:val="1"/>
      <w:marLeft w:val="0"/>
      <w:marRight w:val="0"/>
      <w:marTop w:val="0"/>
      <w:marBottom w:val="0"/>
      <w:divBdr>
        <w:top w:val="none" w:sz="0" w:space="0" w:color="auto"/>
        <w:left w:val="none" w:sz="0" w:space="0" w:color="auto"/>
        <w:bottom w:val="none" w:sz="0" w:space="0" w:color="auto"/>
        <w:right w:val="none" w:sz="0" w:space="0" w:color="auto"/>
      </w:divBdr>
    </w:div>
    <w:div w:id="692925627">
      <w:bodyDiv w:val="1"/>
      <w:marLeft w:val="0"/>
      <w:marRight w:val="0"/>
      <w:marTop w:val="0"/>
      <w:marBottom w:val="0"/>
      <w:divBdr>
        <w:top w:val="none" w:sz="0" w:space="0" w:color="auto"/>
        <w:left w:val="none" w:sz="0" w:space="0" w:color="auto"/>
        <w:bottom w:val="none" w:sz="0" w:space="0" w:color="auto"/>
        <w:right w:val="none" w:sz="0" w:space="0" w:color="auto"/>
      </w:divBdr>
    </w:div>
    <w:div w:id="738207959">
      <w:bodyDiv w:val="1"/>
      <w:marLeft w:val="0"/>
      <w:marRight w:val="0"/>
      <w:marTop w:val="0"/>
      <w:marBottom w:val="0"/>
      <w:divBdr>
        <w:top w:val="none" w:sz="0" w:space="0" w:color="auto"/>
        <w:left w:val="none" w:sz="0" w:space="0" w:color="auto"/>
        <w:bottom w:val="none" w:sz="0" w:space="0" w:color="auto"/>
        <w:right w:val="none" w:sz="0" w:space="0" w:color="auto"/>
      </w:divBdr>
    </w:div>
    <w:div w:id="749423620">
      <w:bodyDiv w:val="1"/>
      <w:marLeft w:val="0"/>
      <w:marRight w:val="0"/>
      <w:marTop w:val="0"/>
      <w:marBottom w:val="0"/>
      <w:divBdr>
        <w:top w:val="none" w:sz="0" w:space="0" w:color="auto"/>
        <w:left w:val="none" w:sz="0" w:space="0" w:color="auto"/>
        <w:bottom w:val="none" w:sz="0" w:space="0" w:color="auto"/>
        <w:right w:val="none" w:sz="0" w:space="0" w:color="auto"/>
      </w:divBdr>
    </w:div>
    <w:div w:id="845482210">
      <w:bodyDiv w:val="1"/>
      <w:marLeft w:val="0"/>
      <w:marRight w:val="0"/>
      <w:marTop w:val="0"/>
      <w:marBottom w:val="0"/>
      <w:divBdr>
        <w:top w:val="none" w:sz="0" w:space="0" w:color="auto"/>
        <w:left w:val="none" w:sz="0" w:space="0" w:color="auto"/>
        <w:bottom w:val="none" w:sz="0" w:space="0" w:color="auto"/>
        <w:right w:val="none" w:sz="0" w:space="0" w:color="auto"/>
      </w:divBdr>
    </w:div>
    <w:div w:id="850533999">
      <w:bodyDiv w:val="1"/>
      <w:marLeft w:val="0"/>
      <w:marRight w:val="0"/>
      <w:marTop w:val="0"/>
      <w:marBottom w:val="0"/>
      <w:divBdr>
        <w:top w:val="none" w:sz="0" w:space="0" w:color="auto"/>
        <w:left w:val="none" w:sz="0" w:space="0" w:color="auto"/>
        <w:bottom w:val="none" w:sz="0" w:space="0" w:color="auto"/>
        <w:right w:val="none" w:sz="0" w:space="0" w:color="auto"/>
      </w:divBdr>
    </w:div>
    <w:div w:id="902639721">
      <w:bodyDiv w:val="1"/>
      <w:marLeft w:val="0"/>
      <w:marRight w:val="0"/>
      <w:marTop w:val="0"/>
      <w:marBottom w:val="0"/>
      <w:divBdr>
        <w:top w:val="none" w:sz="0" w:space="0" w:color="auto"/>
        <w:left w:val="none" w:sz="0" w:space="0" w:color="auto"/>
        <w:bottom w:val="none" w:sz="0" w:space="0" w:color="auto"/>
        <w:right w:val="none" w:sz="0" w:space="0" w:color="auto"/>
      </w:divBdr>
    </w:div>
    <w:div w:id="907230774">
      <w:bodyDiv w:val="1"/>
      <w:marLeft w:val="0"/>
      <w:marRight w:val="0"/>
      <w:marTop w:val="0"/>
      <w:marBottom w:val="0"/>
      <w:divBdr>
        <w:top w:val="none" w:sz="0" w:space="0" w:color="auto"/>
        <w:left w:val="none" w:sz="0" w:space="0" w:color="auto"/>
        <w:bottom w:val="none" w:sz="0" w:space="0" w:color="auto"/>
        <w:right w:val="none" w:sz="0" w:space="0" w:color="auto"/>
      </w:divBdr>
    </w:div>
    <w:div w:id="944309455">
      <w:bodyDiv w:val="1"/>
      <w:marLeft w:val="0"/>
      <w:marRight w:val="0"/>
      <w:marTop w:val="0"/>
      <w:marBottom w:val="0"/>
      <w:divBdr>
        <w:top w:val="none" w:sz="0" w:space="0" w:color="auto"/>
        <w:left w:val="none" w:sz="0" w:space="0" w:color="auto"/>
        <w:bottom w:val="none" w:sz="0" w:space="0" w:color="auto"/>
        <w:right w:val="none" w:sz="0" w:space="0" w:color="auto"/>
      </w:divBdr>
      <w:divsChild>
        <w:div w:id="737289229">
          <w:marLeft w:val="0"/>
          <w:marRight w:val="0"/>
          <w:marTop w:val="0"/>
          <w:marBottom w:val="0"/>
          <w:divBdr>
            <w:top w:val="none" w:sz="0" w:space="0" w:color="auto"/>
            <w:left w:val="none" w:sz="0" w:space="0" w:color="auto"/>
            <w:bottom w:val="none" w:sz="0" w:space="0" w:color="auto"/>
            <w:right w:val="none" w:sz="0" w:space="0" w:color="auto"/>
          </w:divBdr>
          <w:divsChild>
            <w:div w:id="2882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9532">
      <w:bodyDiv w:val="1"/>
      <w:marLeft w:val="0"/>
      <w:marRight w:val="0"/>
      <w:marTop w:val="0"/>
      <w:marBottom w:val="0"/>
      <w:divBdr>
        <w:top w:val="none" w:sz="0" w:space="0" w:color="auto"/>
        <w:left w:val="none" w:sz="0" w:space="0" w:color="auto"/>
        <w:bottom w:val="none" w:sz="0" w:space="0" w:color="auto"/>
        <w:right w:val="none" w:sz="0" w:space="0" w:color="auto"/>
      </w:divBdr>
    </w:div>
    <w:div w:id="1111319248">
      <w:bodyDiv w:val="1"/>
      <w:marLeft w:val="0"/>
      <w:marRight w:val="0"/>
      <w:marTop w:val="0"/>
      <w:marBottom w:val="0"/>
      <w:divBdr>
        <w:top w:val="none" w:sz="0" w:space="0" w:color="auto"/>
        <w:left w:val="none" w:sz="0" w:space="0" w:color="auto"/>
        <w:bottom w:val="none" w:sz="0" w:space="0" w:color="auto"/>
        <w:right w:val="none" w:sz="0" w:space="0" w:color="auto"/>
      </w:divBdr>
    </w:div>
    <w:div w:id="1216548806">
      <w:bodyDiv w:val="1"/>
      <w:marLeft w:val="0"/>
      <w:marRight w:val="0"/>
      <w:marTop w:val="0"/>
      <w:marBottom w:val="0"/>
      <w:divBdr>
        <w:top w:val="none" w:sz="0" w:space="0" w:color="auto"/>
        <w:left w:val="none" w:sz="0" w:space="0" w:color="auto"/>
        <w:bottom w:val="none" w:sz="0" w:space="0" w:color="auto"/>
        <w:right w:val="none" w:sz="0" w:space="0" w:color="auto"/>
      </w:divBdr>
      <w:divsChild>
        <w:div w:id="379136496">
          <w:marLeft w:val="0"/>
          <w:marRight w:val="0"/>
          <w:marTop w:val="0"/>
          <w:marBottom w:val="0"/>
          <w:divBdr>
            <w:top w:val="none" w:sz="0" w:space="0" w:color="auto"/>
            <w:left w:val="none" w:sz="0" w:space="0" w:color="auto"/>
            <w:bottom w:val="none" w:sz="0" w:space="0" w:color="auto"/>
            <w:right w:val="none" w:sz="0" w:space="0" w:color="auto"/>
          </w:divBdr>
          <w:divsChild>
            <w:div w:id="970596188">
              <w:marLeft w:val="0"/>
              <w:marRight w:val="0"/>
              <w:marTop w:val="0"/>
              <w:marBottom w:val="0"/>
              <w:divBdr>
                <w:top w:val="none" w:sz="0" w:space="0" w:color="auto"/>
                <w:left w:val="none" w:sz="0" w:space="0" w:color="auto"/>
                <w:bottom w:val="none" w:sz="0" w:space="0" w:color="auto"/>
                <w:right w:val="none" w:sz="0" w:space="0" w:color="auto"/>
              </w:divBdr>
            </w:div>
            <w:div w:id="1770462235">
              <w:marLeft w:val="0"/>
              <w:marRight w:val="0"/>
              <w:marTop w:val="0"/>
              <w:marBottom w:val="0"/>
              <w:divBdr>
                <w:top w:val="none" w:sz="0" w:space="0" w:color="auto"/>
                <w:left w:val="none" w:sz="0" w:space="0" w:color="auto"/>
                <w:bottom w:val="none" w:sz="0" w:space="0" w:color="auto"/>
                <w:right w:val="none" w:sz="0" w:space="0" w:color="auto"/>
              </w:divBdr>
            </w:div>
          </w:divsChild>
        </w:div>
        <w:div w:id="532419820">
          <w:marLeft w:val="0"/>
          <w:marRight w:val="0"/>
          <w:marTop w:val="0"/>
          <w:marBottom w:val="0"/>
          <w:divBdr>
            <w:top w:val="none" w:sz="0" w:space="0" w:color="auto"/>
            <w:left w:val="none" w:sz="0" w:space="0" w:color="auto"/>
            <w:bottom w:val="none" w:sz="0" w:space="0" w:color="auto"/>
            <w:right w:val="none" w:sz="0" w:space="0" w:color="auto"/>
          </w:divBdr>
          <w:divsChild>
            <w:div w:id="734359686">
              <w:marLeft w:val="0"/>
              <w:marRight w:val="0"/>
              <w:marTop w:val="0"/>
              <w:marBottom w:val="0"/>
              <w:divBdr>
                <w:top w:val="none" w:sz="0" w:space="0" w:color="auto"/>
                <w:left w:val="none" w:sz="0" w:space="0" w:color="auto"/>
                <w:bottom w:val="none" w:sz="0" w:space="0" w:color="auto"/>
                <w:right w:val="none" w:sz="0" w:space="0" w:color="auto"/>
              </w:divBdr>
            </w:div>
            <w:div w:id="1824617888">
              <w:marLeft w:val="0"/>
              <w:marRight w:val="0"/>
              <w:marTop w:val="0"/>
              <w:marBottom w:val="0"/>
              <w:divBdr>
                <w:top w:val="none" w:sz="0" w:space="0" w:color="auto"/>
                <w:left w:val="none" w:sz="0" w:space="0" w:color="auto"/>
                <w:bottom w:val="none" w:sz="0" w:space="0" w:color="auto"/>
                <w:right w:val="none" w:sz="0" w:space="0" w:color="auto"/>
              </w:divBdr>
            </w:div>
          </w:divsChild>
        </w:div>
        <w:div w:id="626207840">
          <w:marLeft w:val="0"/>
          <w:marRight w:val="0"/>
          <w:marTop w:val="0"/>
          <w:marBottom w:val="0"/>
          <w:divBdr>
            <w:top w:val="none" w:sz="0" w:space="0" w:color="auto"/>
            <w:left w:val="none" w:sz="0" w:space="0" w:color="auto"/>
            <w:bottom w:val="none" w:sz="0" w:space="0" w:color="auto"/>
            <w:right w:val="none" w:sz="0" w:space="0" w:color="auto"/>
          </w:divBdr>
          <w:divsChild>
            <w:div w:id="846989273">
              <w:marLeft w:val="0"/>
              <w:marRight w:val="0"/>
              <w:marTop w:val="0"/>
              <w:marBottom w:val="0"/>
              <w:divBdr>
                <w:top w:val="none" w:sz="0" w:space="0" w:color="auto"/>
                <w:left w:val="none" w:sz="0" w:space="0" w:color="auto"/>
                <w:bottom w:val="none" w:sz="0" w:space="0" w:color="auto"/>
                <w:right w:val="none" w:sz="0" w:space="0" w:color="auto"/>
              </w:divBdr>
            </w:div>
            <w:div w:id="1207638486">
              <w:marLeft w:val="0"/>
              <w:marRight w:val="0"/>
              <w:marTop w:val="0"/>
              <w:marBottom w:val="0"/>
              <w:divBdr>
                <w:top w:val="none" w:sz="0" w:space="0" w:color="auto"/>
                <w:left w:val="none" w:sz="0" w:space="0" w:color="auto"/>
                <w:bottom w:val="none" w:sz="0" w:space="0" w:color="auto"/>
                <w:right w:val="none" w:sz="0" w:space="0" w:color="auto"/>
              </w:divBdr>
            </w:div>
          </w:divsChild>
        </w:div>
        <w:div w:id="787898368">
          <w:marLeft w:val="0"/>
          <w:marRight w:val="0"/>
          <w:marTop w:val="0"/>
          <w:marBottom w:val="0"/>
          <w:divBdr>
            <w:top w:val="none" w:sz="0" w:space="0" w:color="auto"/>
            <w:left w:val="none" w:sz="0" w:space="0" w:color="auto"/>
            <w:bottom w:val="none" w:sz="0" w:space="0" w:color="auto"/>
            <w:right w:val="none" w:sz="0" w:space="0" w:color="auto"/>
          </w:divBdr>
          <w:divsChild>
            <w:div w:id="447504550">
              <w:marLeft w:val="0"/>
              <w:marRight w:val="0"/>
              <w:marTop w:val="0"/>
              <w:marBottom w:val="0"/>
              <w:divBdr>
                <w:top w:val="none" w:sz="0" w:space="0" w:color="auto"/>
                <w:left w:val="none" w:sz="0" w:space="0" w:color="auto"/>
                <w:bottom w:val="none" w:sz="0" w:space="0" w:color="auto"/>
                <w:right w:val="none" w:sz="0" w:space="0" w:color="auto"/>
              </w:divBdr>
            </w:div>
            <w:div w:id="1692223384">
              <w:marLeft w:val="0"/>
              <w:marRight w:val="0"/>
              <w:marTop w:val="0"/>
              <w:marBottom w:val="0"/>
              <w:divBdr>
                <w:top w:val="none" w:sz="0" w:space="0" w:color="auto"/>
                <w:left w:val="none" w:sz="0" w:space="0" w:color="auto"/>
                <w:bottom w:val="none" w:sz="0" w:space="0" w:color="auto"/>
                <w:right w:val="none" w:sz="0" w:space="0" w:color="auto"/>
              </w:divBdr>
            </w:div>
          </w:divsChild>
        </w:div>
        <w:div w:id="1601186069">
          <w:marLeft w:val="0"/>
          <w:marRight w:val="0"/>
          <w:marTop w:val="0"/>
          <w:marBottom w:val="0"/>
          <w:divBdr>
            <w:top w:val="none" w:sz="0" w:space="0" w:color="auto"/>
            <w:left w:val="none" w:sz="0" w:space="0" w:color="auto"/>
            <w:bottom w:val="none" w:sz="0" w:space="0" w:color="auto"/>
            <w:right w:val="none" w:sz="0" w:space="0" w:color="auto"/>
          </w:divBdr>
          <w:divsChild>
            <w:div w:id="290943527">
              <w:marLeft w:val="0"/>
              <w:marRight w:val="0"/>
              <w:marTop w:val="0"/>
              <w:marBottom w:val="0"/>
              <w:divBdr>
                <w:top w:val="none" w:sz="0" w:space="0" w:color="auto"/>
                <w:left w:val="none" w:sz="0" w:space="0" w:color="auto"/>
                <w:bottom w:val="none" w:sz="0" w:space="0" w:color="auto"/>
                <w:right w:val="none" w:sz="0" w:space="0" w:color="auto"/>
              </w:divBdr>
            </w:div>
            <w:div w:id="1547180670">
              <w:marLeft w:val="0"/>
              <w:marRight w:val="0"/>
              <w:marTop w:val="0"/>
              <w:marBottom w:val="0"/>
              <w:divBdr>
                <w:top w:val="none" w:sz="0" w:space="0" w:color="auto"/>
                <w:left w:val="none" w:sz="0" w:space="0" w:color="auto"/>
                <w:bottom w:val="none" w:sz="0" w:space="0" w:color="auto"/>
                <w:right w:val="none" w:sz="0" w:space="0" w:color="auto"/>
              </w:divBdr>
            </w:div>
          </w:divsChild>
        </w:div>
        <w:div w:id="1615332690">
          <w:marLeft w:val="0"/>
          <w:marRight w:val="0"/>
          <w:marTop w:val="0"/>
          <w:marBottom w:val="0"/>
          <w:divBdr>
            <w:top w:val="none" w:sz="0" w:space="0" w:color="auto"/>
            <w:left w:val="none" w:sz="0" w:space="0" w:color="auto"/>
            <w:bottom w:val="none" w:sz="0" w:space="0" w:color="auto"/>
            <w:right w:val="none" w:sz="0" w:space="0" w:color="auto"/>
          </w:divBdr>
          <w:divsChild>
            <w:div w:id="656812161">
              <w:marLeft w:val="0"/>
              <w:marRight w:val="0"/>
              <w:marTop w:val="0"/>
              <w:marBottom w:val="0"/>
              <w:divBdr>
                <w:top w:val="none" w:sz="0" w:space="0" w:color="auto"/>
                <w:left w:val="none" w:sz="0" w:space="0" w:color="auto"/>
                <w:bottom w:val="none" w:sz="0" w:space="0" w:color="auto"/>
                <w:right w:val="none" w:sz="0" w:space="0" w:color="auto"/>
              </w:divBdr>
            </w:div>
            <w:div w:id="18589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4778">
      <w:bodyDiv w:val="1"/>
      <w:marLeft w:val="0"/>
      <w:marRight w:val="0"/>
      <w:marTop w:val="0"/>
      <w:marBottom w:val="0"/>
      <w:divBdr>
        <w:top w:val="none" w:sz="0" w:space="0" w:color="auto"/>
        <w:left w:val="none" w:sz="0" w:space="0" w:color="auto"/>
        <w:bottom w:val="none" w:sz="0" w:space="0" w:color="auto"/>
        <w:right w:val="none" w:sz="0" w:space="0" w:color="auto"/>
      </w:divBdr>
    </w:div>
    <w:div w:id="1305234528">
      <w:bodyDiv w:val="1"/>
      <w:marLeft w:val="0"/>
      <w:marRight w:val="0"/>
      <w:marTop w:val="0"/>
      <w:marBottom w:val="0"/>
      <w:divBdr>
        <w:top w:val="none" w:sz="0" w:space="0" w:color="auto"/>
        <w:left w:val="none" w:sz="0" w:space="0" w:color="auto"/>
        <w:bottom w:val="none" w:sz="0" w:space="0" w:color="auto"/>
        <w:right w:val="none" w:sz="0" w:space="0" w:color="auto"/>
      </w:divBdr>
    </w:div>
    <w:div w:id="1394426286">
      <w:bodyDiv w:val="1"/>
      <w:marLeft w:val="0"/>
      <w:marRight w:val="0"/>
      <w:marTop w:val="0"/>
      <w:marBottom w:val="0"/>
      <w:divBdr>
        <w:top w:val="none" w:sz="0" w:space="0" w:color="auto"/>
        <w:left w:val="none" w:sz="0" w:space="0" w:color="auto"/>
        <w:bottom w:val="none" w:sz="0" w:space="0" w:color="auto"/>
        <w:right w:val="none" w:sz="0" w:space="0" w:color="auto"/>
      </w:divBdr>
    </w:div>
    <w:div w:id="1398670188">
      <w:bodyDiv w:val="1"/>
      <w:marLeft w:val="0"/>
      <w:marRight w:val="0"/>
      <w:marTop w:val="0"/>
      <w:marBottom w:val="0"/>
      <w:divBdr>
        <w:top w:val="none" w:sz="0" w:space="0" w:color="auto"/>
        <w:left w:val="none" w:sz="0" w:space="0" w:color="auto"/>
        <w:bottom w:val="none" w:sz="0" w:space="0" w:color="auto"/>
        <w:right w:val="none" w:sz="0" w:space="0" w:color="auto"/>
      </w:divBdr>
    </w:div>
    <w:div w:id="1404184856">
      <w:bodyDiv w:val="1"/>
      <w:marLeft w:val="0"/>
      <w:marRight w:val="0"/>
      <w:marTop w:val="0"/>
      <w:marBottom w:val="0"/>
      <w:divBdr>
        <w:top w:val="none" w:sz="0" w:space="0" w:color="auto"/>
        <w:left w:val="none" w:sz="0" w:space="0" w:color="auto"/>
        <w:bottom w:val="none" w:sz="0" w:space="0" w:color="auto"/>
        <w:right w:val="none" w:sz="0" w:space="0" w:color="auto"/>
      </w:divBdr>
    </w:div>
    <w:div w:id="1424496423">
      <w:bodyDiv w:val="1"/>
      <w:marLeft w:val="0"/>
      <w:marRight w:val="0"/>
      <w:marTop w:val="0"/>
      <w:marBottom w:val="0"/>
      <w:divBdr>
        <w:top w:val="none" w:sz="0" w:space="0" w:color="auto"/>
        <w:left w:val="none" w:sz="0" w:space="0" w:color="auto"/>
        <w:bottom w:val="none" w:sz="0" w:space="0" w:color="auto"/>
        <w:right w:val="none" w:sz="0" w:space="0" w:color="auto"/>
      </w:divBdr>
      <w:divsChild>
        <w:div w:id="677319049">
          <w:marLeft w:val="0"/>
          <w:marRight w:val="0"/>
          <w:marTop w:val="0"/>
          <w:marBottom w:val="0"/>
          <w:divBdr>
            <w:top w:val="single" w:sz="2" w:space="0" w:color="auto"/>
            <w:left w:val="single" w:sz="2" w:space="0" w:color="auto"/>
            <w:bottom w:val="single" w:sz="2" w:space="0" w:color="auto"/>
            <w:right w:val="single" w:sz="2" w:space="0" w:color="auto"/>
          </w:divBdr>
          <w:divsChild>
            <w:div w:id="250167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0104092">
      <w:bodyDiv w:val="1"/>
      <w:marLeft w:val="0"/>
      <w:marRight w:val="0"/>
      <w:marTop w:val="0"/>
      <w:marBottom w:val="0"/>
      <w:divBdr>
        <w:top w:val="none" w:sz="0" w:space="0" w:color="auto"/>
        <w:left w:val="none" w:sz="0" w:space="0" w:color="auto"/>
        <w:bottom w:val="none" w:sz="0" w:space="0" w:color="auto"/>
        <w:right w:val="none" w:sz="0" w:space="0" w:color="auto"/>
      </w:divBdr>
      <w:divsChild>
        <w:div w:id="754128249">
          <w:marLeft w:val="0"/>
          <w:marRight w:val="0"/>
          <w:marTop w:val="0"/>
          <w:marBottom w:val="0"/>
          <w:divBdr>
            <w:top w:val="single" w:sz="2" w:space="0" w:color="auto"/>
            <w:left w:val="single" w:sz="2" w:space="0" w:color="auto"/>
            <w:bottom w:val="single" w:sz="2" w:space="0" w:color="auto"/>
            <w:right w:val="single" w:sz="2" w:space="0" w:color="auto"/>
          </w:divBdr>
          <w:divsChild>
            <w:div w:id="467207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7404290">
      <w:bodyDiv w:val="1"/>
      <w:marLeft w:val="0"/>
      <w:marRight w:val="0"/>
      <w:marTop w:val="0"/>
      <w:marBottom w:val="0"/>
      <w:divBdr>
        <w:top w:val="none" w:sz="0" w:space="0" w:color="auto"/>
        <w:left w:val="none" w:sz="0" w:space="0" w:color="auto"/>
        <w:bottom w:val="none" w:sz="0" w:space="0" w:color="auto"/>
        <w:right w:val="none" w:sz="0" w:space="0" w:color="auto"/>
      </w:divBdr>
    </w:div>
    <w:div w:id="1472358272">
      <w:bodyDiv w:val="1"/>
      <w:marLeft w:val="0"/>
      <w:marRight w:val="0"/>
      <w:marTop w:val="0"/>
      <w:marBottom w:val="0"/>
      <w:divBdr>
        <w:top w:val="none" w:sz="0" w:space="0" w:color="auto"/>
        <w:left w:val="none" w:sz="0" w:space="0" w:color="auto"/>
        <w:bottom w:val="none" w:sz="0" w:space="0" w:color="auto"/>
        <w:right w:val="none" w:sz="0" w:space="0" w:color="auto"/>
      </w:divBdr>
    </w:div>
    <w:div w:id="1486240775">
      <w:bodyDiv w:val="1"/>
      <w:marLeft w:val="0"/>
      <w:marRight w:val="0"/>
      <w:marTop w:val="0"/>
      <w:marBottom w:val="0"/>
      <w:divBdr>
        <w:top w:val="none" w:sz="0" w:space="0" w:color="auto"/>
        <w:left w:val="none" w:sz="0" w:space="0" w:color="auto"/>
        <w:bottom w:val="none" w:sz="0" w:space="0" w:color="auto"/>
        <w:right w:val="none" w:sz="0" w:space="0" w:color="auto"/>
      </w:divBdr>
    </w:div>
    <w:div w:id="1509297669">
      <w:bodyDiv w:val="1"/>
      <w:marLeft w:val="0"/>
      <w:marRight w:val="0"/>
      <w:marTop w:val="0"/>
      <w:marBottom w:val="0"/>
      <w:divBdr>
        <w:top w:val="none" w:sz="0" w:space="0" w:color="auto"/>
        <w:left w:val="none" w:sz="0" w:space="0" w:color="auto"/>
        <w:bottom w:val="none" w:sz="0" w:space="0" w:color="auto"/>
        <w:right w:val="none" w:sz="0" w:space="0" w:color="auto"/>
      </w:divBdr>
    </w:div>
    <w:div w:id="1593778974">
      <w:bodyDiv w:val="1"/>
      <w:marLeft w:val="0"/>
      <w:marRight w:val="0"/>
      <w:marTop w:val="0"/>
      <w:marBottom w:val="0"/>
      <w:divBdr>
        <w:top w:val="none" w:sz="0" w:space="0" w:color="auto"/>
        <w:left w:val="none" w:sz="0" w:space="0" w:color="auto"/>
        <w:bottom w:val="none" w:sz="0" w:space="0" w:color="auto"/>
        <w:right w:val="none" w:sz="0" w:space="0" w:color="auto"/>
      </w:divBdr>
    </w:div>
    <w:div w:id="1598444999">
      <w:bodyDiv w:val="1"/>
      <w:marLeft w:val="0"/>
      <w:marRight w:val="0"/>
      <w:marTop w:val="0"/>
      <w:marBottom w:val="0"/>
      <w:divBdr>
        <w:top w:val="none" w:sz="0" w:space="0" w:color="auto"/>
        <w:left w:val="none" w:sz="0" w:space="0" w:color="auto"/>
        <w:bottom w:val="none" w:sz="0" w:space="0" w:color="auto"/>
        <w:right w:val="none" w:sz="0" w:space="0" w:color="auto"/>
      </w:divBdr>
    </w:div>
    <w:div w:id="1604343463">
      <w:bodyDiv w:val="1"/>
      <w:marLeft w:val="0"/>
      <w:marRight w:val="0"/>
      <w:marTop w:val="0"/>
      <w:marBottom w:val="0"/>
      <w:divBdr>
        <w:top w:val="none" w:sz="0" w:space="0" w:color="auto"/>
        <w:left w:val="none" w:sz="0" w:space="0" w:color="auto"/>
        <w:bottom w:val="none" w:sz="0" w:space="0" w:color="auto"/>
        <w:right w:val="none" w:sz="0" w:space="0" w:color="auto"/>
      </w:divBdr>
    </w:div>
    <w:div w:id="1629622060">
      <w:bodyDiv w:val="1"/>
      <w:marLeft w:val="0"/>
      <w:marRight w:val="0"/>
      <w:marTop w:val="0"/>
      <w:marBottom w:val="0"/>
      <w:divBdr>
        <w:top w:val="none" w:sz="0" w:space="0" w:color="auto"/>
        <w:left w:val="none" w:sz="0" w:space="0" w:color="auto"/>
        <w:bottom w:val="none" w:sz="0" w:space="0" w:color="auto"/>
        <w:right w:val="none" w:sz="0" w:space="0" w:color="auto"/>
      </w:divBdr>
    </w:div>
    <w:div w:id="1652059179">
      <w:bodyDiv w:val="1"/>
      <w:marLeft w:val="0"/>
      <w:marRight w:val="0"/>
      <w:marTop w:val="0"/>
      <w:marBottom w:val="0"/>
      <w:divBdr>
        <w:top w:val="none" w:sz="0" w:space="0" w:color="auto"/>
        <w:left w:val="none" w:sz="0" w:space="0" w:color="auto"/>
        <w:bottom w:val="none" w:sz="0" w:space="0" w:color="auto"/>
        <w:right w:val="none" w:sz="0" w:space="0" w:color="auto"/>
      </w:divBdr>
    </w:div>
    <w:div w:id="1712143314">
      <w:bodyDiv w:val="1"/>
      <w:marLeft w:val="0"/>
      <w:marRight w:val="0"/>
      <w:marTop w:val="0"/>
      <w:marBottom w:val="0"/>
      <w:divBdr>
        <w:top w:val="none" w:sz="0" w:space="0" w:color="auto"/>
        <w:left w:val="none" w:sz="0" w:space="0" w:color="auto"/>
        <w:bottom w:val="none" w:sz="0" w:space="0" w:color="auto"/>
        <w:right w:val="none" w:sz="0" w:space="0" w:color="auto"/>
      </w:divBdr>
    </w:div>
    <w:div w:id="1716006750">
      <w:bodyDiv w:val="1"/>
      <w:marLeft w:val="0"/>
      <w:marRight w:val="0"/>
      <w:marTop w:val="0"/>
      <w:marBottom w:val="0"/>
      <w:divBdr>
        <w:top w:val="none" w:sz="0" w:space="0" w:color="auto"/>
        <w:left w:val="none" w:sz="0" w:space="0" w:color="auto"/>
        <w:bottom w:val="none" w:sz="0" w:space="0" w:color="auto"/>
        <w:right w:val="none" w:sz="0" w:space="0" w:color="auto"/>
      </w:divBdr>
    </w:div>
    <w:div w:id="1716738519">
      <w:bodyDiv w:val="1"/>
      <w:marLeft w:val="0"/>
      <w:marRight w:val="0"/>
      <w:marTop w:val="0"/>
      <w:marBottom w:val="0"/>
      <w:divBdr>
        <w:top w:val="none" w:sz="0" w:space="0" w:color="auto"/>
        <w:left w:val="none" w:sz="0" w:space="0" w:color="auto"/>
        <w:bottom w:val="none" w:sz="0" w:space="0" w:color="auto"/>
        <w:right w:val="none" w:sz="0" w:space="0" w:color="auto"/>
      </w:divBdr>
      <w:divsChild>
        <w:div w:id="352800682">
          <w:marLeft w:val="0"/>
          <w:marRight w:val="0"/>
          <w:marTop w:val="0"/>
          <w:marBottom w:val="0"/>
          <w:divBdr>
            <w:top w:val="none" w:sz="0" w:space="0" w:color="auto"/>
            <w:left w:val="none" w:sz="0" w:space="0" w:color="auto"/>
            <w:bottom w:val="none" w:sz="0" w:space="0" w:color="auto"/>
            <w:right w:val="none" w:sz="0" w:space="0" w:color="auto"/>
          </w:divBdr>
          <w:divsChild>
            <w:div w:id="15431709">
              <w:marLeft w:val="0"/>
              <w:marRight w:val="0"/>
              <w:marTop w:val="0"/>
              <w:marBottom w:val="0"/>
              <w:divBdr>
                <w:top w:val="none" w:sz="0" w:space="0" w:color="auto"/>
                <w:left w:val="none" w:sz="0" w:space="0" w:color="auto"/>
                <w:bottom w:val="none" w:sz="0" w:space="0" w:color="auto"/>
                <w:right w:val="none" w:sz="0" w:space="0" w:color="auto"/>
              </w:divBdr>
            </w:div>
            <w:div w:id="1977636229">
              <w:marLeft w:val="0"/>
              <w:marRight w:val="0"/>
              <w:marTop w:val="0"/>
              <w:marBottom w:val="0"/>
              <w:divBdr>
                <w:top w:val="none" w:sz="0" w:space="0" w:color="auto"/>
                <w:left w:val="none" w:sz="0" w:space="0" w:color="auto"/>
                <w:bottom w:val="none" w:sz="0" w:space="0" w:color="auto"/>
                <w:right w:val="none" w:sz="0" w:space="0" w:color="auto"/>
              </w:divBdr>
            </w:div>
          </w:divsChild>
        </w:div>
        <w:div w:id="732898049">
          <w:marLeft w:val="0"/>
          <w:marRight w:val="0"/>
          <w:marTop w:val="0"/>
          <w:marBottom w:val="0"/>
          <w:divBdr>
            <w:top w:val="none" w:sz="0" w:space="0" w:color="auto"/>
            <w:left w:val="none" w:sz="0" w:space="0" w:color="auto"/>
            <w:bottom w:val="none" w:sz="0" w:space="0" w:color="auto"/>
            <w:right w:val="none" w:sz="0" w:space="0" w:color="auto"/>
          </w:divBdr>
          <w:divsChild>
            <w:div w:id="343433727">
              <w:marLeft w:val="0"/>
              <w:marRight w:val="0"/>
              <w:marTop w:val="0"/>
              <w:marBottom w:val="0"/>
              <w:divBdr>
                <w:top w:val="none" w:sz="0" w:space="0" w:color="auto"/>
                <w:left w:val="none" w:sz="0" w:space="0" w:color="auto"/>
                <w:bottom w:val="none" w:sz="0" w:space="0" w:color="auto"/>
                <w:right w:val="none" w:sz="0" w:space="0" w:color="auto"/>
              </w:divBdr>
            </w:div>
            <w:div w:id="849023098">
              <w:marLeft w:val="0"/>
              <w:marRight w:val="0"/>
              <w:marTop w:val="0"/>
              <w:marBottom w:val="0"/>
              <w:divBdr>
                <w:top w:val="none" w:sz="0" w:space="0" w:color="auto"/>
                <w:left w:val="none" w:sz="0" w:space="0" w:color="auto"/>
                <w:bottom w:val="none" w:sz="0" w:space="0" w:color="auto"/>
                <w:right w:val="none" w:sz="0" w:space="0" w:color="auto"/>
              </w:divBdr>
            </w:div>
          </w:divsChild>
        </w:div>
        <w:div w:id="899486975">
          <w:marLeft w:val="0"/>
          <w:marRight w:val="0"/>
          <w:marTop w:val="0"/>
          <w:marBottom w:val="0"/>
          <w:divBdr>
            <w:top w:val="none" w:sz="0" w:space="0" w:color="auto"/>
            <w:left w:val="none" w:sz="0" w:space="0" w:color="auto"/>
            <w:bottom w:val="none" w:sz="0" w:space="0" w:color="auto"/>
            <w:right w:val="none" w:sz="0" w:space="0" w:color="auto"/>
          </w:divBdr>
          <w:divsChild>
            <w:div w:id="543909863">
              <w:marLeft w:val="0"/>
              <w:marRight w:val="0"/>
              <w:marTop w:val="0"/>
              <w:marBottom w:val="0"/>
              <w:divBdr>
                <w:top w:val="none" w:sz="0" w:space="0" w:color="auto"/>
                <w:left w:val="none" w:sz="0" w:space="0" w:color="auto"/>
                <w:bottom w:val="none" w:sz="0" w:space="0" w:color="auto"/>
                <w:right w:val="none" w:sz="0" w:space="0" w:color="auto"/>
              </w:divBdr>
            </w:div>
            <w:div w:id="2061896715">
              <w:marLeft w:val="0"/>
              <w:marRight w:val="0"/>
              <w:marTop w:val="0"/>
              <w:marBottom w:val="0"/>
              <w:divBdr>
                <w:top w:val="none" w:sz="0" w:space="0" w:color="auto"/>
                <w:left w:val="none" w:sz="0" w:space="0" w:color="auto"/>
                <w:bottom w:val="none" w:sz="0" w:space="0" w:color="auto"/>
                <w:right w:val="none" w:sz="0" w:space="0" w:color="auto"/>
              </w:divBdr>
            </w:div>
          </w:divsChild>
        </w:div>
        <w:div w:id="1757091594">
          <w:marLeft w:val="0"/>
          <w:marRight w:val="0"/>
          <w:marTop w:val="0"/>
          <w:marBottom w:val="0"/>
          <w:divBdr>
            <w:top w:val="none" w:sz="0" w:space="0" w:color="auto"/>
            <w:left w:val="none" w:sz="0" w:space="0" w:color="auto"/>
            <w:bottom w:val="none" w:sz="0" w:space="0" w:color="auto"/>
            <w:right w:val="none" w:sz="0" w:space="0" w:color="auto"/>
          </w:divBdr>
          <w:divsChild>
            <w:div w:id="972561436">
              <w:marLeft w:val="0"/>
              <w:marRight w:val="0"/>
              <w:marTop w:val="0"/>
              <w:marBottom w:val="0"/>
              <w:divBdr>
                <w:top w:val="none" w:sz="0" w:space="0" w:color="auto"/>
                <w:left w:val="none" w:sz="0" w:space="0" w:color="auto"/>
                <w:bottom w:val="none" w:sz="0" w:space="0" w:color="auto"/>
                <w:right w:val="none" w:sz="0" w:space="0" w:color="auto"/>
              </w:divBdr>
            </w:div>
            <w:div w:id="1981113759">
              <w:marLeft w:val="0"/>
              <w:marRight w:val="0"/>
              <w:marTop w:val="0"/>
              <w:marBottom w:val="0"/>
              <w:divBdr>
                <w:top w:val="none" w:sz="0" w:space="0" w:color="auto"/>
                <w:left w:val="none" w:sz="0" w:space="0" w:color="auto"/>
                <w:bottom w:val="none" w:sz="0" w:space="0" w:color="auto"/>
                <w:right w:val="none" w:sz="0" w:space="0" w:color="auto"/>
              </w:divBdr>
            </w:div>
          </w:divsChild>
        </w:div>
        <w:div w:id="2077625229">
          <w:marLeft w:val="0"/>
          <w:marRight w:val="0"/>
          <w:marTop w:val="0"/>
          <w:marBottom w:val="0"/>
          <w:divBdr>
            <w:top w:val="none" w:sz="0" w:space="0" w:color="auto"/>
            <w:left w:val="none" w:sz="0" w:space="0" w:color="auto"/>
            <w:bottom w:val="none" w:sz="0" w:space="0" w:color="auto"/>
            <w:right w:val="none" w:sz="0" w:space="0" w:color="auto"/>
          </w:divBdr>
          <w:divsChild>
            <w:div w:id="825633566">
              <w:marLeft w:val="0"/>
              <w:marRight w:val="0"/>
              <w:marTop w:val="0"/>
              <w:marBottom w:val="0"/>
              <w:divBdr>
                <w:top w:val="none" w:sz="0" w:space="0" w:color="auto"/>
                <w:left w:val="none" w:sz="0" w:space="0" w:color="auto"/>
                <w:bottom w:val="none" w:sz="0" w:space="0" w:color="auto"/>
                <w:right w:val="none" w:sz="0" w:space="0" w:color="auto"/>
              </w:divBdr>
            </w:div>
            <w:div w:id="893780245">
              <w:marLeft w:val="0"/>
              <w:marRight w:val="0"/>
              <w:marTop w:val="0"/>
              <w:marBottom w:val="0"/>
              <w:divBdr>
                <w:top w:val="none" w:sz="0" w:space="0" w:color="auto"/>
                <w:left w:val="none" w:sz="0" w:space="0" w:color="auto"/>
                <w:bottom w:val="none" w:sz="0" w:space="0" w:color="auto"/>
                <w:right w:val="none" w:sz="0" w:space="0" w:color="auto"/>
              </w:divBdr>
            </w:div>
          </w:divsChild>
        </w:div>
        <w:div w:id="2106614361">
          <w:marLeft w:val="0"/>
          <w:marRight w:val="0"/>
          <w:marTop w:val="0"/>
          <w:marBottom w:val="0"/>
          <w:divBdr>
            <w:top w:val="none" w:sz="0" w:space="0" w:color="auto"/>
            <w:left w:val="none" w:sz="0" w:space="0" w:color="auto"/>
            <w:bottom w:val="none" w:sz="0" w:space="0" w:color="auto"/>
            <w:right w:val="none" w:sz="0" w:space="0" w:color="auto"/>
          </w:divBdr>
          <w:divsChild>
            <w:div w:id="241763220">
              <w:marLeft w:val="0"/>
              <w:marRight w:val="0"/>
              <w:marTop w:val="0"/>
              <w:marBottom w:val="0"/>
              <w:divBdr>
                <w:top w:val="none" w:sz="0" w:space="0" w:color="auto"/>
                <w:left w:val="none" w:sz="0" w:space="0" w:color="auto"/>
                <w:bottom w:val="none" w:sz="0" w:space="0" w:color="auto"/>
                <w:right w:val="none" w:sz="0" w:space="0" w:color="auto"/>
              </w:divBdr>
            </w:div>
            <w:div w:id="14022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3666">
      <w:bodyDiv w:val="1"/>
      <w:marLeft w:val="0"/>
      <w:marRight w:val="0"/>
      <w:marTop w:val="0"/>
      <w:marBottom w:val="0"/>
      <w:divBdr>
        <w:top w:val="none" w:sz="0" w:space="0" w:color="auto"/>
        <w:left w:val="none" w:sz="0" w:space="0" w:color="auto"/>
        <w:bottom w:val="none" w:sz="0" w:space="0" w:color="auto"/>
        <w:right w:val="none" w:sz="0" w:space="0" w:color="auto"/>
      </w:divBdr>
    </w:div>
    <w:div w:id="1764641540">
      <w:bodyDiv w:val="1"/>
      <w:marLeft w:val="0"/>
      <w:marRight w:val="0"/>
      <w:marTop w:val="0"/>
      <w:marBottom w:val="0"/>
      <w:divBdr>
        <w:top w:val="none" w:sz="0" w:space="0" w:color="auto"/>
        <w:left w:val="none" w:sz="0" w:space="0" w:color="auto"/>
        <w:bottom w:val="none" w:sz="0" w:space="0" w:color="auto"/>
        <w:right w:val="none" w:sz="0" w:space="0" w:color="auto"/>
      </w:divBdr>
      <w:divsChild>
        <w:div w:id="465127118">
          <w:marLeft w:val="0"/>
          <w:marRight w:val="0"/>
          <w:marTop w:val="0"/>
          <w:marBottom w:val="0"/>
          <w:divBdr>
            <w:top w:val="single" w:sz="2" w:space="0" w:color="auto"/>
            <w:left w:val="single" w:sz="2" w:space="0" w:color="auto"/>
            <w:bottom w:val="single" w:sz="2" w:space="0" w:color="auto"/>
            <w:right w:val="single" w:sz="2" w:space="0" w:color="auto"/>
          </w:divBdr>
          <w:divsChild>
            <w:div w:id="468062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3306718">
      <w:bodyDiv w:val="1"/>
      <w:marLeft w:val="0"/>
      <w:marRight w:val="0"/>
      <w:marTop w:val="0"/>
      <w:marBottom w:val="0"/>
      <w:divBdr>
        <w:top w:val="none" w:sz="0" w:space="0" w:color="auto"/>
        <w:left w:val="none" w:sz="0" w:space="0" w:color="auto"/>
        <w:bottom w:val="none" w:sz="0" w:space="0" w:color="auto"/>
        <w:right w:val="none" w:sz="0" w:space="0" w:color="auto"/>
      </w:divBdr>
    </w:div>
    <w:div w:id="1840462732">
      <w:bodyDiv w:val="1"/>
      <w:marLeft w:val="0"/>
      <w:marRight w:val="0"/>
      <w:marTop w:val="0"/>
      <w:marBottom w:val="0"/>
      <w:divBdr>
        <w:top w:val="none" w:sz="0" w:space="0" w:color="auto"/>
        <w:left w:val="none" w:sz="0" w:space="0" w:color="auto"/>
        <w:bottom w:val="none" w:sz="0" w:space="0" w:color="auto"/>
        <w:right w:val="none" w:sz="0" w:space="0" w:color="auto"/>
      </w:divBdr>
    </w:div>
    <w:div w:id="1927954590">
      <w:bodyDiv w:val="1"/>
      <w:marLeft w:val="0"/>
      <w:marRight w:val="0"/>
      <w:marTop w:val="0"/>
      <w:marBottom w:val="0"/>
      <w:divBdr>
        <w:top w:val="none" w:sz="0" w:space="0" w:color="auto"/>
        <w:left w:val="none" w:sz="0" w:space="0" w:color="auto"/>
        <w:bottom w:val="none" w:sz="0" w:space="0" w:color="auto"/>
        <w:right w:val="none" w:sz="0" w:space="0" w:color="auto"/>
      </w:divBdr>
    </w:div>
    <w:div w:id="1955137395">
      <w:bodyDiv w:val="1"/>
      <w:marLeft w:val="0"/>
      <w:marRight w:val="0"/>
      <w:marTop w:val="0"/>
      <w:marBottom w:val="0"/>
      <w:divBdr>
        <w:top w:val="none" w:sz="0" w:space="0" w:color="auto"/>
        <w:left w:val="none" w:sz="0" w:space="0" w:color="auto"/>
        <w:bottom w:val="none" w:sz="0" w:space="0" w:color="auto"/>
        <w:right w:val="none" w:sz="0" w:space="0" w:color="auto"/>
      </w:divBdr>
    </w:div>
    <w:div w:id="1969312192">
      <w:bodyDiv w:val="1"/>
      <w:marLeft w:val="0"/>
      <w:marRight w:val="0"/>
      <w:marTop w:val="0"/>
      <w:marBottom w:val="0"/>
      <w:divBdr>
        <w:top w:val="none" w:sz="0" w:space="0" w:color="auto"/>
        <w:left w:val="none" w:sz="0" w:space="0" w:color="auto"/>
        <w:bottom w:val="none" w:sz="0" w:space="0" w:color="auto"/>
        <w:right w:val="none" w:sz="0" w:space="0" w:color="auto"/>
      </w:divBdr>
    </w:div>
    <w:div w:id="2000690185">
      <w:bodyDiv w:val="1"/>
      <w:marLeft w:val="0"/>
      <w:marRight w:val="0"/>
      <w:marTop w:val="0"/>
      <w:marBottom w:val="0"/>
      <w:divBdr>
        <w:top w:val="none" w:sz="0" w:space="0" w:color="auto"/>
        <w:left w:val="none" w:sz="0" w:space="0" w:color="auto"/>
        <w:bottom w:val="none" w:sz="0" w:space="0" w:color="auto"/>
        <w:right w:val="none" w:sz="0" w:space="0" w:color="auto"/>
      </w:divBdr>
    </w:div>
    <w:div w:id="2028746536">
      <w:bodyDiv w:val="1"/>
      <w:marLeft w:val="0"/>
      <w:marRight w:val="0"/>
      <w:marTop w:val="0"/>
      <w:marBottom w:val="0"/>
      <w:divBdr>
        <w:top w:val="none" w:sz="0" w:space="0" w:color="auto"/>
        <w:left w:val="none" w:sz="0" w:space="0" w:color="auto"/>
        <w:bottom w:val="none" w:sz="0" w:space="0" w:color="auto"/>
        <w:right w:val="none" w:sz="0" w:space="0" w:color="auto"/>
      </w:divBdr>
    </w:div>
    <w:div w:id="2056201178">
      <w:bodyDiv w:val="1"/>
      <w:marLeft w:val="0"/>
      <w:marRight w:val="0"/>
      <w:marTop w:val="0"/>
      <w:marBottom w:val="0"/>
      <w:divBdr>
        <w:top w:val="none" w:sz="0" w:space="0" w:color="auto"/>
        <w:left w:val="none" w:sz="0" w:space="0" w:color="auto"/>
        <w:bottom w:val="none" w:sz="0" w:space="0" w:color="auto"/>
        <w:right w:val="none" w:sz="0" w:space="0" w:color="auto"/>
      </w:divBdr>
    </w:div>
    <w:div w:id="2070110424">
      <w:bodyDiv w:val="1"/>
      <w:marLeft w:val="0"/>
      <w:marRight w:val="0"/>
      <w:marTop w:val="0"/>
      <w:marBottom w:val="0"/>
      <w:divBdr>
        <w:top w:val="none" w:sz="0" w:space="0" w:color="auto"/>
        <w:left w:val="none" w:sz="0" w:space="0" w:color="auto"/>
        <w:bottom w:val="none" w:sz="0" w:space="0" w:color="auto"/>
        <w:right w:val="none" w:sz="0" w:space="0" w:color="auto"/>
      </w:divBdr>
    </w:div>
    <w:div w:id="2106921799">
      <w:bodyDiv w:val="1"/>
      <w:marLeft w:val="0"/>
      <w:marRight w:val="0"/>
      <w:marTop w:val="0"/>
      <w:marBottom w:val="0"/>
      <w:divBdr>
        <w:top w:val="none" w:sz="0" w:space="0" w:color="auto"/>
        <w:left w:val="none" w:sz="0" w:space="0" w:color="auto"/>
        <w:bottom w:val="none" w:sz="0" w:space="0" w:color="auto"/>
        <w:right w:val="none" w:sz="0" w:space="0" w:color="auto"/>
      </w:divBdr>
      <w:divsChild>
        <w:div w:id="410124968">
          <w:marLeft w:val="0"/>
          <w:marRight w:val="0"/>
          <w:marTop w:val="0"/>
          <w:marBottom w:val="0"/>
          <w:divBdr>
            <w:top w:val="none" w:sz="0" w:space="0" w:color="auto"/>
            <w:left w:val="none" w:sz="0" w:space="0" w:color="auto"/>
            <w:bottom w:val="none" w:sz="0" w:space="0" w:color="auto"/>
            <w:right w:val="none" w:sz="0" w:space="0" w:color="auto"/>
          </w:divBdr>
          <w:divsChild>
            <w:div w:id="460151855">
              <w:marLeft w:val="0"/>
              <w:marRight w:val="0"/>
              <w:marTop w:val="0"/>
              <w:marBottom w:val="0"/>
              <w:divBdr>
                <w:top w:val="none" w:sz="0" w:space="0" w:color="auto"/>
                <w:left w:val="none" w:sz="0" w:space="0" w:color="auto"/>
                <w:bottom w:val="none" w:sz="0" w:space="0" w:color="auto"/>
                <w:right w:val="none" w:sz="0" w:space="0" w:color="auto"/>
              </w:divBdr>
            </w:div>
            <w:div w:id="1012492846">
              <w:marLeft w:val="0"/>
              <w:marRight w:val="0"/>
              <w:marTop w:val="0"/>
              <w:marBottom w:val="0"/>
              <w:divBdr>
                <w:top w:val="none" w:sz="0" w:space="0" w:color="auto"/>
                <w:left w:val="none" w:sz="0" w:space="0" w:color="auto"/>
                <w:bottom w:val="none" w:sz="0" w:space="0" w:color="auto"/>
                <w:right w:val="none" w:sz="0" w:space="0" w:color="auto"/>
              </w:divBdr>
            </w:div>
          </w:divsChild>
        </w:div>
        <w:div w:id="463232555">
          <w:marLeft w:val="0"/>
          <w:marRight w:val="0"/>
          <w:marTop w:val="0"/>
          <w:marBottom w:val="0"/>
          <w:divBdr>
            <w:top w:val="none" w:sz="0" w:space="0" w:color="auto"/>
            <w:left w:val="none" w:sz="0" w:space="0" w:color="auto"/>
            <w:bottom w:val="none" w:sz="0" w:space="0" w:color="auto"/>
            <w:right w:val="none" w:sz="0" w:space="0" w:color="auto"/>
          </w:divBdr>
          <w:divsChild>
            <w:div w:id="165171025">
              <w:marLeft w:val="0"/>
              <w:marRight w:val="0"/>
              <w:marTop w:val="0"/>
              <w:marBottom w:val="0"/>
              <w:divBdr>
                <w:top w:val="none" w:sz="0" w:space="0" w:color="auto"/>
                <w:left w:val="none" w:sz="0" w:space="0" w:color="auto"/>
                <w:bottom w:val="none" w:sz="0" w:space="0" w:color="auto"/>
                <w:right w:val="none" w:sz="0" w:space="0" w:color="auto"/>
              </w:divBdr>
            </w:div>
            <w:div w:id="2051296078">
              <w:marLeft w:val="0"/>
              <w:marRight w:val="0"/>
              <w:marTop w:val="0"/>
              <w:marBottom w:val="0"/>
              <w:divBdr>
                <w:top w:val="none" w:sz="0" w:space="0" w:color="auto"/>
                <w:left w:val="none" w:sz="0" w:space="0" w:color="auto"/>
                <w:bottom w:val="none" w:sz="0" w:space="0" w:color="auto"/>
                <w:right w:val="none" w:sz="0" w:space="0" w:color="auto"/>
              </w:divBdr>
            </w:div>
          </w:divsChild>
        </w:div>
        <w:div w:id="892154787">
          <w:marLeft w:val="0"/>
          <w:marRight w:val="0"/>
          <w:marTop w:val="0"/>
          <w:marBottom w:val="0"/>
          <w:divBdr>
            <w:top w:val="none" w:sz="0" w:space="0" w:color="auto"/>
            <w:left w:val="none" w:sz="0" w:space="0" w:color="auto"/>
            <w:bottom w:val="none" w:sz="0" w:space="0" w:color="auto"/>
            <w:right w:val="none" w:sz="0" w:space="0" w:color="auto"/>
          </w:divBdr>
          <w:divsChild>
            <w:div w:id="891232370">
              <w:marLeft w:val="0"/>
              <w:marRight w:val="0"/>
              <w:marTop w:val="0"/>
              <w:marBottom w:val="0"/>
              <w:divBdr>
                <w:top w:val="none" w:sz="0" w:space="0" w:color="auto"/>
                <w:left w:val="none" w:sz="0" w:space="0" w:color="auto"/>
                <w:bottom w:val="none" w:sz="0" w:space="0" w:color="auto"/>
                <w:right w:val="none" w:sz="0" w:space="0" w:color="auto"/>
              </w:divBdr>
            </w:div>
            <w:div w:id="1441754431">
              <w:marLeft w:val="0"/>
              <w:marRight w:val="0"/>
              <w:marTop w:val="0"/>
              <w:marBottom w:val="0"/>
              <w:divBdr>
                <w:top w:val="none" w:sz="0" w:space="0" w:color="auto"/>
                <w:left w:val="none" w:sz="0" w:space="0" w:color="auto"/>
                <w:bottom w:val="none" w:sz="0" w:space="0" w:color="auto"/>
                <w:right w:val="none" w:sz="0" w:space="0" w:color="auto"/>
              </w:divBdr>
            </w:div>
          </w:divsChild>
        </w:div>
        <w:div w:id="1148211578">
          <w:marLeft w:val="0"/>
          <w:marRight w:val="0"/>
          <w:marTop w:val="0"/>
          <w:marBottom w:val="0"/>
          <w:divBdr>
            <w:top w:val="none" w:sz="0" w:space="0" w:color="auto"/>
            <w:left w:val="none" w:sz="0" w:space="0" w:color="auto"/>
            <w:bottom w:val="none" w:sz="0" w:space="0" w:color="auto"/>
            <w:right w:val="none" w:sz="0" w:space="0" w:color="auto"/>
          </w:divBdr>
          <w:divsChild>
            <w:div w:id="1529372857">
              <w:marLeft w:val="0"/>
              <w:marRight w:val="0"/>
              <w:marTop w:val="0"/>
              <w:marBottom w:val="0"/>
              <w:divBdr>
                <w:top w:val="none" w:sz="0" w:space="0" w:color="auto"/>
                <w:left w:val="none" w:sz="0" w:space="0" w:color="auto"/>
                <w:bottom w:val="none" w:sz="0" w:space="0" w:color="auto"/>
                <w:right w:val="none" w:sz="0" w:space="0" w:color="auto"/>
              </w:divBdr>
            </w:div>
            <w:div w:id="2026901260">
              <w:marLeft w:val="0"/>
              <w:marRight w:val="0"/>
              <w:marTop w:val="0"/>
              <w:marBottom w:val="0"/>
              <w:divBdr>
                <w:top w:val="none" w:sz="0" w:space="0" w:color="auto"/>
                <w:left w:val="none" w:sz="0" w:space="0" w:color="auto"/>
                <w:bottom w:val="none" w:sz="0" w:space="0" w:color="auto"/>
                <w:right w:val="none" w:sz="0" w:space="0" w:color="auto"/>
              </w:divBdr>
            </w:div>
          </w:divsChild>
        </w:div>
        <w:div w:id="1305813870">
          <w:marLeft w:val="0"/>
          <w:marRight w:val="0"/>
          <w:marTop w:val="0"/>
          <w:marBottom w:val="0"/>
          <w:divBdr>
            <w:top w:val="none" w:sz="0" w:space="0" w:color="auto"/>
            <w:left w:val="none" w:sz="0" w:space="0" w:color="auto"/>
            <w:bottom w:val="none" w:sz="0" w:space="0" w:color="auto"/>
            <w:right w:val="none" w:sz="0" w:space="0" w:color="auto"/>
          </w:divBdr>
          <w:divsChild>
            <w:div w:id="1279991399">
              <w:marLeft w:val="0"/>
              <w:marRight w:val="0"/>
              <w:marTop w:val="0"/>
              <w:marBottom w:val="0"/>
              <w:divBdr>
                <w:top w:val="none" w:sz="0" w:space="0" w:color="auto"/>
                <w:left w:val="none" w:sz="0" w:space="0" w:color="auto"/>
                <w:bottom w:val="none" w:sz="0" w:space="0" w:color="auto"/>
                <w:right w:val="none" w:sz="0" w:space="0" w:color="auto"/>
              </w:divBdr>
            </w:div>
            <w:div w:id="1671987134">
              <w:marLeft w:val="0"/>
              <w:marRight w:val="0"/>
              <w:marTop w:val="0"/>
              <w:marBottom w:val="0"/>
              <w:divBdr>
                <w:top w:val="none" w:sz="0" w:space="0" w:color="auto"/>
                <w:left w:val="none" w:sz="0" w:space="0" w:color="auto"/>
                <w:bottom w:val="none" w:sz="0" w:space="0" w:color="auto"/>
                <w:right w:val="none" w:sz="0" w:space="0" w:color="auto"/>
              </w:divBdr>
            </w:div>
          </w:divsChild>
        </w:div>
        <w:div w:id="1909924915">
          <w:marLeft w:val="0"/>
          <w:marRight w:val="0"/>
          <w:marTop w:val="0"/>
          <w:marBottom w:val="0"/>
          <w:divBdr>
            <w:top w:val="none" w:sz="0" w:space="0" w:color="auto"/>
            <w:left w:val="none" w:sz="0" w:space="0" w:color="auto"/>
            <w:bottom w:val="none" w:sz="0" w:space="0" w:color="auto"/>
            <w:right w:val="none" w:sz="0" w:space="0" w:color="auto"/>
          </w:divBdr>
          <w:divsChild>
            <w:div w:id="1045563535">
              <w:marLeft w:val="0"/>
              <w:marRight w:val="0"/>
              <w:marTop w:val="0"/>
              <w:marBottom w:val="0"/>
              <w:divBdr>
                <w:top w:val="none" w:sz="0" w:space="0" w:color="auto"/>
                <w:left w:val="none" w:sz="0" w:space="0" w:color="auto"/>
                <w:bottom w:val="none" w:sz="0" w:space="0" w:color="auto"/>
                <w:right w:val="none" w:sz="0" w:space="0" w:color="auto"/>
              </w:divBdr>
            </w:div>
            <w:div w:id="144423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D4EB8-7A5B-4403-A44F-A5EA1139C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41</Pages>
  <Words>12117</Words>
  <Characters>69068</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81023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Cain Barriskill</dc:creator>
  <cp:keywords/>
  <dc:description/>
  <cp:lastModifiedBy>laisse genre</cp:lastModifiedBy>
  <cp:revision>3</cp:revision>
  <dcterms:created xsi:type="dcterms:W3CDTF">2025-06-04T03:40:00Z</dcterms:created>
  <dcterms:modified xsi:type="dcterms:W3CDTF">2025-06-04T03:44:00Z</dcterms:modified>
</cp:coreProperties>
</file>