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Rapport d'Évaluation Technologique : Solutions d'IA Open Source et Ressources Linguistiques pour Moteurs d'Exercices Éducatifs en Arabe Standard Moderne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L'ingénierie pédagogique numérique destinée au cycle primaire de l'enseignement tunisien (élèves de 6 à 12 ans, de la 1re à la 6e année) impose des contraintes linguistiques, techniques et légales rigoureuses. Dans un cursus où l'arabe standard moderne (ASM) doit être intégralement vocalisé (</w:t>
      </w:r>
      <w:r w:rsidDel="00000000" w:rsidR="00000000" w:rsidRPr="00000000">
        <w:rPr>
          <w:rFonts w:ascii="Arial" w:cs="Arial" w:eastAsia="Arial" w:hAnsi="Arial"/>
          <w:i w:val="1"/>
          <w:iCs w:val="1"/>
          <w:color w:val="1f1f1f"/>
          <w:rtl w:val="0"/>
        </w:rPr>
        <w:t xml:space="preserve">tashkeel</w:t>
      </w:r>
      <w:r w:rsidDel="00000000" w:rsidR="00000000" w:rsidRPr="00000000">
        <w:rPr>
          <w:rFonts w:ascii="Arial" w:cs="Arial" w:eastAsia="Arial" w:hAnsi="Arial"/>
          <w:color w:val="1f1f1f"/>
          <w:rtl w:val="0"/>
        </w:rPr>
        <w:t xml:space="preserve"> complet sans recours au dialecte) et où l'ensemble des consignes est vocalisé dans les trois langues d'apprentissage (arabe, français, anglais), le déploiement d'outils d'intelligence artificielle doit être pensé sous le prisme de la souveraineté des données, de l'indépendance hors ligne et de la conformité des licences pour un usage commercial.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 rapport analyse les bibliothèques, architectures neuronales et corpus lexicaux libres disponibles afin de maximiser la qualité didactique des 52 typologies d'exercices de l'application Flutter, depuis la génération éditoriale assistée jusqu'à l'exécution sur le terminal mobile.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Synthèse Vocale Multilingue avec Support des Harakat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synthèse vocale (TTS) pour un public d'enfants du primaire requiert une clarté articulatoire exemplaire et le respect rigoureux des diacritiques arabes, qui régissent la flexion casuelle (</w:t>
      </w:r>
      <w:r w:rsidDel="00000000" w:rsidR="00000000" w:rsidRPr="00000000">
        <w:rPr>
          <w:rFonts w:ascii="Arial" w:cs="Arial" w:eastAsia="Arial" w:hAnsi="Arial"/>
          <w:i w:val="1"/>
          <w:iCs w:val="1"/>
          <w:color w:val="1f1f1f"/>
          <w:rtl w:val="0"/>
        </w:rPr>
        <w:t xml:space="preserve">i'rab</w:t>
      </w:r>
      <w:r w:rsidDel="00000000" w:rsidR="00000000" w:rsidRPr="00000000">
        <w:rPr>
          <w:rFonts w:ascii="Arial" w:cs="Arial" w:eastAsia="Arial" w:hAnsi="Arial"/>
          <w:color w:val="1f1f1f"/>
          <w:rtl w:val="0"/>
        </w:rPr>
        <w:t xml:space="preserve">) et conditionnent la compréhension sémantique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Conformément aux contraintes d'architecture, l'exécution s'effectue exclusivement hors terminal mobile, lors du packaging des modules pédagogiques sur le serveur ou le poste éditorial, sous forme d'actifs audio pré-générés et compressés (formats Opus ou AAC).</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vocalisation intégrale de l'arabe pose un problème acoustique spécifique : la majorité des modèles TTS génériques entraînés sur le web suppriment les diacritiques ou tentent de les deviner de manière erratique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Le tableau suivant présente les architectures open source capables de traiter l'ASM vocalisé ainsi que les voix françaises et anglaises.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Solution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Référence / Dépôt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Licence (Code et Poids)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Langues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Qualité sur l'arabe vocalisé (Preuves / Benchmarks)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Maturité</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Mode d'exécution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Effort d'intégration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Limites identifiées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SILMA TTS v1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6">
              <w:r w:rsidDel="00000000" w:rsidR="00000000" w:rsidRPr="00000000">
                <w:rPr>
                  <w:rFonts w:ascii="Arial" w:cs="Arial" w:eastAsia="Arial" w:hAnsi="Arial"/>
                  <w:color w:val="1f1f1f"/>
                  <w:u w:val="single"/>
                  <w:rtl w:val="0"/>
                </w:rPr>
                <w:t xml:space="preserve">SILMA-AI/SILMA-TTS</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Apache 2.0 (Code et Poids)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Arabe (ASM), Anglais</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Modèle de 150M de paramètres spécialement conçu pour l'ASM</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Si le texte contient le </w:t>
            </w:r>
            <w:r w:rsidDel="00000000" w:rsidR="00000000" w:rsidRPr="00000000">
              <w:rPr>
                <w:rFonts w:ascii="Arial" w:cs="Arial" w:eastAsia="Arial" w:hAnsi="Arial"/>
                <w:i w:val="1"/>
                <w:iCs w:val="1"/>
                <w:color w:val="1f1f1f"/>
                <w:rtl w:val="0"/>
              </w:rPr>
              <w:t xml:space="preserve">tashkeel</w:t>
            </w:r>
            <w:r w:rsidDel="00000000" w:rsidR="00000000" w:rsidRPr="00000000">
              <w:rPr>
                <w:rFonts w:ascii="Arial" w:cs="Arial" w:eastAsia="Arial" w:hAnsi="Arial"/>
                <w:color w:val="1f1f1f"/>
                <w:rtl w:val="0"/>
              </w:rPr>
              <w:t xml:space="preserve"> complet, l'auto-diacritisation interne est débrayée pour respecter strictement les voyelles fournies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Version 1.0 (2025/2026), production active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Serveur (GPU) / Local batch</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Faible (API Python / Hugging Face)</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Pas de profil vocal d'enfant pré-inclus ; requiert un clonage vocal (</w:t>
            </w:r>
            <w:r w:rsidDel="00000000" w:rsidR="00000000" w:rsidRPr="00000000">
              <w:rPr>
                <w:rFonts w:ascii="Arial" w:cs="Arial" w:eastAsia="Arial" w:hAnsi="Arial"/>
                <w:i w:val="1"/>
                <w:iCs w:val="1"/>
                <w:color w:val="1f1f1f"/>
                <w:rtl w:val="0"/>
              </w:rPr>
              <w:t xml:space="preserve">voice cloning</w:t>
            </w:r>
            <w:r w:rsidDel="00000000" w:rsidR="00000000" w:rsidRPr="00000000">
              <w:rPr>
                <w:rFonts w:ascii="Arial" w:cs="Arial" w:eastAsia="Arial" w:hAnsi="Arial"/>
                <w:color w:val="1f1f1f"/>
                <w:rtl w:val="0"/>
              </w:rPr>
              <w:t xml:space="preserve">) via un échantillon de référence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Français non supporté nativement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Spark-TTS (Arabic-Complete)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7">
              <w:r w:rsidDel="00000000" w:rsidR="00000000" w:rsidRPr="00000000">
                <w:rPr>
                  <w:rFonts w:ascii="Arial" w:cs="Arial" w:eastAsia="Arial" w:hAnsi="Arial"/>
                  <w:color w:val="1f1f1f"/>
                  <w:u w:val="single"/>
                  <w:rtl w:val="0"/>
                </w:rPr>
                <w:t xml:space="preserve">SparkAudio/Spark-TTS</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Apache 2.0 (Code et Poids)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Arabe classique et ASM</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Affiné sur le corpus ClArTTS (12 h de parole vocalisée professionnelle)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Le modèle exige une diacritisation intégrale en entrée et restitue fidèlement la prosodie de l'arabe formel</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Version stable 0.5B (2024/2025)</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Serveur (GPU CUDA)</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Moyen (Scripts d'inférence PyTorch dédiés)</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Vitesse de synthèse modérée (non-problématique en batch)</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 non multilingue direct (arabe uniquement)</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F5-TTS (Arabic Community Checkpoints)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8">
              <w:r w:rsidDel="00000000" w:rsidR="00000000" w:rsidRPr="00000000">
                <w:rPr>
                  <w:rFonts w:ascii="Arial" w:cs="Arial" w:eastAsia="Arial" w:hAnsi="Arial"/>
                  <w:color w:val="1f1f1f"/>
                  <w:u w:val="single"/>
                  <w:rtl w:val="0"/>
                </w:rPr>
                <w:t xml:space="preserve">SWivid/F5-TTS</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MIT (Code et Poids)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Multilingue (Arabe, Français, Anglais)</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Modèle non autorégressif par </w:t>
            </w:r>
            <w:r w:rsidDel="00000000" w:rsidR="00000000" w:rsidRPr="00000000">
              <w:rPr>
                <w:rFonts w:ascii="Arial" w:cs="Arial" w:eastAsia="Arial" w:hAnsi="Arial"/>
                <w:i w:val="1"/>
                <w:iCs w:val="1"/>
                <w:color w:val="1f1f1f"/>
                <w:rtl w:val="0"/>
              </w:rPr>
              <w:t xml:space="preserve">flow matching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Les diacritiques arabes sont traités comme des tokens distincts dans le vocabulaire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Excellente fidélité prosodique et clonage de timbre zéro-shot dès 5 secondes d'audio</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Communauté très dynamique (2025/2026)</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Serveur (GPU) / Local batch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Moyen (Installation des dépendances d'alignement de flux)</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checkpoints arabes communautaires nécessitent une vérification humaine ponctuelle sur les phrases complexes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Piper TTS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9">
              <w:r w:rsidDel="00000000" w:rsidR="00000000" w:rsidRPr="00000000">
                <w:rPr>
                  <w:rFonts w:ascii="Arial" w:cs="Arial" w:eastAsia="Arial" w:hAnsi="Arial"/>
                  <w:color w:val="1f1f1f"/>
                  <w:u w:val="single"/>
                  <w:rtl w:val="0"/>
                </w:rPr>
                <w:t xml:space="preserve">rhasspy/piper</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7,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MIT (Moteur), voix sous licences variées (MIT, CC0, Open Data Commons)</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Français, Anglais, Arabe restreint</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Qualité industrielle et naturelle sur le français (fr_FR-upmc) et l'anglais (en_US-lessac)</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Le support arabe est limité à des variantes régionales incomplètes sans moteur G2P diacritique fin pour l'ASM</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Très mature (v1.2.x, référence de l'embarqué)</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Serveur / Local / Mobile CPU</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Très faible (binaire autonome C++/Python)</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Inadapté à la lecture didactique de l'arabe vocalisé de niveau primaire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Analyse Pédagogique et Acoustique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L'adaptation aux jeunes enfants commande une vitesse d'élocution modérée et une intonation empathique, sans résonance métallique. Les architectures fondées sur le </w:t>
      </w:r>
      <w:r w:rsidDel="00000000" w:rsidR="00000000" w:rsidRPr="00000000">
        <w:rPr>
          <w:rFonts w:ascii="Arial" w:cs="Arial" w:eastAsia="Arial" w:hAnsi="Arial"/>
          <w:i w:val="1"/>
          <w:iCs w:val="1"/>
          <w:color w:val="1f1f1f"/>
          <w:rtl w:val="0"/>
        </w:rPr>
        <w:t xml:space="preserve">flow matching</w:t>
      </w:r>
      <w:r w:rsidDel="00000000" w:rsidR="00000000" w:rsidRPr="00000000">
        <w:rPr>
          <w:rFonts w:ascii="Arial" w:cs="Arial" w:eastAsia="Arial" w:hAnsi="Arial"/>
          <w:color w:val="1f1f1f"/>
          <w:rtl w:val="0"/>
        </w:rPr>
        <w:t xml:space="preserve"> (F5-TTS) et la diffusion latente (telle que 3arab-TTS) surpassent les architectures historiques de type VITS en matière de naturel vocal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Toutefois, l'ASM vocalisé requiert une cohérence absolue entre le graphème diacrité et le phonème prononcé.</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L'hypothèse opérationnelle retenue est qu'aucun modèle unique n'offre simultanément une prononciation irréprochable de l'ASM vocalisé et une gestion native des langues française et anglaise avec une voix d'enfant prédéfinie. L'approche la plus efficiente repose sur l'hybridation ou le clonage de voix via un échantillon studio unique enregistré par un comédien professionnel ou un enfant scolarisé.</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Recommandations</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Option 1 : Rapide à mettre en place</w:t>
      </w:r>
    </w:p>
    <w:p w:rsidR="00000000" w:rsidDel="00000000" w:rsidP="00000000" w:rsidRDefault="00000000" w:rsidRPr="00000000" w14:paraId="0000003E">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Mise en œuvre :</w:t>
      </w:r>
      <w:r w:rsidDel="00000000" w:rsidR="00000000" w:rsidRPr="00000000">
        <w:rPr>
          <w:rFonts w:ascii="Arial" w:cs="Arial" w:eastAsia="Arial" w:hAnsi="Arial"/>
          <w:color w:val="1f1f1f"/>
          <w:rtl w:val="0"/>
        </w:rPr>
        <w:t xml:space="preserve"> Utiliser </w:t>
      </w:r>
      <w:r w:rsidDel="00000000" w:rsidR="00000000" w:rsidRPr="00000000">
        <w:rPr>
          <w:rFonts w:ascii="Arial" w:cs="Arial" w:eastAsia="Arial" w:hAnsi="Arial"/>
          <w:b w:val="1"/>
          <w:bCs w:val="1"/>
          <w:color w:val="1f1f1f"/>
          <w:rtl w:val="0"/>
        </w:rPr>
        <w:t xml:space="preserve">Piper TTS</w:t>
      </w:r>
      <w:r w:rsidDel="00000000" w:rsidR="00000000" w:rsidRPr="00000000">
        <w:rPr>
          <w:rFonts w:ascii="Arial" w:cs="Arial" w:eastAsia="Arial" w:hAnsi="Arial"/>
          <w:color w:val="1f1f1f"/>
          <w:rtl w:val="0"/>
        </w:rPr>
        <w:t xml:space="preserve"> pour générer les consignes en français et en anglais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et </w:t>
      </w:r>
      <w:r w:rsidDel="00000000" w:rsidR="00000000" w:rsidRPr="00000000">
        <w:rPr>
          <w:rFonts w:ascii="Arial" w:cs="Arial" w:eastAsia="Arial" w:hAnsi="Arial"/>
          <w:b w:val="1"/>
          <w:bCs w:val="1"/>
          <w:color w:val="1f1f1f"/>
          <w:rtl w:val="0"/>
        </w:rPr>
        <w:t xml:space="preserve">SILMA TTS v1</w:t>
      </w:r>
      <w:r w:rsidDel="00000000" w:rsidR="00000000" w:rsidRPr="00000000">
        <w:rPr>
          <w:rFonts w:ascii="Arial" w:cs="Arial" w:eastAsia="Arial" w:hAnsi="Arial"/>
          <w:color w:val="1f1f1f"/>
          <w:rtl w:val="0"/>
        </w:rPr>
        <w:t xml:space="preserve"> via son script Python standard pour l'ensemble des consignes et du vocabulaire arabe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F">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Justification :</w:t>
      </w:r>
      <w:r w:rsidDel="00000000" w:rsidR="00000000" w:rsidRPr="00000000">
        <w:rPr>
          <w:rFonts w:ascii="Arial" w:cs="Arial" w:eastAsia="Arial" w:hAnsi="Arial"/>
          <w:color w:val="1f1f1f"/>
          <w:rtl w:val="0"/>
        </w:rPr>
        <w:t xml:space="preserve"> Les deux outils s'exécutent immédiatement sans fine-tuning lourd sous licence permissive Apache 2.0 / MIT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Option 2 : Meilleur rapport qualité/effort</w:t>
      </w:r>
    </w:p>
    <w:p w:rsidR="00000000" w:rsidDel="00000000" w:rsidP="00000000" w:rsidRDefault="00000000" w:rsidRPr="00000000" w14:paraId="00000041">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Mise en œuvre :</w:t>
      </w:r>
      <w:r w:rsidDel="00000000" w:rsidR="00000000" w:rsidRPr="00000000">
        <w:rPr>
          <w:rFonts w:ascii="Arial" w:cs="Arial" w:eastAsia="Arial" w:hAnsi="Arial"/>
          <w:color w:val="1f1f1f"/>
          <w:rtl w:val="0"/>
        </w:rPr>
        <w:t xml:space="preserve"> Déployer une instance unifiée de </w:t>
      </w:r>
      <w:r w:rsidDel="00000000" w:rsidR="00000000" w:rsidRPr="00000000">
        <w:rPr>
          <w:rFonts w:ascii="Arial" w:cs="Arial" w:eastAsia="Arial" w:hAnsi="Arial"/>
          <w:b w:val="1"/>
          <w:bCs w:val="1"/>
          <w:color w:val="1f1f1f"/>
          <w:rtl w:val="0"/>
        </w:rPr>
        <w:t xml:space="preserve">F5-TTS</w:t>
      </w:r>
      <w:r w:rsidDel="00000000" w:rsidR="00000000" w:rsidRPr="00000000">
        <w:rPr>
          <w:rFonts w:ascii="Arial" w:cs="Arial" w:eastAsia="Arial" w:hAnsi="Arial"/>
          <w:color w:val="1f1f1f"/>
          <w:rtl w:val="0"/>
        </w:rPr>
        <w:t xml:space="preserve"> configurée avec un échantillon de voix d'enfant institutionnelle (10 secondes d'enregistrement de haute pureté acoustique)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2">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Justification :</w:t>
      </w:r>
      <w:r w:rsidDel="00000000" w:rsidR="00000000" w:rsidRPr="00000000">
        <w:rPr>
          <w:rFonts w:ascii="Arial" w:cs="Arial" w:eastAsia="Arial" w:hAnsi="Arial"/>
          <w:color w:val="1f1f1f"/>
          <w:rtl w:val="0"/>
        </w:rPr>
        <w:t xml:space="preserve"> Le clonage par </w:t>
      </w:r>
      <w:r w:rsidDel="00000000" w:rsidR="00000000" w:rsidRPr="00000000">
        <w:rPr>
          <w:rFonts w:ascii="Arial" w:cs="Arial" w:eastAsia="Arial" w:hAnsi="Arial"/>
          <w:i w:val="1"/>
          <w:iCs w:val="1"/>
          <w:color w:val="1f1f1f"/>
          <w:rtl w:val="0"/>
        </w:rPr>
        <w:t xml:space="preserve">flow matching</w:t>
      </w:r>
      <w:r w:rsidDel="00000000" w:rsidR="00000000" w:rsidRPr="00000000">
        <w:rPr>
          <w:rFonts w:ascii="Arial" w:cs="Arial" w:eastAsia="Arial" w:hAnsi="Arial"/>
          <w:color w:val="1f1f1f"/>
          <w:rtl w:val="0"/>
        </w:rPr>
        <w:t xml:space="preserve"> applique la même identité vocale aux trois langues, garantissant une cohérence sonore complète à travers l'application tout en intégrant nativement les diacritiques arabes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Option 3 : Meilleure qualité absolue</w:t>
      </w:r>
    </w:p>
    <w:p w:rsidR="00000000" w:rsidDel="00000000" w:rsidP="00000000" w:rsidRDefault="00000000" w:rsidRPr="00000000" w14:paraId="00000044">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Mise en œuvre :</w:t>
      </w:r>
      <w:r w:rsidDel="00000000" w:rsidR="00000000" w:rsidRPr="00000000">
        <w:rPr>
          <w:rFonts w:ascii="Arial" w:cs="Arial" w:eastAsia="Arial" w:hAnsi="Arial"/>
          <w:color w:val="1f1f1f"/>
          <w:rtl w:val="0"/>
        </w:rPr>
        <w:t xml:space="preserve"> Pipeline dédié associant </w:t>
      </w:r>
      <w:r w:rsidDel="00000000" w:rsidR="00000000" w:rsidRPr="00000000">
        <w:rPr>
          <w:rFonts w:ascii="Arial" w:cs="Arial" w:eastAsia="Arial" w:hAnsi="Arial"/>
          <w:b w:val="1"/>
          <w:bCs w:val="1"/>
          <w:color w:val="1f1f1f"/>
          <w:rtl w:val="0"/>
        </w:rPr>
        <w:t xml:space="preserve">Spark-TTS (Arabic-Complete)</w:t>
      </w:r>
      <w:r w:rsidDel="00000000" w:rsidR="00000000" w:rsidRPr="00000000">
        <w:rPr>
          <w:rFonts w:ascii="Arial" w:cs="Arial" w:eastAsia="Arial" w:hAnsi="Arial"/>
          <w:color w:val="1f1f1f"/>
          <w:rtl w:val="0"/>
        </w:rPr>
        <w:t xml:space="preserve"> pour l'arabe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et </w:t>
      </w:r>
      <w:r w:rsidDel="00000000" w:rsidR="00000000" w:rsidRPr="00000000">
        <w:rPr>
          <w:rFonts w:ascii="Arial" w:cs="Arial" w:eastAsia="Arial" w:hAnsi="Arial"/>
          <w:b w:val="1"/>
          <w:bCs w:val="1"/>
          <w:color w:val="1f1f1f"/>
          <w:rtl w:val="0"/>
        </w:rPr>
        <w:t xml:space="preserve">F5-TTS</w:t>
      </w:r>
      <w:r w:rsidDel="00000000" w:rsidR="00000000" w:rsidRPr="00000000">
        <w:rPr>
          <w:rFonts w:ascii="Arial" w:cs="Arial" w:eastAsia="Arial" w:hAnsi="Arial"/>
          <w:color w:val="1f1f1f"/>
          <w:rtl w:val="0"/>
        </w:rPr>
        <w:t xml:space="preserve"> pour le français et l'anglais, pilotés par un script de normalisation audio (normalisation loudness EBU R128 à -20 LUFS).</w:t>
      </w:r>
    </w:p>
    <w:p w:rsidR="00000000" w:rsidDel="00000000" w:rsidP="00000000" w:rsidRDefault="00000000" w:rsidRPr="00000000" w14:paraId="00000045">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Justification :</w:t>
      </w:r>
      <w:r w:rsidDel="00000000" w:rsidR="00000000" w:rsidRPr="00000000">
        <w:rPr>
          <w:rFonts w:ascii="Arial" w:cs="Arial" w:eastAsia="Arial" w:hAnsi="Arial"/>
          <w:color w:val="1f1f1f"/>
          <w:rtl w:val="0"/>
        </w:rPr>
        <w:t xml:space="preserve"> L'entraînement de Spark-TTS sur ClArTTS garantit une fidélité phonologique sans équivalent sur les voyelles brèves et les arrêts glottaux</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Vocalisation Automatique et Détection d'Erreurs de Harakat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processus de vocalisation automatique (</w:t>
      </w:r>
      <w:r w:rsidDel="00000000" w:rsidR="00000000" w:rsidRPr="00000000">
        <w:rPr>
          <w:rFonts w:ascii="Arial" w:cs="Arial" w:eastAsia="Arial" w:hAnsi="Arial"/>
          <w:i w:val="1"/>
          <w:iCs w:val="1"/>
          <w:color w:val="1f1f1f"/>
          <w:rtl w:val="0"/>
        </w:rPr>
        <w:t xml:space="preserve">tashkeel</w:t>
      </w:r>
      <w:r w:rsidDel="00000000" w:rsidR="00000000" w:rsidRPr="00000000">
        <w:rPr>
          <w:rFonts w:ascii="Arial" w:cs="Arial" w:eastAsia="Arial" w:hAnsi="Arial"/>
          <w:color w:val="1f1f1f"/>
          <w:rtl w:val="0"/>
        </w:rPr>
        <w:t xml:space="preserve">) ne doit pas remplacer le relecteur humain mais agir comme un outil de productivité et d'audit linguistique dans le back-office web Next.js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Il s'agit d'identifier automatiquement les divergences entre le texte diacrité généré par Claude et les canons morphosyntaxiques de l'ASM, en attirant l'attention de l'expert sur les terminaisons de mots (</w:t>
      </w:r>
      <w:r w:rsidDel="00000000" w:rsidR="00000000" w:rsidRPr="00000000">
        <w:rPr>
          <w:rFonts w:ascii="Arial" w:cs="Arial" w:eastAsia="Arial" w:hAnsi="Arial"/>
          <w:i w:val="1"/>
          <w:iCs w:val="1"/>
          <w:color w:val="1f1f1f"/>
          <w:rtl w:val="0"/>
        </w:rPr>
        <w:t xml:space="preserve">i'rab</w:t>
      </w:r>
      <w:r w:rsidDel="00000000" w:rsidR="00000000" w:rsidRPr="00000000">
        <w:rPr>
          <w:rFonts w:ascii="Arial" w:cs="Arial" w:eastAsia="Arial" w:hAnsi="Arial"/>
          <w:color w:val="1f1f1f"/>
          <w:rtl w:val="0"/>
        </w:rPr>
        <w:t xml:space="preserve">), la gémination (</w:t>
      </w:r>
      <w:r w:rsidDel="00000000" w:rsidR="00000000" w:rsidRPr="00000000">
        <w:rPr>
          <w:rFonts w:ascii="Arial" w:cs="Arial" w:eastAsia="Arial" w:hAnsi="Arial"/>
          <w:i w:val="1"/>
          <w:iCs w:val="1"/>
          <w:color w:val="1f1f1f"/>
          <w:rtl w:val="0"/>
        </w:rPr>
        <w:t xml:space="preserve">shadda</w:t>
      </w:r>
      <w:r w:rsidDel="00000000" w:rsidR="00000000" w:rsidRPr="00000000">
        <w:rPr>
          <w:rFonts w:ascii="Arial" w:cs="Arial" w:eastAsia="Arial" w:hAnsi="Arial"/>
          <w:color w:val="1f1f1f"/>
          <w:rtl w:val="0"/>
        </w:rPr>
        <w:t xml:space="preserve">) et le traitement de l'article défini devant les lettres solaires et lunaires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Solution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Référence / Dépôt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Licence (Code et Poids)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Langues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Qualité sur l'arabe vocalisé (Preuves / Benchmarks)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Maturité</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Mode d'exécution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Effort d'intégration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Limites identifiées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Shakkelha (ONNX / Web)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10">
              <w:r w:rsidDel="00000000" w:rsidR="00000000" w:rsidRPr="00000000">
                <w:rPr>
                  <w:rFonts w:ascii="Arial" w:cs="Arial" w:eastAsia="Arial" w:hAnsi="Arial"/>
                  <w:color w:val="1f1f1f"/>
                  <w:u w:val="single"/>
                  <w:rtl w:val="0"/>
                </w:rPr>
                <w:t xml:space="preserve">AliOsm/shakkelha</w:t>
              </w:r>
            </w:hyperlink>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13, 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MIT (Code et Poids)</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ASM et Arabe classique</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Réseau récurrent Bi-LSTM entraîné sur le corpus Tashkeela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Taux d'erreur diacritique (DER) d'environ 5 % à 7 % hors casuel, ~12 % avec désinence finale (</w:t>
            </w:r>
            <w:r w:rsidDel="00000000" w:rsidR="00000000" w:rsidRPr="00000000">
              <w:rPr>
                <w:rFonts w:ascii="Arial" w:cs="Arial" w:eastAsia="Arial" w:hAnsi="Arial"/>
                <w:i w:val="1"/>
                <w:iCs w:val="1"/>
                <w:color w:val="1f1f1f"/>
                <w:rtl w:val="0"/>
              </w:rPr>
              <w:t xml:space="preserve">i'rab</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Modèle de 14 Mo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Très stable, porté en ONNX et WebAssembly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Local / Serveur / Navigateur</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Faible (fichier ONNX sans dépendance lourde)</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Moins précis sur les noms propres modernes et la désinence casuelle fine liée à des structures syntaxiques complexes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CAMeL Tools (Disambiguation / Tashkeel)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11">
              <w:r w:rsidDel="00000000" w:rsidR="00000000" w:rsidRPr="00000000">
                <w:rPr>
                  <w:rFonts w:ascii="Arial" w:cs="Arial" w:eastAsia="Arial" w:hAnsi="Arial"/>
                  <w:color w:val="1f1f1f"/>
                  <w:u w:val="single"/>
                  <w:rtl w:val="0"/>
                </w:rPr>
                <w:t xml:space="preserve">CAMeL-Lab/camel_tools</w:t>
              </w:r>
            </w:hyperlink>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MIT (Code et jeux de données par défaut)</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ASM et dialectes</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Désambiguïsateur morphologique contextuel fondé sur BERT (disambig-bert-unfactored-msa) couplé à une base de données morphologique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DER inférieur à 4,5 % sur les textes normés de presse et d'éducation.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Référence académique majeure (v1.5.7/v1.6.0)</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Serveur (Python)</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Moyen (téléchargement des modèles via l'utilitaire camel_data)</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Empreinte disque (~1,5 Go) et consommation mémoire liées au runtime PyTorch</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Mishkal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12">
              <w:r w:rsidDel="00000000" w:rsidR="00000000" w:rsidRPr="00000000">
                <w:rPr>
                  <w:rFonts w:ascii="Arial" w:cs="Arial" w:eastAsia="Arial" w:hAnsi="Arial"/>
                  <w:color w:val="1f1f1f"/>
                  <w:u w:val="single"/>
                  <w:rtl w:val="0"/>
                </w:rPr>
                <w:t xml:space="preserve">linuxscout/mishkal</w:t>
              </w:r>
            </w:hyperlink>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15, 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GNU GPLv3 (Code et dictionnaires)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Approche hybride combinant analyse statistique et règles grammaticales expertes. Excellente préservation du sens pédagogique.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Historique, maintenance ralentie.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Serveur / Local (Python)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Faible (bibliothèque Python)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Contrainte GPLv3</w:t>
            </w:r>
            <w:r w:rsidDel="00000000" w:rsidR="00000000" w:rsidRPr="00000000">
              <w:rPr>
                <w:rFonts w:ascii="Arial" w:cs="Arial" w:eastAsia="Arial" w:hAnsi="Arial"/>
                <w:color w:val="1f1f1f"/>
                <w:rtl w:val="0"/>
              </w:rPr>
              <w:t xml:space="preserve"> : contamine tout logiciel propriétaire lié de façon statique ou distribué conjointement.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Farasa Diacritizer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13">
              <w:r w:rsidDel="00000000" w:rsidR="00000000" w:rsidRPr="00000000">
                <w:rPr>
                  <w:rFonts w:ascii="Arial" w:cs="Arial" w:eastAsia="Arial" w:hAnsi="Arial"/>
                  <w:color w:val="1f1f1f"/>
                  <w:u w:val="single"/>
                  <w:rtl w:val="0"/>
                </w:rPr>
                <w:t xml:space="preserve">QCRI/Farasa</w:t>
              </w:r>
            </w:hyperlink>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Licence QCRI Recherche Non-Commerciale</w:t>
            </w:r>
            <w:r w:rsidDel="00000000" w:rsidR="00000000" w:rsidRPr="00000000">
              <w:rPr>
                <w:rFonts w:ascii="Arial" w:cs="Arial" w:eastAsia="Arial" w:hAnsi="Arial"/>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Historiquement un des meilleurs taux de précision morphologique (DER ~4 % sur benchmark LDC)</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Pipeline SVM et modèles de transition.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Stable mais distribution binaire Java figée</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Serveur (Java / API wrapper)</w:t>
            </w:r>
            <w:r w:rsidDel="00000000" w:rsidR="00000000" w:rsidRPr="00000000">
              <w:rPr>
                <w:rFonts w:ascii="Arial" w:cs="Arial" w:eastAsia="Arial" w:hAnsi="Arial"/>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Élevé (dépendances Java historiques)</w:t>
            </w:r>
            <w:r w:rsidDel="00000000" w:rsidR="00000000" w:rsidRPr="00000000">
              <w:rPr>
                <w:rFonts w:ascii="Arial" w:cs="Arial" w:eastAsia="Arial" w:hAnsi="Arial"/>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Non commercial</w:t>
            </w:r>
            <w:r w:rsidDel="00000000" w:rsidR="00000000" w:rsidRPr="00000000">
              <w:rPr>
                <w:rFonts w:ascii="Arial" w:cs="Arial" w:eastAsia="Arial" w:hAnsi="Arial"/>
                <w:color w:val="1f1f1f"/>
                <w:rtl w:val="0"/>
              </w:rPr>
              <w:t xml:space="preserve"> : distribution officielle QCRI strictement restreinte à la recherche académique</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Protocole de Détection Automatique d'Erreurs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Dans la chaîne de traitement, le texte brut sans voyelles est extrait de l'énoncé proposé par le LLM, puis soumis à un modèle de diacritisation de référence (tel que CAMeL Tools ou Shakkelha)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Un algorithme d'alignement de chaînes compare ensuite la proposition du LLM avec celle du modèle de référence :</w:t>
      </w:r>
    </w:p>
    <w:p w:rsidR="00000000" w:rsidDel="00000000" w:rsidP="00000000" w:rsidRDefault="00000000" w:rsidRPr="00000000" w14:paraId="0000007C">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Les voyelles radicales divergentes (qui modifieraient le lemme ou la voix active/passive) sont surlignées en rouge dans le back-office Next.js.</w:t>
      </w:r>
    </w:p>
    <w:p w:rsidR="00000000" w:rsidDel="00000000" w:rsidP="00000000" w:rsidRDefault="00000000" w:rsidRPr="00000000" w14:paraId="0000007D">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Les divergences portant exclusivement sur la dernière lettre de chaque mot (désinences casuelles ou modales de l'</w:t>
      </w:r>
      <w:r w:rsidDel="00000000" w:rsidR="00000000" w:rsidRPr="00000000">
        <w:rPr>
          <w:rFonts w:ascii="Arial" w:cs="Arial" w:eastAsia="Arial" w:hAnsi="Arial"/>
          <w:i w:val="1"/>
          <w:iCs w:val="1"/>
          <w:color w:val="1f1f1f"/>
          <w:rtl w:val="0"/>
        </w:rPr>
        <w:t xml:space="preserve">i'rab</w:t>
      </w:r>
      <w:r w:rsidDel="00000000" w:rsidR="00000000" w:rsidRPr="00000000">
        <w:rPr>
          <w:rFonts w:ascii="Arial" w:cs="Arial" w:eastAsia="Arial" w:hAnsi="Arial"/>
          <w:color w:val="1f1f1f"/>
          <w:rtl w:val="0"/>
        </w:rPr>
        <w:t xml:space="preserve">) sont isolées et signalées en orange, permettant à l'expert humain de valider la syntaxe sans devoir relire passivement l'intégralité des voyelles internes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Recommandations</w:t>
      </w:r>
    </w:p>
    <w:p w:rsidR="00000000" w:rsidDel="00000000" w:rsidP="00000000" w:rsidRDefault="00000000" w:rsidRPr="00000000" w14:paraId="0000007F">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Option 1 : Rapide à mettre en place</w:t>
      </w:r>
    </w:p>
    <w:p w:rsidR="00000000" w:rsidDel="00000000" w:rsidP="00000000" w:rsidRDefault="00000000" w:rsidRPr="00000000" w14:paraId="00000080">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Mise en œuvre :</w:t>
      </w:r>
      <w:r w:rsidDel="00000000" w:rsidR="00000000" w:rsidRPr="00000000">
        <w:rPr>
          <w:rFonts w:ascii="Arial" w:cs="Arial" w:eastAsia="Arial" w:hAnsi="Arial"/>
          <w:color w:val="1f1f1f"/>
          <w:rtl w:val="0"/>
        </w:rPr>
        <w:t xml:space="preserve"> Intégrer </w:t>
      </w:r>
      <w:r w:rsidDel="00000000" w:rsidR="00000000" w:rsidRPr="00000000">
        <w:rPr>
          <w:rFonts w:ascii="Arial" w:cs="Arial" w:eastAsia="Arial" w:hAnsi="Arial"/>
          <w:b w:val="1"/>
          <w:bCs w:val="1"/>
          <w:color w:val="1f1f1f"/>
          <w:rtl w:val="0"/>
        </w:rPr>
        <w:t xml:space="preserve">Shakkelha</w:t>
      </w:r>
      <w:r w:rsidDel="00000000" w:rsidR="00000000" w:rsidRPr="00000000">
        <w:rPr>
          <w:rFonts w:ascii="Arial" w:cs="Arial" w:eastAsia="Arial" w:hAnsi="Arial"/>
          <w:color w:val="1f1f1f"/>
          <w:rtl w:val="0"/>
        </w:rPr>
        <w:t xml:space="preserve"> via son runtime ONNX (14 Mo) directement dans une route API du back-office Next.js (Node.js via onnxruntime-node)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1">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Justification :</w:t>
      </w:r>
      <w:r w:rsidDel="00000000" w:rsidR="00000000" w:rsidRPr="00000000">
        <w:rPr>
          <w:rFonts w:ascii="Arial" w:cs="Arial" w:eastAsia="Arial" w:hAnsi="Arial"/>
          <w:color w:val="1f1f1f"/>
          <w:rtl w:val="0"/>
        </w:rPr>
        <w:t xml:space="preserve"> Licence MIT</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aucune dépendance Python ou PyTorch sur le serveur d'administration, temps de réponse inférieur à 20 ms par exercice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2">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Option 2 : Meilleur rapport qualité/effort</w:t>
      </w:r>
    </w:p>
    <w:p w:rsidR="00000000" w:rsidDel="00000000" w:rsidP="00000000" w:rsidRDefault="00000000" w:rsidRPr="00000000" w14:paraId="00000083">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Mise en œuvre :</w:t>
      </w:r>
      <w:r w:rsidDel="00000000" w:rsidR="00000000" w:rsidRPr="00000000">
        <w:rPr>
          <w:rFonts w:ascii="Arial" w:cs="Arial" w:eastAsia="Arial" w:hAnsi="Arial"/>
          <w:color w:val="1f1f1f"/>
          <w:rtl w:val="0"/>
        </w:rPr>
        <w:t xml:space="preserve"> Déployer un micro-service Python conteneurisé exécutant </w:t>
      </w:r>
      <w:r w:rsidDel="00000000" w:rsidR="00000000" w:rsidRPr="00000000">
        <w:rPr>
          <w:rFonts w:ascii="Arial" w:cs="Arial" w:eastAsia="Arial" w:hAnsi="Arial"/>
          <w:b w:val="1"/>
          <w:bCs w:val="1"/>
          <w:color w:val="1f1f1f"/>
          <w:rtl w:val="0"/>
        </w:rPr>
        <w:t xml:space="preserve">CAMeL Tools</w:t>
      </w:r>
      <w:r w:rsidDel="00000000" w:rsidR="00000000" w:rsidRPr="00000000">
        <w:rPr>
          <w:rFonts w:ascii="Arial" w:cs="Arial" w:eastAsia="Arial" w:hAnsi="Arial"/>
          <w:color w:val="1f1f1f"/>
          <w:rtl w:val="0"/>
        </w:rPr>
        <w:t xml:space="preserve"> avec le modèle de désambiguïsation BERT</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4">
      <w:pPr>
        <w:numPr>
          <w:ilvl w:val="1"/>
          <w:numId w:val="3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Justification :</w:t>
      </w:r>
      <w:r w:rsidDel="00000000" w:rsidR="00000000" w:rsidRPr="00000000">
        <w:rPr>
          <w:rFonts w:ascii="Arial" w:cs="Arial" w:eastAsia="Arial" w:hAnsi="Arial"/>
          <w:color w:val="1f1f1f"/>
          <w:rtl w:val="0"/>
        </w:rPr>
        <w:t xml:space="preserve"> Licence MIT</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précision contextuelle nettement supérieure sur les formes verbales conjuguées et les noms complexes du primaire.</w:t>
      </w:r>
    </w:p>
    <w:p w:rsidR="00000000" w:rsidDel="00000000" w:rsidP="00000000" w:rsidRDefault="00000000" w:rsidRPr="00000000" w14:paraId="00000085">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Option 3 : Meilleure qualité absolue</w:t>
      </w:r>
    </w:p>
    <w:p w:rsidR="00000000" w:rsidDel="00000000" w:rsidP="00000000" w:rsidRDefault="00000000" w:rsidRPr="00000000" w14:paraId="00000086">
      <w:pPr>
        <w:numPr>
          <w:ilvl w:val="1"/>
          <w:numId w:val="3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Mise en œuvre :</w:t>
      </w:r>
      <w:r w:rsidDel="00000000" w:rsidR="00000000" w:rsidRPr="00000000">
        <w:rPr>
          <w:rFonts w:ascii="Arial" w:cs="Arial" w:eastAsia="Arial" w:hAnsi="Arial"/>
          <w:color w:val="1f1f1f"/>
          <w:rtl w:val="0"/>
        </w:rPr>
        <w:t xml:space="preserve"> Consensus double CAMeL Tools + Shakkelha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Lorsque les deux modèles concordent entre eux mais s'écartent du texte proposé par le LLM, une alerte bloquante est générée dans l'interface de relecture.</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Analyse Morphologique de l'Arabe : Racine, Schème et Lemme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exercices de manipulation lexicale (glisser-déposer de racines, classification par schèmes </w:t>
      </w:r>
      <w:r w:rsidDel="00000000" w:rsidR="00000000" w:rsidRPr="00000000">
        <w:rPr>
          <w:rFonts w:ascii="Arial" w:cs="Arial" w:eastAsia="Arial" w:hAnsi="Arial"/>
          <w:i w:val="1"/>
          <w:iCs w:val="1"/>
          <w:color w:val="1f1f1f"/>
          <w:rtl w:val="0"/>
        </w:rPr>
        <w:t xml:space="preserve">awzan</w:t>
      </w:r>
      <w:r w:rsidDel="00000000" w:rsidR="00000000" w:rsidRPr="00000000">
        <w:rPr>
          <w:rFonts w:ascii="Arial" w:cs="Arial" w:eastAsia="Arial" w:hAnsi="Arial"/>
          <w:color w:val="1f1f1f"/>
          <w:rtl w:val="0"/>
        </w:rPr>
        <w:t xml:space="preserve">, flexion de lemmes) nécessitent une décomposition structurelle exacte du mot arabe</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L'arabe étant une langue à morphologie non-concaténative (combinaison d'une racine consonantique </w:t>
      </w:r>
      <w:r w:rsidDel="00000000" w:rsidR="00000000" w:rsidRPr="00000000">
        <w:rPr>
          <w:rFonts w:ascii="Arial" w:cs="Arial" w:eastAsia="Arial" w:hAnsi="Arial"/>
          <w:i w:val="1"/>
          <w:iCs w:val="1"/>
          <w:color w:val="1f1f1f"/>
          <w:rtl w:val="0"/>
        </w:rPr>
        <w:t xml:space="preserve">jadr</w:t>
      </w:r>
      <w:r w:rsidDel="00000000" w:rsidR="00000000" w:rsidRPr="00000000">
        <w:rPr>
          <w:rFonts w:ascii="Arial" w:cs="Arial" w:eastAsia="Arial" w:hAnsi="Arial"/>
          <w:color w:val="1f1f1f"/>
          <w:rtl w:val="0"/>
        </w:rPr>
        <w:t xml:space="preserve"> et d'un schème voyellé </w:t>
      </w:r>
      <w:r w:rsidDel="00000000" w:rsidR="00000000" w:rsidRPr="00000000">
        <w:rPr>
          <w:rFonts w:ascii="Arial" w:cs="Arial" w:eastAsia="Arial" w:hAnsi="Arial"/>
          <w:i w:val="1"/>
          <w:iCs w:val="1"/>
          <w:color w:val="1f1f1f"/>
          <w:rtl w:val="0"/>
        </w:rPr>
        <w:t xml:space="preserve">wazn</w:t>
      </w:r>
      <w:r w:rsidDel="00000000" w:rsidR="00000000" w:rsidRPr="00000000">
        <w:rPr>
          <w:rFonts w:ascii="Arial" w:cs="Arial" w:eastAsia="Arial" w:hAnsi="Arial"/>
          <w:color w:val="1f1f1f"/>
          <w:rtl w:val="0"/>
        </w:rPr>
        <w:t xml:space="preserve">), le système doit extraire ces composantes de façon déterministe</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Solution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Référence / Dépôt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Licence (Code et Poids)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Langues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Qualité sur l'arabe vocalisé (Preuves / Benchmarks)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Maturité</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Mode d'exécution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Effort d'intégration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Limites identifiées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CAMeL Tools (Morphology &amp; Disambiguation)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14">
              <w:r w:rsidDel="00000000" w:rsidR="00000000" w:rsidRPr="00000000">
                <w:rPr>
                  <w:rFonts w:ascii="Arial" w:cs="Arial" w:eastAsia="Arial" w:hAnsi="Arial"/>
                  <w:color w:val="1f1f1f"/>
                  <w:u w:val="single"/>
                  <w:rtl w:val="0"/>
                </w:rPr>
                <w:t xml:space="preserve">CAMeL-Lab/camel_tools</w:t>
              </w:r>
            </w:hyperlink>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MIT (Code et bases ouvertes)</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ASM</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Décomposition morphologique complète : extrait la racine trilitère/quadrilitère, le schème canonique (</w:t>
            </w:r>
            <w:r w:rsidDel="00000000" w:rsidR="00000000" w:rsidRPr="00000000">
              <w:rPr>
                <w:rFonts w:ascii="Arial" w:cs="Arial" w:eastAsia="Arial" w:hAnsi="Arial"/>
                <w:i w:val="1"/>
                <w:iCs w:val="1"/>
                <w:color w:val="1f1f1f"/>
                <w:rtl w:val="0"/>
              </w:rPr>
              <w:t xml:space="preserve">pattern/wazn</w:t>
            </w:r>
            <w:r w:rsidDel="00000000" w:rsidR="00000000" w:rsidRPr="00000000">
              <w:rPr>
                <w:rFonts w:ascii="Arial" w:cs="Arial" w:eastAsia="Arial" w:hAnsi="Arial"/>
                <w:color w:val="1f1f1f"/>
                <w:rtl w:val="0"/>
              </w:rPr>
              <w:t xml:space="preserve">), le lemme et les clitiques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Précision morphologique supérieure à 96 % sur corpus annotés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Version 1.5.7/1.6.0 (2025/2026), état de l'art mondial</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Serveur (Python)</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Moyen (requiert Rust pour l'installation pip et le téléchargement des bases)</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Nécessite un environnement Python dédié côté éditorial</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Qalsadi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15">
              <w:r w:rsidDel="00000000" w:rsidR="00000000" w:rsidRPr="00000000">
                <w:rPr>
                  <w:rFonts w:ascii="Arial" w:cs="Arial" w:eastAsia="Arial" w:hAnsi="Arial"/>
                  <w:color w:val="1f1f1f"/>
                  <w:u w:val="single"/>
                  <w:rtl w:val="0"/>
                </w:rPr>
                <w:t xml:space="preserve">linuxscout/qalsadi</w:t>
              </w:r>
            </w:hyperlink>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GNU GPLv3</w:t>
            </w:r>
            <w:r w:rsidDel="00000000" w:rsidR="00000000" w:rsidRPr="00000000">
              <w:rPr>
                <w:rFonts w:ascii="Arial" w:cs="Arial" w:eastAsia="Arial" w:hAnsi="Arial"/>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Analyseur morphologique et lemmatiseur à base de dictionnaires et de règles d'affixation</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Identifie rapidement racines et lemmes.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Stable (v0.4.x / 0.5.x)</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Serveur / Local (Python)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Faible (installation pip simple)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Licence GPLv3</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 précision inférieure sur les schèmes dérivés rares ou poétiques par rapport à CAMeL Tools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ISRI Stemmer (NLTK)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u w:val="single"/>
              </w:rPr>
            </w:pPr>
            <w:hyperlink r:id="rId16">
              <w:r w:rsidDel="00000000" w:rsidR="00000000" w:rsidRPr="00000000">
                <w:rPr>
                  <w:rFonts w:ascii="Arial" w:cs="Arial" w:eastAsia="Arial" w:hAnsi="Arial"/>
                  <w:color w:val="1f1f1f"/>
                  <w:u w:val="single"/>
                  <w:rtl w:val="0"/>
                </w:rPr>
                <w:t xml:space="preserve">nltk.stem.isri</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Apache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Algorithme heuristique de troncature d'affixes pour l'extraction de racine sans dictionnaire.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Ancien, figé dans NLTK.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Local / Serveur / Mobile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Très faible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Taux d'erreur élevé sur les racines faibles, défectueuses ou concaves ; incapable d'extraire le schème morphologique (</w:t>
            </w:r>
            <w:r w:rsidDel="00000000" w:rsidR="00000000" w:rsidRPr="00000000">
              <w:rPr>
                <w:rFonts w:ascii="Arial" w:cs="Arial" w:eastAsia="Arial" w:hAnsi="Arial"/>
                <w:i w:val="1"/>
                <w:iCs w:val="1"/>
                <w:color w:val="1f1f1f"/>
                <w:rtl w:val="0"/>
              </w:rPr>
              <w:t xml:space="preserve">wazn</w:t>
            </w:r>
            <w:r w:rsidDel="00000000" w:rsidR="00000000" w:rsidRPr="00000000">
              <w:rPr>
                <w:rFonts w:ascii="Arial" w:cs="Arial" w:eastAsia="Arial" w:hAnsi="Arial"/>
                <w:color w:val="1f1f1f"/>
                <w:rtl w:val="0"/>
              </w:rPr>
              <w:t xml:space="preserve">) ni le lemme.</w:t>
            </w:r>
          </w:p>
        </w:tc>
      </w:tr>
    </w:tbl>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Recommandations</w:t>
      </w:r>
    </w:p>
    <w:p w:rsidR="00000000" w:rsidDel="00000000" w:rsidP="00000000" w:rsidRDefault="00000000" w:rsidRPr="00000000" w14:paraId="000000B1">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Option 1 : Rapide à mettre en place</w:t>
      </w:r>
    </w:p>
    <w:p w:rsidR="00000000" w:rsidDel="00000000" w:rsidP="00000000" w:rsidRDefault="00000000" w:rsidRPr="00000000" w14:paraId="000000B2">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Mise en œuvre :</w:t>
      </w:r>
      <w:r w:rsidDel="00000000" w:rsidR="00000000" w:rsidRPr="00000000">
        <w:rPr>
          <w:rFonts w:ascii="Arial" w:cs="Arial" w:eastAsia="Arial" w:hAnsi="Arial"/>
          <w:color w:val="1f1f1f"/>
          <w:rtl w:val="0"/>
        </w:rPr>
        <w:t xml:space="preserve"> Exploiter l'analyseur morphologique par règles de </w:t>
      </w:r>
      <w:r w:rsidDel="00000000" w:rsidR="00000000" w:rsidRPr="00000000">
        <w:rPr>
          <w:rFonts w:ascii="Arial" w:cs="Arial" w:eastAsia="Arial" w:hAnsi="Arial"/>
          <w:b w:val="1"/>
          <w:bCs w:val="1"/>
          <w:color w:val="1f1f1f"/>
          <w:rtl w:val="0"/>
        </w:rPr>
        <w:t xml:space="preserve">CAMeL Tools</w:t>
      </w:r>
      <w:r w:rsidDel="00000000" w:rsidR="00000000" w:rsidRPr="00000000">
        <w:rPr>
          <w:rFonts w:ascii="Arial" w:cs="Arial" w:eastAsia="Arial" w:hAnsi="Arial"/>
          <w:color w:val="1f1f1f"/>
          <w:rtl w:val="0"/>
        </w:rPr>
        <w:t xml:space="preserve"> avec le package de données allégé (camel_data -i light)</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3">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Justification :</w:t>
      </w:r>
      <w:r w:rsidDel="00000000" w:rsidR="00000000" w:rsidRPr="00000000">
        <w:rPr>
          <w:rFonts w:ascii="Arial" w:cs="Arial" w:eastAsia="Arial" w:hAnsi="Arial"/>
          <w:color w:val="1f1f1f"/>
          <w:rtl w:val="0"/>
        </w:rPr>
        <w:t xml:space="preserve"> Permet d'extraire la racine et le lemme sans déployer le modèle de désambiguïsation neuronale lourd.</w:t>
      </w:r>
    </w:p>
    <w:p w:rsidR="00000000" w:rsidDel="00000000" w:rsidP="00000000" w:rsidRDefault="00000000" w:rsidRPr="00000000" w14:paraId="000000B4">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Option 2 : Meilleur rapport qualité/effort &amp; Option 3 : Meilleure qualité absolue</w:t>
      </w:r>
    </w:p>
    <w:p w:rsidR="00000000" w:rsidDel="00000000" w:rsidP="00000000" w:rsidRDefault="00000000" w:rsidRPr="00000000" w14:paraId="000000B5">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Mise en œuvre :</w:t>
      </w:r>
      <w:r w:rsidDel="00000000" w:rsidR="00000000" w:rsidRPr="00000000">
        <w:rPr>
          <w:rFonts w:ascii="Arial" w:cs="Arial" w:eastAsia="Arial" w:hAnsi="Arial"/>
          <w:color w:val="1f1f1f"/>
          <w:rtl w:val="0"/>
        </w:rPr>
        <w:t xml:space="preserve"> Déployer le pipeline complet </w:t>
      </w:r>
      <w:r w:rsidDel="00000000" w:rsidR="00000000" w:rsidRPr="00000000">
        <w:rPr>
          <w:rFonts w:ascii="Arial" w:cs="Arial" w:eastAsia="Arial" w:hAnsi="Arial"/>
          <w:b w:val="1"/>
          <w:bCs w:val="1"/>
          <w:color w:val="1f1f1f"/>
          <w:rtl w:val="0"/>
        </w:rPr>
        <w:t xml:space="preserve">CAMeL Tools Morphological Disambiguator</w:t>
      </w:r>
      <w:r w:rsidDel="00000000" w:rsidR="00000000" w:rsidRPr="00000000">
        <w:rPr>
          <w:rFonts w:ascii="Arial" w:cs="Arial" w:eastAsia="Arial" w:hAnsi="Arial"/>
          <w:color w:val="1f1f1f"/>
          <w:rtl w:val="0"/>
        </w:rPr>
        <w:t xml:space="preserve"> (exécuté sur le serveur lors de la conception des exercices)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6">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Justification :</w:t>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Pour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concevoir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un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exercice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interactif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où</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l</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tl w:val="0"/>
        </w:rPr>
        <w:t xml:space="preserve">enfant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doit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glisser</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tl w:val="0"/>
        </w:rPr>
        <w:t xml:space="preserve">déposer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la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racine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ex</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1"/>
        </w:rPr>
        <w:t xml:space="preserve">ك</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ت</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ب</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0"/>
        </w:rPr>
        <w:t xml:space="preserve">en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face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du</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schème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adéquat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ex</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1"/>
        </w:rPr>
        <w:t xml:space="preserve">م</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ف</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ع</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ول</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0"/>
        </w:rPr>
        <w:t xml:space="preserve">pour</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1"/>
        </w:rPr>
        <w:t xml:space="preserve">م</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ك</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ت</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وب</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0"/>
        </w:rPr>
        <w:t xml:space="preserve">aucune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approximation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n</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tl w:val="0"/>
        </w:rPr>
        <w:t xml:space="preserve">est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admissible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CAMeL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Tools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fournit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le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schéma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relationnel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exact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racine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72938" cy="172938"/>
            <wp:effectExtent b="0" l="0" r="0" t="0"/>
            <wp:docPr id="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72938" cy="172938"/>
                    </a:xfrm>
                    <a:prstGeom prst="rect"/>
                    <a:ln/>
                  </pic:spPr>
                </pic:pic>
              </a:graphicData>
            </a:graphic>
          </wp:inline>
        </w:drawing>
      </w:r>
      <w:r w:rsidDel="00000000" w:rsidR="00000000" w:rsidRPr="00000000">
        <w:rPr>
          <w:rFonts w:ascii="Arial" w:cs="Arial" w:eastAsia="Arial" w:hAnsi="Arial"/>
          <w:color w:val="1f1f1f"/>
          <w:rtl w:val="0"/>
        </w:rPr>
        <w:t xml:space="preserve"> schème </w:t>
      </w:r>
      <w:r w:rsidDel="00000000" w:rsidR="00000000" w:rsidRPr="00000000">
        <w:rPr>
          <w:rFonts w:ascii="Arial" w:cs="Arial" w:eastAsia="Arial" w:hAnsi="Arial"/>
          <w:color w:val="1f1f1f"/>
        </w:rPr>
        <w:drawing>
          <wp:inline distB="19050" distT="19050" distL="19050" distR="19050">
            <wp:extent cx="172938" cy="172938"/>
            <wp:effectExtent b="0" l="0" r="0" t="0"/>
            <wp:docPr id="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72938" cy="172938"/>
                    </a:xfrm>
                    <a:prstGeom prst="rect"/>
                    <a:ln/>
                  </pic:spPr>
                </pic:pic>
              </a:graphicData>
            </a:graphic>
          </wp:inline>
        </w:drawing>
      </w:r>
      <w:r w:rsidDel="00000000" w:rsidR="00000000" w:rsidRPr="00000000">
        <w:rPr>
          <w:rFonts w:ascii="Arial" w:cs="Arial" w:eastAsia="Arial" w:hAnsi="Arial"/>
          <w:color w:val="1f1f1f"/>
          <w:rtl w:val="0"/>
        </w:rPr>
        <w:t xml:space="preserve"> lemme </w:t>
      </w:r>
      <w:r w:rsidDel="00000000" w:rsidR="00000000" w:rsidRPr="00000000">
        <w:rPr>
          <w:rFonts w:ascii="Arial" w:cs="Arial" w:eastAsia="Arial" w:hAnsi="Arial"/>
          <w:color w:val="1f1f1f"/>
        </w:rPr>
        <w:drawing>
          <wp:inline distB="19050" distT="19050" distL="19050" distR="19050">
            <wp:extent cx="172938" cy="172938"/>
            <wp:effectExtent b="0" l="0" r="0" t="0"/>
            <wp:docPr id="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72938" cy="172938"/>
                    </a:xfrm>
                    <a:prstGeom prst="rect"/>
                    <a:ln/>
                  </pic:spPr>
                </pic:pic>
              </a:graphicData>
            </a:graphic>
          </wp:inline>
        </w:drawing>
      </w:r>
      <w:r w:rsidDel="00000000" w:rsidR="00000000" w:rsidRPr="00000000">
        <w:rPr>
          <w:rFonts w:ascii="Arial" w:cs="Arial" w:eastAsia="Arial" w:hAnsi="Arial"/>
          <w:color w:val="1f1f1f"/>
          <w:rtl w:val="0"/>
        </w:rPr>
        <w:t xml:space="preserve"> forme vocalisée] sous licence MIT commerciale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Ressources Lexicales pour Enfants, Lisibilité et Paires Minimales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L'adaptation pédagogique exige que le vocabulaire employé dans les énoncés et les distracteurs respecte strictement la progression lexicale de l'élève (du CP / 1re année jusqu'à la 6e année primaire)</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L'emploi d'indices de lisibilité calibrés permet de s'assurer objectivement de la conformité du texte</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Ressource / Métrique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Référence / Dépôt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Licence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Langues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Qualité &amp; Données Éducatives Primaires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Type de ressource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Mode d'exécution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Limites identifiées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CRSTDLA-ARAFREQ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18">
              <w:r w:rsidDel="00000000" w:rsidR="00000000" w:rsidRPr="00000000">
                <w:rPr>
                  <w:rFonts w:ascii="Arial" w:cs="Arial" w:eastAsia="Arial" w:hAnsi="Arial"/>
                  <w:color w:val="1f1f1f"/>
                  <w:u w:val="single"/>
                  <w:rtl w:val="0"/>
                </w:rPr>
                <w:t xml:space="preserve">CRSTDLA-Arafreq</w:t>
              </w:r>
            </w:hyperlink>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Creative Commons Attribution 4.0 (CC BY 4.0)</w:t>
            </w:r>
            <w:r w:rsidDel="00000000" w:rsidR="00000000" w:rsidRPr="00000000">
              <w:rPr>
                <w:rFonts w:ascii="Arial" w:cs="Arial" w:eastAsia="Arial" w:hAnsi="Arial"/>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ASM</w:t>
            </w:r>
            <w:r w:rsidDel="00000000" w:rsidR="00000000" w:rsidRPr="00000000">
              <w:rPr>
                <w:rFonts w:ascii="Arial" w:cs="Arial" w:eastAsia="Arial" w:hAnsi="Arial"/>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Première base lexicale étalonnée sur l'enseignement primaire maghrébin (maternelle à 3e année primaire, 5-9 ans)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Construite à partir de manuels scolaires et de productions écrites d'élèves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Données de fréquences lexicales et distributionnelles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Fichiers tabulaires (CSV/SQL)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Couvre exhaustivement les niveaux 1 à 3</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 nécessite une extrapolation pour les niveaux 5 et 6 (hypothèse de modélisation).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Aralex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19">
              <w:r w:rsidDel="00000000" w:rsidR="00000000" w:rsidRPr="00000000">
                <w:rPr>
                  <w:rFonts w:ascii="Arial" w:cs="Arial" w:eastAsia="Arial" w:hAnsi="Arial"/>
                  <w:color w:val="1f1f1f"/>
                  <w:u w:val="single"/>
                  <w:rtl w:val="0"/>
                </w:rPr>
                <w:t xml:space="preserve">Aralex Database</w:t>
              </w:r>
            </w:hyperlink>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GNU-like / Libre recherche et éducation</w:t>
            </w:r>
            <w:r w:rsidDel="00000000" w:rsidR="00000000" w:rsidRPr="00000000">
              <w:rPr>
                <w:rFonts w:ascii="Arial" w:cs="Arial" w:eastAsia="Arial" w:hAnsi="Arial"/>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ASM</w:t>
            </w:r>
            <w:r w:rsidDel="00000000" w:rsidR="00000000" w:rsidRPr="00000000">
              <w:rPr>
                <w:rFonts w:ascii="Arial" w:cs="Arial" w:eastAsia="Arial" w:hAnsi="Arial"/>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Corpus de 40 millions de mots fournissant la fréquence d'occurrence des racines, schèmes, lemmes et bigrammes/trigrammes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Validé par des dizaines d'études psycholinguistiques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Base de données morpho-lexicale</w:t>
            </w:r>
            <w:r w:rsidDel="00000000" w:rsidR="00000000" w:rsidRPr="00000000">
              <w:rPr>
                <w:rFonts w:ascii="Arial" w:cs="Arial" w:eastAsia="Arial" w:hAnsi="Arial"/>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Base de données / R / Python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Corpus issu de la presse et de la littérature adulte</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 demande un filtrage de fréquence pour isoler le tronc commun primaire.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Lexique 3 / Manulex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hyperlink r:id="rId20">
              <w:r w:rsidDel="00000000" w:rsidR="00000000" w:rsidRPr="00000000">
                <w:rPr>
                  <w:rFonts w:ascii="Arial" w:cs="Arial" w:eastAsia="Arial" w:hAnsi="Arial"/>
                  <w:color w:val="1f1f1f"/>
                  <w:u w:val="single"/>
                  <w:rtl w:val="0"/>
                </w:rPr>
                <w:t xml:space="preserve">Lexique.org</w:t>
              </w:r>
            </w:hyperlink>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 </w:t>
            </w:r>
            <w:hyperlink r:id="rId21">
              <w:r w:rsidDel="00000000" w:rsidR="00000000" w:rsidRPr="00000000">
                <w:rPr>
                  <w:rFonts w:ascii="Arial" w:cs="Arial" w:eastAsia="Arial" w:hAnsi="Arial"/>
                  <w:color w:val="1f1f1f"/>
                  <w:u w:val="single"/>
                  <w:rtl w:val="0"/>
                </w:rPr>
                <w:t xml:space="preserve">Manulex</w:t>
              </w:r>
            </w:hyperlink>
            <w:r w:rsidDel="00000000" w:rsidR="00000000" w:rsidRPr="00000000">
              <w:rPr>
                <w:rFonts w:ascii="Arial" w:cs="Arial" w:eastAsia="Arial" w:hAnsi="Arial"/>
                <w:color w:val="444746"/>
                <w:sz w:val="24"/>
                <w:szCs w:val="24"/>
                <w:vertAlign w:val="superscript"/>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Lexique 3 : CC BY-SA 4.0 ; Manulex : CC BY-NC-SA 4.0</w:t>
            </w:r>
            <w:r w:rsidDel="00000000" w:rsidR="00000000" w:rsidRPr="00000000">
              <w:rPr>
                <w:rFonts w:ascii="Arial" w:cs="Arial" w:eastAsia="Arial" w:hAnsi="Arial"/>
                <w:color w:val="444746"/>
                <w:sz w:val="24"/>
                <w:szCs w:val="24"/>
                <w:vertAlign w:val="superscript"/>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Français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Manulex fournit les fréquences par niveau scolaire français (CP, CE1, CE2, CM1, CM2) sur 54 manuels scolaires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Lexique 3 offre les fréquences orthographiques et phonétiques globales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Fréquences par niveau scolaire</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Fichiers TSV / Bases de données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Attention licence Manulex (CC BY-NC-SA)</w:t>
            </w:r>
            <w:r w:rsidDel="00000000" w:rsidR="00000000" w:rsidRPr="00000000">
              <w:rPr>
                <w:rFonts w:ascii="Arial" w:cs="Arial" w:eastAsia="Arial" w:hAnsi="Arial"/>
                <w:color w:val="1f1f1f"/>
                <w:rtl w:val="0"/>
              </w:rPr>
              <w:t xml:space="preserve"> : utilisation commerciale interdite</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Il convient d'extraire les fréquences à partir de la base libre de Lexique 3</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Fry Instant Words &amp; Dolch List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Domaine Public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Domaine Public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Anglais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1 000 mots les plus fréquents de la langue anglaise, classés par niveau scolaire (Grade 1 à Grade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Listes lexicales de référence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Fichiers JSON / Dart natif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Adapté à des enfants anglophones natifs ; requiert un réajustement pour l'anglais enseigné comme L3 en Tunisie.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Métrique OSMAN (Readability)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22">
              <w:r w:rsidDel="00000000" w:rsidR="00000000" w:rsidRPr="00000000">
                <w:rPr>
                  <w:rFonts w:ascii="Arial" w:cs="Arial" w:eastAsia="Arial" w:hAnsi="Arial"/>
                  <w:color w:val="1f1f1f"/>
                  <w:u w:val="single"/>
                  <w:rtl w:val="0"/>
                </w:rPr>
                <w:t xml:space="preserve">drelhaj/OsmanReadability</w:t>
              </w:r>
            </w:hyperlink>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39, 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MIT / Open Source</w:t>
            </w:r>
            <w:r w:rsidDel="00000000" w:rsidR="00000000" w:rsidRPr="00000000">
              <w:rPr>
                <w:rFonts w:ascii="Arial" w:cs="Arial" w:eastAsia="Arial" w:hAnsi="Arial"/>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ASM (avec ou sans harakat)</w:t>
            </w:r>
            <w:r w:rsidDel="00000000" w:rsidR="00000000" w:rsidRPr="00000000">
              <w:rPr>
                <w:rFonts w:ascii="Arial" w:cs="Arial" w:eastAsia="Arial" w:hAnsi="Arial"/>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Formule de lisibilité adaptée à l'arabe, calculant précisément le nombre de syllabes à partir des voyelles et signes diacritiques (</w:t>
            </w:r>
            <w:r w:rsidDel="00000000" w:rsidR="00000000" w:rsidRPr="00000000">
              <w:rPr>
                <w:rFonts w:ascii="Arial" w:cs="Arial" w:eastAsia="Arial" w:hAnsi="Arial"/>
                <w:i w:val="1"/>
                <w:iCs w:val="1"/>
                <w:color w:val="1f1f1f"/>
                <w:rtl w:val="0"/>
              </w:rPr>
              <w:t xml:space="preserve">harakat</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Algorithme / Outil Java et portages Python</w:t>
            </w:r>
            <w:r w:rsidDel="00000000" w:rsidR="00000000" w:rsidRPr="00000000">
              <w:rPr>
                <w:rFonts w:ascii="Arial" w:cs="Arial" w:eastAsia="Arial" w:hAnsi="Arial"/>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Serveur / Local / Mobile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Étalonné historiquement au-dessus de la 4e année primaire</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 demande un recalibrage pour le cycle initial (années 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AARI (Automatic Arabic Readability Index)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23">
              <w:r w:rsidDel="00000000" w:rsidR="00000000" w:rsidRPr="00000000">
                <w:rPr>
                  <w:rFonts w:ascii="Arial" w:cs="Arial" w:eastAsia="Arial" w:hAnsi="Arial"/>
                  <w:color w:val="1f1f1f"/>
                  <w:u w:val="single"/>
                  <w:rtl w:val="0"/>
                </w:rPr>
                <w:t xml:space="preserve">AARI Metric</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Domaine Public (Formule)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Formule paramétrique directe : </w:t>
            </w:r>
            <w:r w:rsidDel="00000000" w:rsidR="00000000" w:rsidRPr="00000000">
              <w:rPr>
                <w:rFonts w:ascii="Arial" w:cs="Arial" w:eastAsia="Arial" w:hAnsi="Arial"/>
                <w:color w:val="1f1f1f"/>
              </w:rPr>
              <w:drawing>
                <wp:inline distB="19050" distT="19050" distL="19050" distR="19050">
                  <wp:extent cx="3393129" cy="171563"/>
                  <wp:effectExtent b="0" l="0" r="0" t="0"/>
                  <wp:docPr id="5"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3393129" cy="171563"/>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Algorithmique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Implémentable en Dart / TypeScript en 5 lignes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Moins précis que les approches syllabiques diacritées car il ignore les voyelles courtes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Répertoire et Génération de Paires Minimales Phonétiques en Arabe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 fait vérifié lors de l'étude est qu'il n'existe pas de base de données open source pré-compilée regroupant sous licence commerciale l'intégralité des paires minimales scolaires en ASM. Néanmoins, le système phonologique de l'arabe standard repose sur des oppositions phonémiques binaires bien documentées qui permettent une génération algorithmique systématique</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w:t>
      </w:r>
    </w:p>
    <w:p w:rsidR="00000000" w:rsidDel="00000000" w:rsidP="00000000" w:rsidRDefault="00000000" w:rsidRPr="00000000" w14:paraId="000000F8">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Opposition de quantité vocalique (brève vs longue)</w:t>
      </w:r>
      <w:r w:rsidDel="00000000" w:rsidR="00000000" w:rsidRPr="00000000">
        <w:rPr>
          <w:rtl w:val="0"/>
        </w:rPr>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0"/>
        </w:rPr>
        <w:t xml:space="preserve">ex</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1"/>
        </w:rPr>
        <w:t xml:space="preserve">ك</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ت</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ب</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i w:val="1"/>
          <w:iCs w:val="1"/>
          <w:color w:val="1f1f1f"/>
          <w:rtl w:val="0"/>
        </w:rPr>
        <w:t xml:space="preserve">kataba</w:t>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écrit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versus</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1"/>
        </w:rPr>
        <w:t xml:space="preserve">ك</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ات</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ب</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i w:val="1"/>
          <w:iCs w:val="1"/>
          <w:color w:val="1f1f1f"/>
          <w:rtl w:val="0"/>
        </w:rPr>
        <w:t xml:space="preserve">kātaba</w:t>
      </w:r>
      <w:r w:rsidDel="00000000" w:rsidR="00000000" w:rsidRPr="00000000">
        <w:rPr>
          <w:rFonts w:ascii="Arial" w:cs="Arial" w:eastAsia="Arial" w:hAnsi="Arial"/>
          <w:color w:val="1f1f1f"/>
          <w:rtl w:val="0"/>
        </w:rPr>
        <w:t xml:space="preserve">, il a correspondu)</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9">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Opposition d'emphase consonantique</w:t>
      </w:r>
      <w:r w:rsidDel="00000000" w:rsidR="00000000" w:rsidRPr="00000000">
        <w:rPr>
          <w:rFonts w:ascii="Arial" w:cs="Arial" w:eastAsia="Arial" w:hAnsi="Arial"/>
          <w:color w:val="1f1f1f"/>
          <w:rtl w:val="0"/>
        </w:rPr>
        <w:t xml:space="preserve"> :</w:t>
      </w:r>
    </w:p>
    <w:p w:rsidR="00000000" w:rsidDel="00000000" w:rsidP="00000000" w:rsidRDefault="00000000" w:rsidRPr="00000000" w14:paraId="000000FA">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Dentale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simple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ت</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versus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emphatique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tˤ</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ط</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0"/>
        </w:rPr>
        <w:t xml:space="preserve">ex</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1"/>
        </w:rPr>
        <w:t xml:space="preserve">ت</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ين</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0"/>
        </w:rPr>
        <w:t xml:space="preserve">figue</w:t>
      </w:r>
      <w:r w:rsidDel="00000000" w:rsidR="00000000" w:rsidRPr="00000000">
        <w:rPr>
          <w:rFonts w:ascii="Arial" w:cs="Arial" w:eastAsia="Arial" w:hAnsi="Arial"/>
          <w:color w:val="1f1f1f"/>
          <w:rtl w:val="0"/>
        </w:rPr>
        <w:t xml:space="preserve">) / « </w:t>
      </w:r>
      <w:r w:rsidDel="00000000" w:rsidR="00000000" w:rsidRPr="00000000">
        <w:rPr>
          <w:rFonts w:ascii="Arial" w:cs="Arial" w:eastAsia="Arial" w:hAnsi="Arial"/>
          <w:color w:val="1f1f1f"/>
          <w:rtl w:val="1"/>
        </w:rPr>
        <w:t xml:space="preserve">ط</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ين</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0"/>
        </w:rPr>
        <w:t xml:space="preserve">argile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B">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Alvéolaire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voisée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د</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versus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emphatique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dˤ</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ض</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0"/>
        </w:rPr>
        <w:t xml:space="preserve">ex</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1"/>
        </w:rPr>
        <w:t xml:space="preserve">د</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ل</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0"/>
        </w:rPr>
        <w:t xml:space="preserve">guider</w:t>
      </w:r>
      <w:r w:rsidDel="00000000" w:rsidR="00000000" w:rsidRPr="00000000">
        <w:rPr>
          <w:rFonts w:ascii="Arial" w:cs="Arial" w:eastAsia="Arial" w:hAnsi="Arial"/>
          <w:color w:val="1f1f1f"/>
          <w:rtl w:val="0"/>
        </w:rPr>
        <w:t xml:space="preserve">) / « </w:t>
      </w:r>
      <w:r w:rsidDel="00000000" w:rsidR="00000000" w:rsidRPr="00000000">
        <w:rPr>
          <w:rFonts w:ascii="Arial" w:cs="Arial" w:eastAsia="Arial" w:hAnsi="Arial"/>
          <w:color w:val="1f1f1f"/>
          <w:rtl w:val="1"/>
        </w:rPr>
        <w:t xml:space="preserve">ض</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ل</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0"/>
        </w:rPr>
        <w:t xml:space="preserve">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tl w:val="0"/>
        </w:rPr>
        <w:t xml:space="preserve">égarer</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C">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Fricative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sifflante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س</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versus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emphatique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sˤ</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ص</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0"/>
        </w:rPr>
        <w:t xml:space="preserve">ex</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1"/>
        </w:rPr>
        <w:t xml:space="preserve">س</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ي</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ف</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0"/>
        </w:rPr>
        <w:t xml:space="preserve">épée</w:t>
      </w:r>
      <w:r w:rsidDel="00000000" w:rsidR="00000000" w:rsidRPr="00000000">
        <w:rPr>
          <w:rFonts w:ascii="Arial" w:cs="Arial" w:eastAsia="Arial" w:hAnsi="Arial"/>
          <w:color w:val="1f1f1f"/>
          <w:rtl w:val="0"/>
        </w:rPr>
        <w:t xml:space="preserve">) / « </w:t>
      </w:r>
      <w:r w:rsidDel="00000000" w:rsidR="00000000" w:rsidRPr="00000000">
        <w:rPr>
          <w:rFonts w:ascii="Arial" w:cs="Arial" w:eastAsia="Arial" w:hAnsi="Arial"/>
          <w:color w:val="1f1f1f"/>
          <w:rtl w:val="1"/>
        </w:rPr>
        <w:t xml:space="preserve">ص</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ي</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ف</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0"/>
        </w:rPr>
        <w:t xml:space="preserve">été</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D">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Interdentale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voisée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ð</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ذ</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versus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emphatique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ðˤ</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ظ</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0"/>
        </w:rPr>
        <w:t xml:space="preserve">ex</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1"/>
        </w:rPr>
        <w:t xml:space="preserve">ذ</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ل</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0"/>
        </w:rPr>
        <w:t xml:space="preserve">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tl w:val="0"/>
        </w:rPr>
        <w:t xml:space="preserve">abaisser</w:t>
      </w:r>
      <w:r w:rsidDel="00000000" w:rsidR="00000000" w:rsidRPr="00000000">
        <w:rPr>
          <w:rFonts w:ascii="Arial" w:cs="Arial" w:eastAsia="Arial" w:hAnsi="Arial"/>
          <w:color w:val="1f1f1f"/>
          <w:rtl w:val="0"/>
        </w:rPr>
        <w:t xml:space="preserve">) / « </w:t>
      </w:r>
      <w:r w:rsidDel="00000000" w:rsidR="00000000" w:rsidRPr="00000000">
        <w:rPr>
          <w:rFonts w:ascii="Arial" w:cs="Arial" w:eastAsia="Arial" w:hAnsi="Arial"/>
          <w:color w:val="1f1f1f"/>
          <w:rtl w:val="1"/>
        </w:rPr>
        <w:t xml:space="preserve">ظ</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ل</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0"/>
        </w:rPr>
        <w:t xml:space="preserve">rester</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E">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Opposition pharyngale et laryngale</w:t>
      </w:r>
      <w:r w:rsidDel="00000000" w:rsidR="00000000" w:rsidRPr="00000000">
        <w:rPr>
          <w:rFonts w:ascii="Arial" w:cs="Arial" w:eastAsia="Arial" w:hAnsi="Arial"/>
          <w:color w:val="1f1f1f"/>
          <w:rtl w:val="0"/>
        </w:rPr>
        <w:t xml:space="preserve"> :</w:t>
      </w:r>
    </w:p>
    <w:p w:rsidR="00000000" w:rsidDel="00000000" w:rsidP="00000000" w:rsidRDefault="00000000" w:rsidRPr="00000000" w14:paraId="000000FF">
      <w:pPr>
        <w:numPr>
          <w:ilvl w:val="1"/>
          <w:numId w:val="4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Fricative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glottale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sourde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هـ</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versus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fricative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pharyngale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sourde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ħ</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ح</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0"/>
        </w:rPr>
        <w:t xml:space="preserve">ex</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1"/>
        </w:rPr>
        <w:t xml:space="preserve">ه</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ام</w:t>
      </w:r>
      <w:r w:rsidDel="00000000" w:rsidR="00000000" w:rsidRPr="00000000">
        <w:rPr>
          <w:rFonts w:ascii="Arial" w:cs="Arial" w:eastAsia="Arial" w:hAnsi="Arial"/>
          <w:color w:val="1f1f1f"/>
          <w:rtl w:val="1"/>
        </w:rPr>
        <w:t xml:space="preserve">َ » / « </w:t>
      </w:r>
      <w:r w:rsidDel="00000000" w:rsidR="00000000" w:rsidRPr="00000000">
        <w:rPr>
          <w:rFonts w:ascii="Arial" w:cs="Arial" w:eastAsia="Arial" w:hAnsi="Arial"/>
          <w:color w:val="1f1f1f"/>
          <w:rtl w:val="1"/>
        </w:rPr>
        <w:t xml:space="preserve">ح</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ام</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0">
      <w:pPr>
        <w:numPr>
          <w:ilvl w:val="1"/>
          <w:numId w:val="4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Coup</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glotte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ʔ</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ء</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versus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constrictive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pharyngale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voisée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ʕ</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ع</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0"/>
        </w:rPr>
        <w:t xml:space="preserve">ex</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1"/>
        </w:rPr>
        <w:t xml:space="preserve">أ</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ل</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م</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0"/>
        </w:rPr>
        <w:t xml:space="preserve">douleur</w:t>
      </w:r>
      <w:r w:rsidDel="00000000" w:rsidR="00000000" w:rsidRPr="00000000">
        <w:rPr>
          <w:rFonts w:ascii="Arial" w:cs="Arial" w:eastAsia="Arial" w:hAnsi="Arial"/>
          <w:color w:val="1f1f1f"/>
          <w:rtl w:val="0"/>
        </w:rPr>
        <w:t xml:space="preserve">) / « </w:t>
      </w:r>
      <w:r w:rsidDel="00000000" w:rsidR="00000000" w:rsidRPr="00000000">
        <w:rPr>
          <w:rFonts w:ascii="Arial" w:cs="Arial" w:eastAsia="Arial" w:hAnsi="Arial"/>
          <w:color w:val="1f1f1f"/>
          <w:rtl w:val="1"/>
        </w:rPr>
        <w:t xml:space="preserve">ع</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ل</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م</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0"/>
        </w:rPr>
        <w:t xml:space="preserve">drapeau</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Ces paires sont générées par script en croisant le lexique scolaire </w:t>
      </w:r>
      <w:r w:rsidDel="00000000" w:rsidR="00000000" w:rsidRPr="00000000">
        <w:rPr>
          <w:rFonts w:ascii="Arial" w:cs="Arial" w:eastAsia="Arial" w:hAnsi="Arial"/>
          <w:b w:val="1"/>
          <w:bCs w:val="1"/>
          <w:color w:val="1f1f1f"/>
          <w:rtl w:val="0"/>
        </w:rPr>
        <w:t xml:space="preserve">CRSTDLA-ARAFREQ</w:t>
      </w:r>
      <w:r w:rsidDel="00000000" w:rsidR="00000000" w:rsidRPr="00000000">
        <w:rPr>
          <w:rFonts w:ascii="Arial" w:cs="Arial" w:eastAsia="Arial" w:hAnsi="Arial"/>
          <w:color w:val="1f1f1f"/>
          <w:rtl w:val="0"/>
        </w:rPr>
        <w:t xml:space="preserve"> ou </w:t>
      </w:r>
      <w:r w:rsidDel="00000000" w:rsidR="00000000" w:rsidRPr="00000000">
        <w:rPr>
          <w:rFonts w:ascii="Arial" w:cs="Arial" w:eastAsia="Arial" w:hAnsi="Arial"/>
          <w:b w:val="1"/>
          <w:bCs w:val="1"/>
          <w:color w:val="1f1f1f"/>
          <w:rtl w:val="0"/>
        </w:rPr>
        <w:t xml:space="preserve">Aralex</w:t>
      </w:r>
      <w:r w:rsidDel="00000000" w:rsidR="00000000" w:rsidRPr="00000000">
        <w:rPr>
          <w:rFonts w:ascii="Arial" w:cs="Arial" w:eastAsia="Arial" w:hAnsi="Arial"/>
          <w:color w:val="1f1f1f"/>
          <w:rtl w:val="0"/>
        </w:rPr>
        <w:t xml:space="preserve"> avec une table de substitution phonémique unitaire, garantissant que chaque mot généré appartienne au vocabulaire officiel de l'enfant</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Recommandations</w:t>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Option 1 : Rapide à mettre en place</w:t>
      </w:r>
    </w:p>
    <w:p w:rsidR="00000000" w:rsidDel="00000000" w:rsidP="00000000" w:rsidRDefault="00000000" w:rsidRPr="00000000" w14:paraId="00000104">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Mise en œuvre :</w:t>
      </w:r>
      <w:r w:rsidDel="00000000" w:rsidR="00000000" w:rsidRPr="00000000">
        <w:rPr>
          <w:rFonts w:ascii="Arial" w:cs="Arial" w:eastAsia="Arial" w:hAnsi="Arial"/>
          <w:color w:val="1f1f1f"/>
          <w:rtl w:val="0"/>
        </w:rPr>
        <w:t xml:space="preserve"> Implémenter l'algorithme mathématique </w:t>
      </w:r>
      <w:r w:rsidDel="00000000" w:rsidR="00000000" w:rsidRPr="00000000">
        <w:rPr>
          <w:rFonts w:ascii="Arial" w:cs="Arial" w:eastAsia="Arial" w:hAnsi="Arial"/>
          <w:b w:val="1"/>
          <w:bCs w:val="1"/>
          <w:color w:val="1f1f1f"/>
          <w:rtl w:val="0"/>
        </w:rPr>
        <w:t xml:space="preserve">AARI</w:t>
      </w:r>
      <w:r w:rsidDel="00000000" w:rsidR="00000000" w:rsidRPr="00000000">
        <w:rPr>
          <w:rFonts w:ascii="Arial" w:cs="Arial" w:eastAsia="Arial" w:hAnsi="Arial"/>
          <w:color w:val="1f1f1f"/>
          <w:rtl w:val="0"/>
        </w:rPr>
        <w:t xml:space="preserve"> directement en Dart dans l'application ou en TypeScript dans le back-office</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complété par les listes libres de </w:t>
      </w:r>
      <w:r w:rsidDel="00000000" w:rsidR="00000000" w:rsidRPr="00000000">
        <w:rPr>
          <w:rFonts w:ascii="Arial" w:cs="Arial" w:eastAsia="Arial" w:hAnsi="Arial"/>
          <w:b w:val="1"/>
          <w:bCs w:val="1"/>
          <w:color w:val="1f1f1f"/>
          <w:rtl w:val="0"/>
        </w:rPr>
        <w:t xml:space="preserve">Fry</w:t>
      </w:r>
      <w:r w:rsidDel="00000000" w:rsidR="00000000" w:rsidRPr="00000000">
        <w:rPr>
          <w:rFonts w:ascii="Arial" w:cs="Arial" w:eastAsia="Arial" w:hAnsi="Arial"/>
          <w:color w:val="1f1f1f"/>
          <w:rtl w:val="0"/>
        </w:rPr>
        <w:t xml:space="preserve"> (anglais) et les 2 000 premiers lemmes de </w:t>
      </w:r>
      <w:r w:rsidDel="00000000" w:rsidR="00000000" w:rsidRPr="00000000">
        <w:rPr>
          <w:rFonts w:ascii="Arial" w:cs="Arial" w:eastAsia="Arial" w:hAnsi="Arial"/>
          <w:b w:val="1"/>
          <w:bCs w:val="1"/>
          <w:color w:val="1f1f1f"/>
          <w:rtl w:val="0"/>
        </w:rPr>
        <w:t xml:space="preserve">Lexique 3</w:t>
      </w:r>
      <w:r w:rsidDel="00000000" w:rsidR="00000000" w:rsidRPr="00000000">
        <w:rPr>
          <w:rFonts w:ascii="Arial" w:cs="Arial" w:eastAsia="Arial" w:hAnsi="Arial"/>
          <w:color w:val="1f1f1f"/>
          <w:rtl w:val="0"/>
        </w:rPr>
        <w:t xml:space="preserve"> (français)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5">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Justification :</w:t>
      </w:r>
      <w:r w:rsidDel="00000000" w:rsidR="00000000" w:rsidRPr="00000000">
        <w:rPr>
          <w:rFonts w:ascii="Arial" w:cs="Arial" w:eastAsia="Arial" w:hAnsi="Arial"/>
          <w:color w:val="1f1f1f"/>
          <w:rtl w:val="0"/>
        </w:rPr>
        <w:t xml:space="preserve"> Intégration sans dépendance binaire, opérationnelle immédiatement.</w:t>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Option 2 : Meilleur rapport qualité/effort</w:t>
      </w:r>
    </w:p>
    <w:p w:rsidR="00000000" w:rsidDel="00000000" w:rsidP="00000000" w:rsidRDefault="00000000" w:rsidRPr="00000000" w14:paraId="00000107">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Mise en œuvre :</w:t>
      </w:r>
      <w:r w:rsidDel="00000000" w:rsidR="00000000" w:rsidRPr="00000000">
        <w:rPr>
          <w:rFonts w:ascii="Arial" w:cs="Arial" w:eastAsia="Arial" w:hAnsi="Arial"/>
          <w:color w:val="1f1f1f"/>
          <w:rtl w:val="0"/>
        </w:rPr>
        <w:t xml:space="preserve"> Intégrer la base lexicale </w:t>
      </w:r>
      <w:r w:rsidDel="00000000" w:rsidR="00000000" w:rsidRPr="00000000">
        <w:rPr>
          <w:rFonts w:ascii="Arial" w:cs="Arial" w:eastAsia="Arial" w:hAnsi="Arial"/>
          <w:b w:val="1"/>
          <w:bCs w:val="1"/>
          <w:color w:val="1f1f1f"/>
          <w:rtl w:val="0"/>
        </w:rPr>
        <w:t xml:space="preserve">CRSTDLA-ARAFREQ</w:t>
      </w:r>
      <w:r w:rsidDel="00000000" w:rsidR="00000000" w:rsidRPr="00000000">
        <w:rPr>
          <w:rFonts w:ascii="Arial" w:cs="Arial" w:eastAsia="Arial" w:hAnsi="Arial"/>
          <w:color w:val="1f1f1f"/>
          <w:rtl w:val="0"/>
        </w:rPr>
        <w:t xml:space="preserve"> (CC BY 4.0) dans Supabase pour contraindre les 3 premières années scolaires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et utiliser la formule </w:t>
      </w:r>
      <w:r w:rsidDel="00000000" w:rsidR="00000000" w:rsidRPr="00000000">
        <w:rPr>
          <w:rFonts w:ascii="Arial" w:cs="Arial" w:eastAsia="Arial" w:hAnsi="Arial"/>
          <w:b w:val="1"/>
          <w:bCs w:val="1"/>
          <w:color w:val="1f1f1f"/>
          <w:rtl w:val="0"/>
        </w:rPr>
        <w:t xml:space="preserve">OSMAN</w:t>
      </w:r>
      <w:r w:rsidDel="00000000" w:rsidR="00000000" w:rsidRPr="00000000">
        <w:rPr>
          <w:rFonts w:ascii="Arial" w:cs="Arial" w:eastAsia="Arial" w:hAnsi="Arial"/>
          <w:color w:val="1f1f1f"/>
          <w:rtl w:val="0"/>
        </w:rPr>
        <w:t xml:space="preserve"> instrumentée sur les voyelles brèves pour calibrer la difficulté des énoncés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8">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Justification :</w:t>
      </w:r>
      <w:r w:rsidDel="00000000" w:rsidR="00000000" w:rsidRPr="00000000">
        <w:rPr>
          <w:rFonts w:ascii="Arial" w:cs="Arial" w:eastAsia="Arial" w:hAnsi="Arial"/>
          <w:color w:val="1f1f1f"/>
          <w:rtl w:val="0"/>
        </w:rPr>
        <w:t xml:space="preserve"> Alignement culturel et pédagogique direct avec l'école primaire du Maghreb</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Option 3 : Meilleure qualité absolue</w:t>
      </w:r>
    </w:p>
    <w:p w:rsidR="00000000" w:rsidDel="00000000" w:rsidP="00000000" w:rsidRDefault="00000000" w:rsidRPr="00000000" w14:paraId="0000010A">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Mise en œuvre :</w:t>
      </w:r>
      <w:r w:rsidDel="00000000" w:rsidR="00000000" w:rsidRPr="00000000">
        <w:rPr>
          <w:rFonts w:ascii="Arial" w:cs="Arial" w:eastAsia="Arial" w:hAnsi="Arial"/>
          <w:color w:val="1f1f1f"/>
          <w:rtl w:val="0"/>
        </w:rPr>
        <w:t xml:space="preserve"> Construire un modèle composite intégrant les fréquences de </w:t>
      </w:r>
      <w:r w:rsidDel="00000000" w:rsidR="00000000" w:rsidRPr="00000000">
        <w:rPr>
          <w:rFonts w:ascii="Arial" w:cs="Arial" w:eastAsia="Arial" w:hAnsi="Arial"/>
          <w:b w:val="1"/>
          <w:bCs w:val="1"/>
          <w:color w:val="1f1f1f"/>
          <w:rtl w:val="0"/>
        </w:rPr>
        <w:t xml:space="preserve">CRSTDLA-ARAFREQ</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les distributions morphologiques de racines d'</w:t>
      </w:r>
      <w:r w:rsidDel="00000000" w:rsidR="00000000" w:rsidRPr="00000000">
        <w:rPr>
          <w:rFonts w:ascii="Arial" w:cs="Arial" w:eastAsia="Arial" w:hAnsi="Arial"/>
          <w:b w:val="1"/>
          <w:bCs w:val="1"/>
          <w:color w:val="1f1f1f"/>
          <w:rtl w:val="0"/>
        </w:rPr>
        <w:t xml:space="preserve">Aralex</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et les annotations multi-niveaux du corpus scolaire </w:t>
      </w:r>
      <w:r w:rsidDel="00000000" w:rsidR="00000000" w:rsidRPr="00000000">
        <w:rPr>
          <w:rFonts w:ascii="Arial" w:cs="Arial" w:eastAsia="Arial" w:hAnsi="Arial"/>
          <w:b w:val="1"/>
          <w:bCs w:val="1"/>
          <w:color w:val="1f1f1f"/>
          <w:rtl w:val="0"/>
        </w:rPr>
        <w:t xml:space="preserve">DARES (2024/2025)</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B">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Justification :</w:t>
      </w:r>
      <w:r w:rsidDel="00000000" w:rsidR="00000000" w:rsidRPr="00000000">
        <w:rPr>
          <w:rFonts w:ascii="Arial" w:cs="Arial" w:eastAsia="Arial" w:hAnsi="Arial"/>
          <w:color w:val="1f1f1f"/>
          <w:rtl w:val="0"/>
        </w:rPr>
        <w:t xml:space="preserve"> Couverture continue de la 1re à la 6e année primaire avec une calibration fine de la lisibilité mot à mot.</w:t>
      </w:r>
    </w:p>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Génération et Vérification d'Exercices : Distracteurs, Déduplication et Calcul Mathématique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recours à un LLM pour générer des exercices scolaires expose le pipeline à deux écueils majeurs : la production de quasi-doublons au sein d'une même compétence, et l'introduction d'erreurs dans les calculs posés ou les simplifications de fractions. La chaîne éditoriale doit valider formellement la correction des mathématiques et certifier la pertinence des distracteurs proposés aux élèves.</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Outil / Modèle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Référence / Dépôt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Licence (Code et Poids)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Langues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Domaine &amp; Performance Arabe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Maturité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Mode d'exécution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Effort d'intégration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Limites identifiées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BGE-M3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u w:val="single"/>
              </w:rPr>
            </w:pPr>
            <w:hyperlink r:id="rId25">
              <w:r w:rsidDel="00000000" w:rsidR="00000000" w:rsidRPr="00000000">
                <w:rPr>
                  <w:rFonts w:ascii="Arial" w:cs="Arial" w:eastAsia="Arial" w:hAnsi="Arial"/>
                  <w:color w:val="1f1f1f"/>
                  <w:u w:val="single"/>
                  <w:rtl w:val="0"/>
                </w:rPr>
                <w:t xml:space="preserve">BAAI/bge-m3</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MIT (Code et Poids)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Multilingue (100+ langues dont AR, FR, 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Modèle d'embeddings de premier ordre supportant la recherche dense, lexicale éparse et multi-vectorielle. Score MTEB élevé sur la similarité textuelle en arabe.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Version mature (2024/2025), référence industrielle.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Serveur (Inférence Python / ONNX)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Faible (bibliothèque sentence-transformers)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Poids du modèle (~2,2 Go) justifiant son confinement au pipeline serveur de déduplication.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Multilingual-E5-small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u w:val="single"/>
              </w:rPr>
            </w:pPr>
            <w:hyperlink r:id="rId26">
              <w:r w:rsidDel="00000000" w:rsidR="00000000" w:rsidRPr="00000000">
                <w:rPr>
                  <w:rFonts w:ascii="Arial" w:cs="Arial" w:eastAsia="Arial" w:hAnsi="Arial"/>
                  <w:color w:val="1f1f1f"/>
                  <w:u w:val="single"/>
                  <w:rtl w:val="0"/>
                </w:rPr>
                <w:t xml:space="preserve">intfloat/multilingual-e5-small</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MIT (Code et Poids)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Multilingue (dont AR, FR, 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Embeddings denses compacts (384 dimensions, ~470 Mo). Excellente séparation sémantique pour éliminer les énoncés redondants.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Éprouvé en production.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Serveur / Local / Mobile ONNX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Moins sensible que BGE-M3 aux nuances stylistiques de l'arabe classique.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SymPy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u w:val="single"/>
              </w:rPr>
            </w:pPr>
            <w:hyperlink r:id="rId27">
              <w:r w:rsidDel="00000000" w:rsidR="00000000" w:rsidRPr="00000000">
                <w:rPr>
                  <w:rFonts w:ascii="Arial" w:cs="Arial" w:eastAsia="Arial" w:hAnsi="Arial"/>
                  <w:color w:val="1f1f1f"/>
                  <w:u w:val="single"/>
                  <w:rtl w:val="0"/>
                </w:rPr>
                <w:t xml:space="preserve">sympy/sympy</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BSD-3-Clause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Neutre (Langage mathématique formel)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Moteur de calcul symbolique formel : vérifie l'équivalence d'expressions algébriques, factorisations, réductions de fractions et calculs arithmétiques.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Exceptionnelle (&gt;15 ans de développement stable).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Serveur / Local (Python)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Faible (bibliothèque standard)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Non compilable directement en Dart natif (requiert une exécution côté serveur ou une passerelle).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math_expressions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u w:val="single"/>
              </w:rPr>
            </w:pPr>
            <w:hyperlink r:id="rId28">
              <w:r w:rsidDel="00000000" w:rsidR="00000000" w:rsidRPr="00000000">
                <w:rPr>
                  <w:rFonts w:ascii="Arial" w:cs="Arial" w:eastAsia="Arial" w:hAnsi="Arial"/>
                  <w:color w:val="1f1f1f"/>
                  <w:u w:val="single"/>
                  <w:rtl w:val="0"/>
                </w:rPr>
                <w:t xml:space="preserve">pub.dev/packages/math_expressions</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Neutre (Syntaxe mathématique)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Analyseur et évaluateur d'expressions mathématiques écrit en pur Dart. Gère les fonctions arithmétiques usuelles et parenthèses.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Stable (v2.x, écosystème Flutter standard).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Terminal mobile (Dart natif hors ligne)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Très faible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Évaluation numérique et non formelle (ne prouve pas l'égalité symbolique de formules algébriques complexes sans échantillonnage).</w:t>
            </w:r>
          </w:p>
        </w:tc>
      </w:tr>
    </w:tbl>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Stratégies Algorithmiques de Génération de Distracteurs Plausibles</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Pour les exercices de choix multiples et de tri, un distracteur efficace ne doit être ni absurde ni accidentellement correct :</w:t>
      </w:r>
    </w:p>
    <w:p w:rsidR="00000000" w:rsidDel="00000000" w:rsidP="00000000" w:rsidRDefault="00000000" w:rsidRPr="00000000" w14:paraId="0000013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Distracteurs morphologiques en arabe</w:t>
      </w:r>
      <w:r w:rsidDel="00000000" w:rsidR="00000000" w:rsidRPr="00000000">
        <w:rPr>
          <w:rFonts w:ascii="Arial" w:cs="Arial" w:eastAsia="Arial" w:hAnsi="Arial"/>
          <w:color w:val="1f1f1f"/>
          <w:rtl w:val="0"/>
        </w:rPr>
        <w:t xml:space="preserve"> : En s'appuyant sur CAMeL Tools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le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système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extrait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la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racine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du</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mot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correct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puis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sélectionne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dans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le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dictionnaire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formes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dérivées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partageant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la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même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racine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mais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obéissant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à</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un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autre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schème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au</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programme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ex</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si</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la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réponse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attendue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est</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1"/>
        </w:rPr>
        <w:t xml:space="preserve">م</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ك</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ت</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ب</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ة</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0"/>
        </w:rPr>
        <w:t xml:space="preserve">lieu</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proposer</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1"/>
        </w:rPr>
        <w:t xml:space="preserve">ك</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ت</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اب</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0"/>
        </w:rPr>
        <w:t xml:space="preserve">objet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ou</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1"/>
        </w:rPr>
        <w:t xml:space="preserve">ك</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ات</w:t>
      </w:r>
      <w:r w:rsidDel="00000000" w:rsidR="00000000" w:rsidRPr="00000000">
        <w:rPr>
          <w:rFonts w:ascii="Arial" w:cs="Arial" w:eastAsia="Arial" w:hAnsi="Arial"/>
          <w:color w:val="1f1f1f"/>
          <w:rtl w:val="1"/>
        </w:rPr>
        <w:t xml:space="preserve">ِ</w:t>
      </w:r>
      <w:r w:rsidDel="00000000" w:rsidR="00000000" w:rsidRPr="00000000">
        <w:rPr>
          <w:rFonts w:ascii="Arial" w:cs="Arial" w:eastAsia="Arial" w:hAnsi="Arial"/>
          <w:color w:val="1f1f1f"/>
          <w:rtl w:val="1"/>
        </w:rPr>
        <w:t xml:space="preserve">ب</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0"/>
        </w:rPr>
        <w:t xml:space="preserve">agent</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Distracteurs sémantiques par plongements vectoriels</w:t>
      </w:r>
      <w:r w:rsidDel="00000000" w:rsidR="00000000" w:rsidRPr="00000000">
        <w:rPr>
          <w:rFonts w:ascii="Arial" w:cs="Arial" w:eastAsia="Arial" w:hAnsi="Arial"/>
          <w:color w:val="1f1f1f"/>
          <w:rtl w:val="0"/>
        </w:rPr>
        <w:t xml:space="preserve"> : En exploitant les représentations vectorielles de </w:t>
      </w:r>
      <w:r w:rsidDel="00000000" w:rsidR="00000000" w:rsidRPr="00000000">
        <w:rPr>
          <w:rFonts w:ascii="Arial" w:cs="Arial" w:eastAsia="Arial" w:hAnsi="Arial"/>
          <w:b w:val="1"/>
          <w:bCs w:val="1"/>
          <w:color w:val="1f1f1f"/>
          <w:rtl w:val="0"/>
        </w:rPr>
        <w:t xml:space="preserve">BGE-M3</w:t>
      </w:r>
      <w:r w:rsidDel="00000000" w:rsidR="00000000" w:rsidRPr="00000000">
        <w:rPr>
          <w:rFonts w:ascii="Arial" w:cs="Arial" w:eastAsia="Arial" w:hAnsi="Arial"/>
          <w:color w:val="1f1f1f"/>
          <w:rtl w:val="0"/>
        </w:rPr>
        <w:t xml:space="preserve">, le pipeline retient des concepts dont la similarité cosinus avec la réponse cible se situe rigoureusement dans la fenêtre </w:t>
      </w:r>
      <w:r w:rsidDel="00000000" w:rsidR="00000000" w:rsidRPr="00000000">
        <w:rPr>
          <w:rFonts w:ascii="Arial" w:cs="Arial" w:eastAsia="Arial" w:hAnsi="Arial"/>
          <w:color w:val="1f1f1f"/>
        </w:rPr>
        <w:drawing>
          <wp:inline distB="19050" distT="19050" distL="19050" distR="19050">
            <wp:extent cx="958301" cy="199251"/>
            <wp:effectExtent b="0" l="0" r="0" t="0"/>
            <wp:docPr id="4"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958301" cy="199251"/>
                    </a:xfrm>
                    <a:prstGeom prst="rect"/>
                    <a:ln/>
                  </pic:spPr>
                </pic:pic>
              </a:graphicData>
            </a:graphic>
          </wp:inline>
        </w:drawing>
      </w:r>
      <w:r w:rsidDel="00000000" w:rsidR="00000000" w:rsidRPr="00000000">
        <w:rPr>
          <w:rFonts w:ascii="Arial" w:cs="Arial" w:eastAsia="Arial" w:hAnsi="Arial"/>
          <w:color w:val="1f1f1f"/>
          <w:rtl w:val="0"/>
        </w:rPr>
        <w:t xml:space="preserve">. Cette plage isole des mots du même champ sémantique (ex. proposer « triangle » ou « carré » face à « rectangle ») tout en éliminant les synonymes parfaits qui fausseraient l'exercice.</w:t>
      </w:r>
    </w:p>
    <w:p w:rsidR="00000000" w:rsidDel="00000000" w:rsidP="00000000" w:rsidRDefault="00000000" w:rsidRPr="00000000" w14:paraId="0000013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Distracteurs mathématiques basés sur les erreurs types</w:t>
      </w:r>
      <w:r w:rsidDel="00000000" w:rsidR="00000000" w:rsidRPr="00000000">
        <w:rPr>
          <w:rFonts w:ascii="Arial" w:cs="Arial" w:eastAsia="Arial" w:hAnsi="Arial"/>
          <w:color w:val="1f1f1f"/>
          <w:rtl w:val="0"/>
        </w:rPr>
        <w:t xml:space="preserve"> : SymPy permet de modéliser les erreurs d'inattention infantiles courantes (omission de la retenue dans le calcul posé, addition erronée des dénominateurs de fractions </w:t>
      </w:r>
      <w:r w:rsidDel="00000000" w:rsidR="00000000" w:rsidRPr="00000000">
        <w:rPr>
          <w:rFonts w:ascii="Arial" w:cs="Arial" w:eastAsia="Arial" w:hAnsi="Arial"/>
          <w:color w:val="1f1f1f"/>
        </w:rPr>
        <w:drawing>
          <wp:inline distB="19050" distT="19050" distL="19050" distR="19050">
            <wp:extent cx="1023490" cy="200872"/>
            <wp:effectExtent b="0" l="0" r="0" t="0"/>
            <wp:docPr id="7"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1023490" cy="200872"/>
                    </a:xfrm>
                    <a:prstGeom prst="rect"/>
                    <a:ln/>
                  </pic:spPr>
                </pic:pic>
              </a:graphicData>
            </a:graphic>
          </wp:inline>
        </w:drawing>
      </w:r>
      <w:r w:rsidDel="00000000" w:rsidR="00000000" w:rsidRPr="00000000">
        <w:rPr>
          <w:rFonts w:ascii="Arial" w:cs="Arial" w:eastAsia="Arial" w:hAnsi="Arial"/>
          <w:color w:val="1f1f1f"/>
          <w:rtl w:val="0"/>
        </w:rPr>
        <w:t xml:space="preserve">, ou inversion des unités et dizaines).</w:t>
      </w:r>
    </w:p>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Recommandations</w:t>
      </w:r>
    </w:p>
    <w:p w:rsidR="00000000" w:rsidDel="00000000" w:rsidP="00000000" w:rsidRDefault="00000000" w:rsidRPr="00000000" w14:paraId="0000014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Option 1 : Rapide à mettre en place</w:t>
      </w:r>
    </w:p>
    <w:p w:rsidR="00000000" w:rsidDel="00000000" w:rsidP="00000000" w:rsidRDefault="00000000" w:rsidRPr="00000000" w14:paraId="00000142">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Mise en œuvre :</w:t>
      </w:r>
      <w:r w:rsidDel="00000000" w:rsidR="00000000" w:rsidRPr="00000000">
        <w:rPr>
          <w:rFonts w:ascii="Arial" w:cs="Arial" w:eastAsia="Arial" w:hAnsi="Arial"/>
          <w:color w:val="1f1f1f"/>
          <w:rtl w:val="0"/>
        </w:rPr>
        <w:t xml:space="preserve"> Utiliser </w:t>
      </w:r>
      <w:r w:rsidDel="00000000" w:rsidR="00000000" w:rsidRPr="00000000">
        <w:rPr>
          <w:rFonts w:ascii="Arial" w:cs="Arial" w:eastAsia="Arial" w:hAnsi="Arial"/>
          <w:b w:val="1"/>
          <w:bCs w:val="1"/>
          <w:color w:val="1f1f1f"/>
          <w:rtl w:val="0"/>
        </w:rPr>
        <w:t xml:space="preserve">math_expressions</w:t>
      </w:r>
      <w:r w:rsidDel="00000000" w:rsidR="00000000" w:rsidRPr="00000000">
        <w:rPr>
          <w:rFonts w:ascii="Arial" w:cs="Arial" w:eastAsia="Arial" w:hAnsi="Arial"/>
          <w:color w:val="1f1f1f"/>
          <w:rtl w:val="0"/>
        </w:rPr>
        <w:t xml:space="preserve"> dans l'application mobile pour l'évaluation arithmétique directe, et </w:t>
      </w:r>
      <w:r w:rsidDel="00000000" w:rsidR="00000000" w:rsidRPr="00000000">
        <w:rPr>
          <w:rFonts w:ascii="Arial" w:cs="Arial" w:eastAsia="Arial" w:hAnsi="Arial"/>
          <w:b w:val="1"/>
          <w:bCs w:val="1"/>
          <w:color w:val="1f1f1f"/>
          <w:rtl w:val="0"/>
        </w:rPr>
        <w:t xml:space="preserve">multilingual-e5-small</w:t>
      </w:r>
      <w:r w:rsidDel="00000000" w:rsidR="00000000" w:rsidRPr="00000000">
        <w:rPr>
          <w:rFonts w:ascii="Arial" w:cs="Arial" w:eastAsia="Arial" w:hAnsi="Arial"/>
          <w:color w:val="1f1f1f"/>
          <w:rtl w:val="0"/>
        </w:rPr>
        <w:t xml:space="preserve"> en script Python local pour filtrer les doublons d'énoncés produits par Claude.</w:t>
      </w:r>
    </w:p>
    <w:p w:rsidR="00000000" w:rsidDel="00000000" w:rsidP="00000000" w:rsidRDefault="00000000" w:rsidRPr="00000000" w14:paraId="00000143">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Justification :</w:t>
      </w:r>
      <w:r w:rsidDel="00000000" w:rsidR="00000000" w:rsidRPr="00000000">
        <w:rPr>
          <w:rFonts w:ascii="Arial" w:cs="Arial" w:eastAsia="Arial" w:hAnsi="Arial"/>
          <w:color w:val="1f1f1f"/>
          <w:rtl w:val="0"/>
        </w:rPr>
        <w:t xml:space="preserve"> Faible consommation de ressources et mise en service immédiate.</w:t>
      </w:r>
    </w:p>
    <w:p w:rsidR="00000000" w:rsidDel="00000000" w:rsidP="00000000" w:rsidRDefault="00000000" w:rsidRPr="00000000" w14:paraId="00000144">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Option 2 : Meilleur rapport qualité/effort</w:t>
      </w:r>
    </w:p>
    <w:p w:rsidR="00000000" w:rsidDel="00000000" w:rsidP="00000000" w:rsidRDefault="00000000" w:rsidRPr="00000000" w14:paraId="00000145">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Mise en œuvre :</w:t>
      </w:r>
      <w:r w:rsidDel="00000000" w:rsidR="00000000" w:rsidRPr="00000000">
        <w:rPr>
          <w:rFonts w:ascii="Arial" w:cs="Arial" w:eastAsia="Arial" w:hAnsi="Arial"/>
          <w:color w:val="1f1f1f"/>
          <w:rtl w:val="0"/>
        </w:rPr>
        <w:t xml:space="preserve"> Orchestrer côté back-office un service combinant </w:t>
      </w:r>
      <w:r w:rsidDel="00000000" w:rsidR="00000000" w:rsidRPr="00000000">
        <w:rPr>
          <w:rFonts w:ascii="Arial" w:cs="Arial" w:eastAsia="Arial" w:hAnsi="Arial"/>
          <w:b w:val="1"/>
          <w:bCs w:val="1"/>
          <w:color w:val="1f1f1f"/>
          <w:rtl w:val="0"/>
        </w:rPr>
        <w:t xml:space="preserve">SymPy</w:t>
      </w:r>
      <w:r w:rsidDel="00000000" w:rsidR="00000000" w:rsidRPr="00000000">
        <w:rPr>
          <w:rFonts w:ascii="Arial" w:cs="Arial" w:eastAsia="Arial" w:hAnsi="Arial"/>
          <w:color w:val="1f1f1f"/>
          <w:rtl w:val="0"/>
        </w:rPr>
        <w:t xml:space="preserve"> pour la validation formelle absolue des exercices de maths et </w:t>
      </w:r>
      <w:r w:rsidDel="00000000" w:rsidR="00000000" w:rsidRPr="00000000">
        <w:rPr>
          <w:rFonts w:ascii="Arial" w:cs="Arial" w:eastAsia="Arial" w:hAnsi="Arial"/>
          <w:b w:val="1"/>
          <w:bCs w:val="1"/>
          <w:color w:val="1f1f1f"/>
          <w:rtl w:val="0"/>
        </w:rPr>
        <w:t xml:space="preserve">BGE-M3</w:t>
      </w:r>
      <w:r w:rsidDel="00000000" w:rsidR="00000000" w:rsidRPr="00000000">
        <w:rPr>
          <w:rFonts w:ascii="Arial" w:cs="Arial" w:eastAsia="Arial" w:hAnsi="Arial"/>
          <w:color w:val="1f1f1f"/>
          <w:rtl w:val="0"/>
        </w:rPr>
        <w:t xml:space="preserve"> pour la constitution des packs d'exercices non redondants.</w:t>
      </w:r>
    </w:p>
    <w:p w:rsidR="00000000" w:rsidDel="00000000" w:rsidP="00000000" w:rsidRDefault="00000000" w:rsidRPr="00000000" w14:paraId="00000146">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Justification :</w:t>
      </w:r>
      <w:r w:rsidDel="00000000" w:rsidR="00000000" w:rsidRPr="00000000">
        <w:rPr>
          <w:rFonts w:ascii="Arial" w:cs="Arial" w:eastAsia="Arial" w:hAnsi="Arial"/>
          <w:color w:val="1f1f1f"/>
          <w:rtl w:val="0"/>
        </w:rPr>
        <w:t xml:space="preserve"> Éradique 100 % des hallucinations de calcul des LLMs et assure une diversité maximale des questions dans les packs téléchargeables.</w:t>
      </w:r>
    </w:p>
    <w:p w:rsidR="00000000" w:rsidDel="00000000" w:rsidP="00000000" w:rsidRDefault="00000000" w:rsidRPr="00000000" w14:paraId="0000014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Option 3 : Meilleure qualité absolue</w:t>
      </w:r>
    </w:p>
    <w:p w:rsidR="00000000" w:rsidDel="00000000" w:rsidP="00000000" w:rsidRDefault="00000000" w:rsidRPr="00000000" w14:paraId="00000148">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Mise en œuvre :</w:t>
      </w:r>
      <w:r w:rsidDel="00000000" w:rsidR="00000000" w:rsidRPr="00000000">
        <w:rPr>
          <w:rFonts w:ascii="Arial" w:cs="Arial" w:eastAsia="Arial" w:hAnsi="Arial"/>
          <w:color w:val="1f1f1f"/>
          <w:rtl w:val="0"/>
        </w:rPr>
        <w:t xml:space="preserve"> Pipeline combinant validation formelle </w:t>
      </w:r>
      <w:r w:rsidDel="00000000" w:rsidR="00000000" w:rsidRPr="00000000">
        <w:rPr>
          <w:rFonts w:ascii="Arial" w:cs="Arial" w:eastAsia="Arial" w:hAnsi="Arial"/>
          <w:b w:val="1"/>
          <w:bCs w:val="1"/>
          <w:color w:val="1f1f1f"/>
          <w:rtl w:val="0"/>
        </w:rPr>
        <w:t xml:space="preserve">SymPy</w:t>
      </w:r>
      <w:r w:rsidDel="00000000" w:rsidR="00000000" w:rsidRPr="00000000">
        <w:rPr>
          <w:rFonts w:ascii="Arial" w:cs="Arial" w:eastAsia="Arial" w:hAnsi="Arial"/>
          <w:color w:val="1f1f1f"/>
          <w:rtl w:val="0"/>
        </w:rPr>
        <w:t xml:space="preserve">, graphe morphologique </w:t>
      </w:r>
      <w:r w:rsidDel="00000000" w:rsidR="00000000" w:rsidRPr="00000000">
        <w:rPr>
          <w:rFonts w:ascii="Arial" w:cs="Arial" w:eastAsia="Arial" w:hAnsi="Arial"/>
          <w:b w:val="1"/>
          <w:bCs w:val="1"/>
          <w:color w:val="1f1f1f"/>
          <w:rtl w:val="0"/>
        </w:rPr>
        <w:t xml:space="preserve">CAMeL Tools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pour les distracteurs de langue, et modèle de classification d'erreurs pédagogiques dédié.</w:t>
      </w:r>
    </w:p>
    <w:p w:rsidR="00000000" w:rsidDel="00000000" w:rsidP="00000000" w:rsidRDefault="00000000" w:rsidRPr="00000000" w14:paraId="0000014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Répétition Espacée et Suivi des Acquis</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moteur de révision, de flashcards et de jeux mnésiques doit impérativement s'exécuter localement sur l'appareil mobile, garantissant une disponibilité hors ligne totale et le respect absolu de la vie privée de l'enfant (aucune métadonnée d'apprentissage ne quitte le smartphone).</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Algorithme / Bibliothèque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Référence / Dépôt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Licence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Langages d'implémentation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Fondement Scientifique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Performance Mémorielle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Mode d'exécution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Effort d'intégration Flutter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Limites identifiées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FSRS (Free Spaced Repetition Scheduler)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31">
              <w:r w:rsidDel="00000000" w:rsidR="00000000" w:rsidRPr="00000000">
                <w:rPr>
                  <w:rFonts w:ascii="Arial" w:cs="Arial" w:eastAsia="Arial" w:hAnsi="Arial"/>
                  <w:color w:val="1f1f1f"/>
                  <w:u w:val="single"/>
                  <w:rtl w:val="0"/>
                </w:rPr>
                <w:t xml:space="preserve">open-spaced-repetition/fsrs4dart</w:t>
              </w:r>
            </w:hyperlink>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45, 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MIT</w:t>
            </w:r>
            <w:r w:rsidDel="00000000" w:rsidR="00000000" w:rsidRPr="00000000">
              <w:rPr>
                <w:rFonts w:ascii="Arial" w:cs="Arial" w:eastAsia="Arial" w:hAnsi="Arial"/>
                <w:color w:val="444746"/>
                <w:sz w:val="24"/>
                <w:szCs w:val="24"/>
                <w:vertAlign w:val="superscript"/>
                <w:rtl w:val="0"/>
              </w:rPr>
              <w:t xml:space="preserve">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Dart natif</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Python, Rust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Modèle DSR (Difficulty, Stability, Retrievability) optimisant la courbe d'oubli d'Ebbinghaus par apprentissage statistique.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Réduit la charge de révision de 20 % à 30 % à rétention égale par rapport à l'algorithme SM-2 historique.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Terminal mobile (100 % hors ligne)</w:t>
            </w:r>
            <w:r w:rsidDel="00000000" w:rsidR="00000000" w:rsidRPr="00000000">
              <w:rPr>
                <w:rFonts w:ascii="Arial" w:cs="Arial" w:eastAsia="Arial" w:hAnsi="Arial"/>
                <w:color w:val="444746"/>
                <w:sz w:val="24"/>
                <w:szCs w:val="24"/>
                <w:vertAlign w:val="superscript"/>
                <w:rtl w:val="0"/>
              </w:rPr>
              <w:t xml:space="preserve">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Très faible (paquet fsrs_dart disponible sur pub.dev)</w:t>
            </w:r>
            <w:r w:rsidDel="00000000" w:rsidR="00000000" w:rsidRPr="00000000">
              <w:rPr>
                <w:rFonts w:ascii="Arial" w:cs="Arial" w:eastAsia="Arial" w:hAnsi="Arial"/>
                <w:color w:val="444746"/>
                <w:sz w:val="24"/>
                <w:szCs w:val="24"/>
                <w:vertAlign w:val="superscript"/>
                <w:rtl w:val="0"/>
              </w:rPr>
              <w:t xml:space="preserve">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Modélise la mémorisation item par item ; ne modélise pas directement le transfert de compétences croisées entre deux notions mathématiques liées.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SuperMemo-2 (SM-2)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Domaine Public / Implémentations libres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MIT / Domaine Public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Dart, C++, JS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Heuristique linéaire basée sur un facteur d'aisance (</w:t>
            </w:r>
            <w:r w:rsidDel="00000000" w:rsidR="00000000" w:rsidRPr="00000000">
              <w:rPr>
                <w:rFonts w:ascii="Arial" w:cs="Arial" w:eastAsia="Arial" w:hAnsi="Arial"/>
                <w:i w:val="1"/>
                <w:iCs w:val="1"/>
                <w:color w:val="1f1f1f"/>
                <w:rtl w:val="0"/>
              </w:rPr>
              <w:t xml:space="preserve">Ease Factor</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Algorithme historique éprouvé. Tendance au surapprentissage ou à la surcharge de cartes en cas d'échecs répétés.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Terminal mobile (100 % hors ligne)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Nul (implémentable en ~30 lignes de code Dart pur)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Moins prédictif sur les intervalles longs ; manque de souplesse pour calibrer le niveau spécifique d'un enfant en bas âge.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pyBKT (Bayesian Knowledge Tracing)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u w:val="single"/>
              </w:rPr>
            </w:pPr>
            <w:hyperlink r:id="rId32">
              <w:r w:rsidDel="00000000" w:rsidR="00000000" w:rsidRPr="00000000">
                <w:rPr>
                  <w:rFonts w:ascii="Arial" w:cs="Arial" w:eastAsia="Arial" w:hAnsi="Arial"/>
                  <w:color w:val="1f1f1f"/>
                  <w:u w:val="single"/>
                  <w:rtl w:val="0"/>
                </w:rPr>
                <w:t xml:space="preserve">CAHLR/pyBKT</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BSD-3-Clause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Python /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Modélise l'état latent de maîtrise d'une compétence (</w:t>
            </w:r>
            <w:r w:rsidDel="00000000" w:rsidR="00000000" w:rsidRPr="00000000">
              <w:rPr>
                <w:rFonts w:ascii="Arial" w:cs="Arial" w:eastAsia="Arial" w:hAnsi="Arial"/>
                <w:color w:val="1f1f1f"/>
              </w:rPr>
              <w:drawing>
                <wp:inline distB="19050" distT="19050" distL="19050" distR="19050">
                  <wp:extent cx="170259" cy="170259"/>
                  <wp:effectExtent b="0" l="0" r="0" t="0"/>
                  <wp:docPr id="6"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170259" cy="170259"/>
                          </a:xfrm>
                          <a:prstGeom prst="rect"/>
                          <a:ln/>
                        </pic:spPr>
                      </pic:pic>
                    </a:graphicData>
                  </a:graphic>
                </wp:inline>
              </w:drawing>
            </w:r>
            <w:r w:rsidDel="00000000" w:rsidR="00000000" w:rsidRPr="00000000">
              <w:rPr>
                <w:rFonts w:ascii="Arial" w:cs="Arial" w:eastAsia="Arial" w:hAnsi="Arial"/>
                <w:color w:val="1f1f1f"/>
                <w:rtl w:val="0"/>
              </w:rPr>
              <w:t xml:space="preserve">) avec probabilités de devinette (</w:t>
            </w:r>
            <w:r w:rsidDel="00000000" w:rsidR="00000000" w:rsidRPr="00000000">
              <w:rPr>
                <w:rFonts w:ascii="Arial" w:cs="Arial" w:eastAsia="Arial" w:hAnsi="Arial"/>
                <w:i w:val="1"/>
                <w:iCs w:val="1"/>
                <w:color w:val="1f1f1f"/>
                <w:rtl w:val="0"/>
              </w:rPr>
              <w:t xml:space="preserve">guess</w:t>
            </w:r>
            <w:r w:rsidDel="00000000" w:rsidR="00000000" w:rsidRPr="00000000">
              <w:rPr>
                <w:rFonts w:ascii="Arial" w:cs="Arial" w:eastAsia="Arial" w:hAnsi="Arial"/>
                <w:color w:val="1f1f1f"/>
                <w:rtl w:val="0"/>
              </w:rPr>
              <w:t xml:space="preserve">) et d'inattention (</w:t>
            </w:r>
            <w:r w:rsidDel="00000000" w:rsidR="00000000" w:rsidRPr="00000000">
              <w:rPr>
                <w:rFonts w:ascii="Arial" w:cs="Arial" w:eastAsia="Arial" w:hAnsi="Arial"/>
                <w:i w:val="1"/>
                <w:iCs w:val="1"/>
                <w:color w:val="1f1f1f"/>
                <w:rtl w:val="0"/>
              </w:rPr>
              <w:t xml:space="preserve">slip</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académique mondial pour les systèmes de tutorat intelligents (ITS).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Serveur / Local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Élevé sur mobile (requiert un portage manuel d'inférence bayésienne en Dart)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Complexe à initialiser sans un échantillon statistique préalable de milliers d'élèves.</w:t>
            </w:r>
          </w:p>
        </w:tc>
      </w:tr>
    </w:tbl>
    <w:p w:rsidR="00000000" w:rsidDel="00000000" w:rsidP="00000000" w:rsidRDefault="00000000" w:rsidRPr="00000000" w14:paraId="0000017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Recommandations</w:t>
      </w:r>
    </w:p>
    <w:p w:rsidR="00000000" w:rsidDel="00000000" w:rsidP="00000000" w:rsidRDefault="00000000" w:rsidRPr="00000000" w14:paraId="0000017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Option 1 : Rapide à mettre en place</w:t>
      </w:r>
    </w:p>
    <w:p w:rsidR="00000000" w:rsidDel="00000000" w:rsidP="00000000" w:rsidRDefault="00000000" w:rsidRPr="00000000" w14:paraId="00000173">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Mise en œuvre :</w:t>
      </w:r>
      <w:r w:rsidDel="00000000" w:rsidR="00000000" w:rsidRPr="00000000">
        <w:rPr>
          <w:rFonts w:ascii="Arial" w:cs="Arial" w:eastAsia="Arial" w:hAnsi="Arial"/>
          <w:color w:val="1f1f1f"/>
          <w:rtl w:val="0"/>
        </w:rPr>
        <w:t xml:space="preserve"> Coder l'algorithme </w:t>
      </w:r>
      <w:r w:rsidDel="00000000" w:rsidR="00000000" w:rsidRPr="00000000">
        <w:rPr>
          <w:rFonts w:ascii="Arial" w:cs="Arial" w:eastAsia="Arial" w:hAnsi="Arial"/>
          <w:b w:val="1"/>
          <w:bCs w:val="1"/>
          <w:color w:val="1f1f1f"/>
          <w:rtl w:val="0"/>
        </w:rPr>
        <w:t xml:space="preserve">SM-2</w:t>
      </w:r>
      <w:r w:rsidDel="00000000" w:rsidR="00000000" w:rsidRPr="00000000">
        <w:rPr>
          <w:rFonts w:ascii="Arial" w:cs="Arial" w:eastAsia="Arial" w:hAnsi="Arial"/>
          <w:color w:val="1f1f1f"/>
          <w:rtl w:val="0"/>
        </w:rPr>
        <w:t xml:space="preserve"> directement au sein de la couche de données SQLite/Drift de l'application Flutter.</w:t>
      </w:r>
    </w:p>
    <w:p w:rsidR="00000000" w:rsidDel="00000000" w:rsidP="00000000" w:rsidRDefault="00000000" w:rsidRPr="00000000" w14:paraId="00000174">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Justification :</w:t>
      </w:r>
      <w:r w:rsidDel="00000000" w:rsidR="00000000" w:rsidRPr="00000000">
        <w:rPr>
          <w:rFonts w:ascii="Arial" w:cs="Arial" w:eastAsia="Arial" w:hAnsi="Arial"/>
          <w:color w:val="1f1f1f"/>
          <w:rtl w:val="0"/>
        </w:rPr>
        <w:t xml:space="preserve"> Aucune dépendance externe, écriture en quelques lignes de code.</w:t>
      </w:r>
    </w:p>
    <w:p w:rsidR="00000000" w:rsidDel="00000000" w:rsidP="00000000" w:rsidRDefault="00000000" w:rsidRPr="00000000" w14:paraId="00000175">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Option 2 : Meilleur rapport qualité/effort &amp; Option 3 : Meilleure qualité absolue</w:t>
      </w:r>
    </w:p>
    <w:p w:rsidR="00000000" w:rsidDel="00000000" w:rsidP="00000000" w:rsidRDefault="00000000" w:rsidRPr="00000000" w14:paraId="00000176">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Mise en œuvre :</w:t>
      </w:r>
      <w:r w:rsidDel="00000000" w:rsidR="00000000" w:rsidRPr="00000000">
        <w:rPr>
          <w:rFonts w:ascii="Arial" w:cs="Arial" w:eastAsia="Arial" w:hAnsi="Arial"/>
          <w:color w:val="1f1f1f"/>
          <w:rtl w:val="0"/>
        </w:rPr>
        <w:t xml:space="preserve"> Intégrer la bibliothèque officielle </w:t>
      </w:r>
      <w:r w:rsidDel="00000000" w:rsidR="00000000" w:rsidRPr="00000000">
        <w:rPr>
          <w:rFonts w:ascii="Arial" w:cs="Arial" w:eastAsia="Arial" w:hAnsi="Arial"/>
          <w:b w:val="1"/>
          <w:bCs w:val="1"/>
          <w:color w:val="1f1f1f"/>
          <w:rtl w:val="0"/>
        </w:rPr>
        <w:t xml:space="preserve">fsrs_dart</w:t>
      </w:r>
      <w:r w:rsidDel="00000000" w:rsidR="00000000" w:rsidRPr="00000000">
        <w:rPr>
          <w:rFonts w:ascii="Arial" w:cs="Arial" w:eastAsia="Arial" w:hAnsi="Arial"/>
          <w:color w:val="1f1f1f"/>
          <w:rtl w:val="0"/>
        </w:rPr>
        <w:t xml:space="preserve"> dans l'application mobile</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7">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Justification :</w:t>
      </w:r>
      <w:r w:rsidDel="00000000" w:rsidR="00000000" w:rsidRPr="00000000">
        <w:rPr>
          <w:rFonts w:ascii="Arial" w:cs="Arial" w:eastAsia="Arial" w:hAnsi="Arial"/>
          <w:color w:val="1f1f1f"/>
          <w:rtl w:val="0"/>
        </w:rPr>
        <w:t xml:space="preserve"> FSRS est reconnu comme l'état de l'art mondial en matière de répétition espacée open source. Le package Dart officiel s'exécute de façon déterministe en quelques microsecondes sans aucune allocation réseau, permettant de stocker les paramètres d'assimilation de chaque carte dans la base locale du pack d'exercices</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Comparaison Tolérante de Réponses Tapées en Arabe (Moteur de Dictée)</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Pour les exercices de dictée au clavier et de saisie textuelle, les élèves de 6 à 12 ans commettent fréquemment des confusions graphiques ou phonologiques qui ne traduisent pas nécessairement une ignorance conceptuelle de la notion évaluée</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Le moteur doit être capable d'ajuster son niveau de sévérité selon le barème pédagogique de l'exercice (très strict sur le </w:t>
      </w:r>
      <w:r w:rsidDel="00000000" w:rsidR="00000000" w:rsidRPr="00000000">
        <w:rPr>
          <w:rFonts w:ascii="Arial" w:cs="Arial" w:eastAsia="Arial" w:hAnsi="Arial"/>
          <w:i w:val="1"/>
          <w:iCs w:val="1"/>
          <w:color w:val="1f1f1f"/>
          <w:rtl w:val="0"/>
        </w:rPr>
        <w:t xml:space="preserve">tashkeel</w:t>
      </w:r>
      <w:r w:rsidDel="00000000" w:rsidR="00000000" w:rsidRPr="00000000">
        <w:rPr>
          <w:rFonts w:ascii="Arial" w:cs="Arial" w:eastAsia="Arial" w:hAnsi="Arial"/>
          <w:color w:val="1f1f1f"/>
          <w:rtl w:val="0"/>
        </w:rPr>
        <w:t xml:space="preserve"> lors d'une évaluation de voyelles, mais tolérant aux approximations de frappe lors d'une question de sciences ou d'histoire)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Solution / Approche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Référence / Dépôt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Licence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Langages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Capacités de normalisation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Précision sur les fautes d'enfants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Mode d'exécution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Effort d'intégration Flutter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Limites identifiées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Normaliseur Déterministe Dart Personnalisé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Conception interne (tables Unicode)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Dart natif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Normalisation sélective : suppression du </w:t>
            </w:r>
            <w:r w:rsidDel="00000000" w:rsidR="00000000" w:rsidRPr="00000000">
              <w:rPr>
                <w:rFonts w:ascii="Arial" w:cs="Arial" w:eastAsia="Arial" w:hAnsi="Arial"/>
                <w:i w:val="1"/>
                <w:iCs w:val="1"/>
                <w:color w:val="1f1f1f"/>
                <w:rtl w:val="0"/>
              </w:rPr>
              <w:t xml:space="preserve">tatweel</w:t>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ـ</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unification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hamzat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أ</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إ</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آ</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ء</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ئ</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ؤ</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unification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la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marbuta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ة</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72938" cy="172938"/>
                  <wp:effectExtent b="0" l="0" r="0" t="0"/>
                  <wp:docPr id="9"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172938" cy="172938"/>
                          </a:xfrm>
                          <a:prstGeom prst="rect"/>
                          <a:ln/>
                        </pic:spPr>
                      </pic:pic>
                    </a:graphicData>
                  </a:graphic>
                </wp:inline>
              </w:drawing>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ه</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alif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maqsura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ى</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72938" cy="172938"/>
                  <wp:effectExtent b="0" l="0" r="0" t="0"/>
                  <wp:docPr id="8"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172938" cy="172938"/>
                          </a:xfrm>
                          <a:prstGeom prst="rect"/>
                          <a:ln/>
                        </pic:spPr>
                      </pic:pic>
                    </a:graphicData>
                  </a:graphic>
                </wp:inline>
              </w:drawing>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ي</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100 % paramétrable selon le niveau de tolérance pédagogique souhaité.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Terminal mobile (100 % hors ligne)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Très faible (classe utilitaire Dart d'environ 150 lignes)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Nécessite de maintenir manuellement la table de règles d'équivalence.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Algorithme Damerau-Levenshtein Pondéré Arabe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Implémentation algorithmique libre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Dart natif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Calcule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une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distance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tl w:val="0"/>
              </w:rPr>
              <w:t xml:space="preserve">édition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où</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les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substitutions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courantes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tl w:val="0"/>
              </w:rPr>
              <w:t xml:space="preserve">enfants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ex</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ت</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72938" cy="172938"/>
                  <wp:effectExtent b="0" l="0" r="0" t="0"/>
                  <wp:docPr id="1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72938" cy="172938"/>
                          </a:xfrm>
                          <a:prstGeom prst="rect"/>
                          <a:ln/>
                        </pic:spPr>
                      </pic:pic>
                    </a:graphicData>
                  </a:graphic>
                </wp:inline>
              </w:drawing>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ض</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72938" cy="172938"/>
                  <wp:effectExtent b="0" l="0" r="0" t="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72938" cy="172938"/>
                          </a:xfrm>
                          <a:prstGeom prst="rect"/>
                          <a:ln/>
                        </pic:spPr>
                      </pic:pic>
                    </a:graphicData>
                  </a:graphic>
                </wp:inline>
              </w:drawing>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ظ</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ق</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72938" cy="172938"/>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72938" cy="172938"/>
                          </a:xfrm>
                          <a:prstGeom prst="rect"/>
                          <a:ln/>
                        </pic:spPr>
                      </pic:pic>
                    </a:graphicData>
                  </a:graphic>
                </wp:inline>
              </w:drawing>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ك</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reçoivent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un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coût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de</w:t>
            </w:r>
            <w:r w:rsidDel="00000000" w:rsidR="00000000" w:rsidRPr="00000000">
              <w:rPr>
                <w:rFonts w:ascii="Arial" w:cs="Arial" w:eastAsia="Arial" w:hAnsi="Arial"/>
                <w:color w:val="1f1f1f"/>
                <w:rtl w:val="0"/>
              </w:rPr>
              <w:t xml:space="preserve"> 0,25 </w:t>
            </w:r>
            <w:r w:rsidDel="00000000" w:rsidR="00000000" w:rsidRPr="00000000">
              <w:rPr>
                <w:rFonts w:ascii="Arial" w:cs="Arial" w:eastAsia="Arial" w:hAnsi="Arial"/>
                <w:color w:val="1f1f1f"/>
                <w:rtl w:val="0"/>
              </w:rPr>
              <w:t xml:space="preserve">au</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lieu</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de</w:t>
            </w:r>
            <w:r w:rsidDel="00000000" w:rsidR="00000000" w:rsidRPr="00000000">
              <w:rPr>
                <w:rFonts w:ascii="Arial" w:cs="Arial" w:eastAsia="Arial" w:hAnsi="Arial"/>
                <w:color w:val="1f1f1f"/>
                <w:rtl w:val="0"/>
              </w:rPr>
              <w:t xml:space="preserve">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Distingue avec précision une faute de motricité digitale d'une erreur lexicale.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Terminal mobile (100 % hors ligne)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Faible (adaptation de l'algorithme standard en Dart pur)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 seuillage mal calibré peut valider des paires minimales sémantiquement distinctes.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PyArabic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u w:val="single"/>
              </w:rPr>
            </w:pPr>
            <w:hyperlink r:id="rId35">
              <w:r w:rsidDel="00000000" w:rsidR="00000000" w:rsidRPr="00000000">
                <w:rPr>
                  <w:rFonts w:ascii="Arial" w:cs="Arial" w:eastAsia="Arial" w:hAnsi="Arial"/>
                  <w:color w:val="1f1f1f"/>
                  <w:u w:val="single"/>
                  <w:rtl w:val="0"/>
                </w:rPr>
                <w:t xml:space="preserve">linuxscout/pyarabic</w:t>
              </w:r>
            </w:hyperlink>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GNU GPLv3</w:t>
            </w:r>
            <w:r w:rsidDel="00000000" w:rsidR="00000000" w:rsidRPr="00000000">
              <w:rPr>
                <w:rFonts w:ascii="Arial" w:cs="Arial" w:eastAsia="Arial" w:hAnsi="Arial"/>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Python</w:t>
            </w:r>
            <w:r w:rsidDel="00000000" w:rsidR="00000000" w:rsidRPr="00000000">
              <w:rPr>
                <w:rFonts w:ascii="Arial" w:cs="Arial" w:eastAsia="Arial" w:hAnsi="Arial"/>
                <w:color w:val="444746"/>
                <w:sz w:val="24"/>
                <w:szCs w:val="24"/>
                <w:vertAlign w:val="superscript"/>
                <w:rtl w:val="0"/>
              </w:rPr>
              <w:t xml:space="preserve">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Boîte à outils complète : strip_tashkeel, normalize_hamza, normalize_spellerrors, mesure de similarité de diacritiques</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Référence historique pour le traitement des formes arabes</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Serveur / Local (Python)</w:t>
            </w:r>
            <w:r w:rsidDel="00000000" w:rsidR="00000000" w:rsidRPr="00000000">
              <w:rPr>
                <w:rFonts w:ascii="Arial" w:cs="Arial" w:eastAsia="Arial" w:hAnsi="Arial"/>
                <w:color w:val="444746"/>
                <w:sz w:val="24"/>
                <w:szCs w:val="24"/>
                <w:vertAlign w:val="superscript"/>
                <w:rtl w:val="0"/>
              </w:rPr>
              <w:t xml:space="preserve">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Élevé sur mobile (requiert un pont Python ou une réécriture complète)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Licence GPLv3</w:t>
            </w:r>
            <w:r w:rsidDel="00000000" w:rsidR="00000000" w:rsidRPr="00000000">
              <w:rPr>
                <w:rFonts w:ascii="Arial" w:cs="Arial" w:eastAsia="Arial" w:hAnsi="Arial"/>
                <w:color w:val="1f1f1f"/>
                <w:rtl w:val="0"/>
              </w:rPr>
              <w:t xml:space="preserve"> interdisant son incorporation directe dans une application propriétaire non GPL</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1A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Spécification du Comparateur Didactique en Dart Natif</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Afin de préserver la licence MIT de l'application et de respecter l'interdiction de contamination GPLv3 de PyArabic</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le moteur Flutter intégrera sa propre routine de comparaison en code Dart pur selon trois paliers configurables :</w:t>
      </w:r>
    </w:p>
    <w:p w:rsidR="00000000" w:rsidDel="00000000" w:rsidP="00000000" w:rsidRDefault="00000000" w:rsidRPr="00000000" w14:paraId="000001A2">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i w:val="1"/>
          <w:iCs w:val="1"/>
          <w:color w:val="1f1f1f"/>
          <w:rtl w:val="0"/>
        </w:rPr>
        <w:t xml:space="preserve">Palier Strict (Exercices de Harakat)</w:t>
      </w:r>
      <w:r w:rsidDel="00000000" w:rsidR="00000000" w:rsidRPr="00000000">
        <w:rPr>
          <w:rFonts w:ascii="Arial" w:cs="Arial" w:eastAsia="Arial" w:hAnsi="Arial"/>
          <w:color w:val="1f1f1f"/>
          <w:rtl w:val="0"/>
        </w:rPr>
        <w:t xml:space="preserve"> : Comparaison Unicode exacte caractère par caractère ; aucune substitution n'est tolérée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3">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i w:val="1"/>
          <w:iCs w:val="1"/>
          <w:color w:val="1f1f1f"/>
          <w:rtl w:val="0"/>
        </w:rPr>
        <w:t xml:space="preserve">Palier Standard (Exercices de Français, Anglais, Vocabulaire Arabe)</w:t>
      </w:r>
      <w:r w:rsidDel="00000000" w:rsidR="00000000" w:rsidRPr="00000000">
        <w:rPr>
          <w:rFonts w:ascii="Arial" w:cs="Arial" w:eastAsia="Arial" w:hAnsi="Arial"/>
          <w:color w:val="1f1f1f"/>
          <w:rtl w:val="0"/>
        </w:rPr>
        <w:t xml:space="preserve"> : Suppression automatique du </w:t>
      </w:r>
      <w:r w:rsidDel="00000000" w:rsidR="00000000" w:rsidRPr="00000000">
        <w:rPr>
          <w:rFonts w:ascii="Arial" w:cs="Arial" w:eastAsia="Arial" w:hAnsi="Arial"/>
          <w:i w:val="1"/>
          <w:iCs w:val="1"/>
          <w:color w:val="1f1f1f"/>
          <w:rtl w:val="0"/>
        </w:rPr>
        <w:t xml:space="preserve">tatweel</w:t>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u</w:t>
      </w:r>
      <w:r w:rsidDel="00000000" w:rsidR="00000000" w:rsidRPr="00000000">
        <w:rPr>
          <w:rFonts w:ascii="Arial" w:cs="Arial" w:eastAsia="Arial" w:hAnsi="Arial"/>
          <w:color w:val="1f1f1f"/>
          <w:rtl w:val="0"/>
        </w:rPr>
        <w:t xml:space="preserve">0640), </w:t>
      </w:r>
      <w:r w:rsidDel="00000000" w:rsidR="00000000" w:rsidRPr="00000000">
        <w:rPr>
          <w:rFonts w:ascii="Arial" w:cs="Arial" w:eastAsia="Arial" w:hAnsi="Arial"/>
          <w:color w:val="1f1f1f"/>
          <w:rtl w:val="0"/>
        </w:rPr>
        <w:t xml:space="preserve">conversion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graphies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hamza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أ</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إ</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آ</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ٱ</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alif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simple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ا</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normalisation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la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ta marbuta</w:t>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ة</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ha</w:t>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ه</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du</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alif maqsura</w:t>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ى</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ya</w:t>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ي</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4">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i w:val="1"/>
          <w:iCs w:val="1"/>
          <w:color w:val="1f1f1f"/>
          <w:rtl w:val="0"/>
        </w:rPr>
        <w:t xml:space="preserve">Palier Tolérant (Dictées et Éveil Scientifique)</w:t>
      </w:r>
      <w:r w:rsidDel="00000000" w:rsidR="00000000" w:rsidRPr="00000000">
        <w:rPr>
          <w:rFonts w:ascii="Arial" w:cs="Arial" w:eastAsia="Arial" w:hAnsi="Arial"/>
          <w:color w:val="1f1f1f"/>
          <w:rtl w:val="0"/>
        </w:rPr>
        <w:t xml:space="preserve"> : Application d'un algorithme de Damerau-Levenshtein pondéré. Si la distance d'édition normalisée par rapport à la réponse de référence est inférieure à un seuil critique </w:t>
      </w:r>
      <w:r w:rsidDel="00000000" w:rsidR="00000000" w:rsidRPr="00000000">
        <w:rPr>
          <w:rFonts w:ascii="Arial" w:cs="Arial" w:eastAsia="Arial" w:hAnsi="Arial"/>
          <w:color w:val="1f1f1f"/>
        </w:rPr>
        <w:drawing>
          <wp:inline distB="19050" distT="19050" distL="19050" distR="19050">
            <wp:extent cx="721965" cy="199490"/>
            <wp:effectExtent b="0" l="0" r="0" t="0"/>
            <wp:docPr id="13"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721965" cy="199490"/>
                    </a:xfrm>
                    <a:prstGeom prst="rect"/>
                    <a:ln/>
                  </pic:spPr>
                </pic:pic>
              </a:graphicData>
            </a:graphic>
          </wp:inline>
        </w:drawing>
      </w:r>
      <w:r w:rsidDel="00000000" w:rsidR="00000000" w:rsidRPr="00000000">
        <w:rPr>
          <w:rFonts w:ascii="Arial" w:cs="Arial" w:eastAsia="Arial" w:hAnsi="Arial"/>
          <w:color w:val="1f1f1f"/>
          <w:rtl w:val="0"/>
        </w:rPr>
        <w:t xml:space="preserve">, la réponse est validée avec la mention didactique : « </w:t>
      </w:r>
      <w:r w:rsidDel="00000000" w:rsidR="00000000" w:rsidRPr="00000000">
        <w:rPr>
          <w:rFonts w:ascii="Arial" w:cs="Arial" w:eastAsia="Arial" w:hAnsi="Arial"/>
          <w:i w:val="1"/>
          <w:iCs w:val="1"/>
          <w:color w:val="1f1f1f"/>
          <w:rtl w:val="0"/>
        </w:rPr>
        <w:t xml:space="preserve">C'est presque ça ! Fais attention à l'orthographe.</w:t>
      </w:r>
      <w:r w:rsidDel="00000000" w:rsidR="00000000" w:rsidRPr="00000000">
        <w:rPr>
          <w:rFonts w:ascii="Arial" w:cs="Arial" w:eastAsia="Arial" w:hAnsi="Arial"/>
          <w:color w:val="1f1f1f"/>
          <w:rtl w:val="0"/>
        </w:rPr>
        <w:t xml:space="preserve"> »</w:t>
      </w:r>
    </w:p>
    <w:p w:rsidR="00000000" w:rsidDel="00000000" w:rsidP="00000000" w:rsidRDefault="00000000" w:rsidRPr="00000000" w14:paraId="000001A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Recommandations</w:t>
      </w:r>
    </w:p>
    <w:p w:rsidR="00000000" w:rsidDel="00000000" w:rsidP="00000000" w:rsidRDefault="00000000" w:rsidRPr="00000000" w14:paraId="000001A6">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Option 1 : Rapide à mettre en place</w:t>
      </w:r>
    </w:p>
    <w:p w:rsidR="00000000" w:rsidDel="00000000" w:rsidP="00000000" w:rsidRDefault="00000000" w:rsidRPr="00000000" w14:paraId="000001A7">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Mise en œuvre :</w:t>
      </w:r>
      <w:r w:rsidDel="00000000" w:rsidR="00000000" w:rsidRPr="00000000">
        <w:rPr>
          <w:rFonts w:ascii="Arial" w:cs="Arial" w:eastAsia="Arial" w:hAnsi="Arial"/>
          <w:color w:val="1f1f1f"/>
          <w:rtl w:val="0"/>
        </w:rPr>
        <w:t xml:space="preserve"> Écrire une extension Dart String.normalizeArabic() reposant sur des expressions régulières pour unifier les variantes de hamza et éliminer le tatweel</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8">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Justification :</w:t>
      </w:r>
      <w:r w:rsidDel="00000000" w:rsidR="00000000" w:rsidRPr="00000000">
        <w:rPr>
          <w:rFonts w:ascii="Arial" w:cs="Arial" w:eastAsia="Arial" w:hAnsi="Arial"/>
          <w:color w:val="1f1f1f"/>
          <w:rtl w:val="0"/>
        </w:rPr>
        <w:t xml:space="preserve"> Aucune bibliothèque externe, exécution instantanée (&lt;0,1 ms par validation).</w:t>
      </w:r>
    </w:p>
    <w:p w:rsidR="00000000" w:rsidDel="00000000" w:rsidP="00000000" w:rsidRDefault="00000000" w:rsidRPr="00000000" w14:paraId="000001A9">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Option 2 : Meilleur rapport qualité/effort &amp; Option 3 : Meilleure qualité absolue</w:t>
      </w:r>
    </w:p>
    <w:p w:rsidR="00000000" w:rsidDel="00000000" w:rsidP="00000000" w:rsidRDefault="00000000" w:rsidRPr="00000000" w14:paraId="000001AA">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Mise en œuvre :</w:t>
      </w:r>
      <w:r w:rsidDel="00000000" w:rsidR="00000000" w:rsidRPr="00000000">
        <w:rPr>
          <w:rFonts w:ascii="Arial" w:cs="Arial" w:eastAsia="Arial" w:hAnsi="Arial"/>
          <w:color w:val="1f1f1f"/>
          <w:rtl w:val="0"/>
        </w:rPr>
        <w:t xml:space="preserve"> Associer le normaliseur d'expressions régulières à un module de </w:t>
      </w:r>
      <w:r w:rsidDel="00000000" w:rsidR="00000000" w:rsidRPr="00000000">
        <w:rPr>
          <w:rFonts w:ascii="Arial" w:cs="Arial" w:eastAsia="Arial" w:hAnsi="Arial"/>
          <w:b w:val="1"/>
          <w:bCs w:val="1"/>
          <w:color w:val="1f1f1f"/>
          <w:rtl w:val="0"/>
        </w:rPr>
        <w:t xml:space="preserve">Damerau-Levenshtein pondéré adapté à l'arabe</w:t>
      </w:r>
      <w:r w:rsidDel="00000000" w:rsidR="00000000" w:rsidRPr="00000000">
        <w:rPr>
          <w:rFonts w:ascii="Arial" w:cs="Arial" w:eastAsia="Arial" w:hAnsi="Arial"/>
          <w:color w:val="1f1f1f"/>
          <w:rtl w:val="0"/>
        </w:rPr>
        <w:t xml:space="preserve">, rédigé en pur code Dart.</w:t>
      </w:r>
    </w:p>
    <w:p w:rsidR="00000000" w:rsidDel="00000000" w:rsidP="00000000" w:rsidRDefault="00000000" w:rsidRPr="00000000" w14:paraId="000001AB">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Justification :</w:t>
      </w:r>
      <w:r w:rsidDel="00000000" w:rsidR="00000000" w:rsidRPr="00000000">
        <w:rPr>
          <w:rFonts w:ascii="Arial" w:cs="Arial" w:eastAsia="Arial" w:hAnsi="Arial"/>
          <w:color w:val="1f1f1f"/>
          <w:rtl w:val="0"/>
        </w:rPr>
        <w:t xml:space="preserve"> Offre une flexibilité pédagogique totale sur terminal mobile sans aucun risque juridique lié aux licences copyleft.</w:t>
      </w:r>
    </w:p>
    <w:p w:rsidR="00000000" w:rsidDel="00000000" w:rsidP="00000000" w:rsidRDefault="00000000" w:rsidRPr="00000000" w14:paraId="000001A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Modèles Légers Exécutables sur le Téléphone (TFLite, ONNX, Flutter)</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L'exécution locale sur smartphone (iOS et Android) impose des limites strictes de consommation énergétique, d'allocation de mémoire vive et de latence pour ne pas perturber l'expérience utilisateur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L'intégration de modèles neuronaux sur le terminal mobile ne doit être actée que si elle répond à une exigence pédagogique concrète qu'un algorithme déterministe classique ne peut satisfaire.</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Domaine Fonctionnel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Modèle Neuronal sur le Téléphone Justifié ?</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Solution Technique Embarquée Retenue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Impact CPU / Mémoire Vive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Justification d'Ingénierie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Synthèse Vocale (TTS)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Lecture directe de flux audio compressés (Opus/AAC) pré-générés en amont via le plugin Flutter just_audio.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 Ko de stockage par consigne ; 0 % de charge CPU 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modèles neuronaux de TTS arabe vocalisé pèsent entre 150 Mo et 500 Mo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Les faire tourner sur des terminaux d'entrée de gamme saturerait la mémoire vive.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Vocalisation (Tashkeel)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Non (pour l'élève)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Textes pré-diacrités injectés directement dans le fichier JSON du pack d'exercices.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Négligeable (quelques octets UTF-8).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L'enfant résout des exercices, il n'a pas à rediacritiser un texte libre. Le modèle Shakkelha ONNX (14 Mo) n'aurait de sens que dans un éventuel éditeur d'exercices destiné aux professeurs sur tablette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Analyse Morphologique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Relations pré-calculées [Racine - Schème - Lemme] incluses dans les métadonnées de l'exercice.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Zéro octet de modèle ; temps de résolution </w:t>
            </w:r>
            <w:r w:rsidDel="00000000" w:rsidR="00000000" w:rsidRPr="00000000">
              <w:rPr>
                <w:rFonts w:ascii="Arial" w:cs="Arial" w:eastAsia="Arial" w:hAnsi="Arial"/>
                <w:color w:val="1f1f1f"/>
              </w:rPr>
              <w:drawing>
                <wp:inline distB="19050" distT="19050" distL="19050" distR="19050">
                  <wp:extent cx="357783" cy="169476"/>
                  <wp:effectExtent b="0" l="0" r="0" t="0"/>
                  <wp:docPr id="14"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357783" cy="169476"/>
                          </a:xfrm>
                          <a:prstGeom prst="rect"/>
                          <a:ln/>
                        </pic:spPr>
                      </pic:pic>
                    </a:graphicData>
                  </a:graphic>
                </wp:inline>
              </w:drawing>
            </w:r>
            <w:r w:rsidDel="00000000" w:rsidR="00000000" w:rsidRPr="00000000">
              <w:rPr>
                <w:rFonts w:ascii="Arial" w:cs="Arial" w:eastAsia="Arial" w:hAnsi="Arial"/>
                <w:color w:val="1f1f1f"/>
                <w:rtl w:val="0"/>
              </w:rPr>
              <w:t xml:space="preserve"> par simple table de hachage.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Embarquer un analyseur complet alourdirait l'application sans apporter la moindre valeur par rapport à des données pré-validées.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Répétition Espacée (FSRS)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Non (Formule mathématique déterministe)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Algorithme FSRS compilé en Dart natif (fsrs_dart)</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Moins de 50 Ko de code binaire compilé ; calcul en &lt; 1 ms</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FSRS repose sur un système d'équations résolues analytiquement ; aucun moteur d'inférence neuronal n'est nécessaire</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Tolérance de Saisie (Dictée)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Non (Algorithmique matricielle)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Normalisation Unicode et Damerau-Levenshtein pondéré en Dart pur.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Moins de 20 Ko de code binaire.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L'exécution purement matricielle s'avère infiniment plus rapide et robuste qu'un modèle de correction neuronale.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Reconnaissance Vocale (ASR future)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Oui (Conditionné à la phase ultérieure)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Moteur d'inférence C++ léger (sherpa-onnx ou ONNX Runtime Mobile) avec modèle acoustique Wav2Vec2 INT8</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Modèle quantifié ~40 Mo ; occupation mémoire vive ~80 Mo.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Seule la reconnaissance vocale de lecture à voix haute hors ligne justifie l'embarquement d'un runtime de deep learning sur le téléphone</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1D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Recommandations</w:t>
      </w:r>
    </w:p>
    <w:p w:rsidR="00000000" w:rsidDel="00000000" w:rsidP="00000000" w:rsidRDefault="00000000" w:rsidRPr="00000000" w14:paraId="000001D3">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Option 1 : Rapide à mettre en place &amp; Option 2 : Meilleur rapport qualité/effort</w:t>
      </w:r>
    </w:p>
    <w:p w:rsidR="00000000" w:rsidDel="00000000" w:rsidP="00000000" w:rsidRDefault="00000000" w:rsidRPr="00000000" w14:paraId="000001D4">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Mise en œuvre :</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Zéro modèle neuronal embarqué sur le terminal mobile pour la version actuelle.</w:t>
      </w:r>
      <w:r w:rsidDel="00000000" w:rsidR="00000000" w:rsidRPr="00000000">
        <w:rPr>
          <w:rFonts w:ascii="Arial" w:cs="Arial" w:eastAsia="Arial" w:hAnsi="Arial"/>
          <w:color w:val="1f1f1f"/>
          <w:rtl w:val="0"/>
        </w:rPr>
        <w:t xml:space="preserve"> Développer 100 % de la logique interactive en pur code Dart (FSRS, normalisation orthographique, vérification mathématique, tables relationnelles morphologiques)</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D5">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Justification :</w:t>
      </w:r>
      <w:r w:rsidDel="00000000" w:rsidR="00000000" w:rsidRPr="00000000">
        <w:rPr>
          <w:rFonts w:ascii="Arial" w:cs="Arial" w:eastAsia="Arial" w:hAnsi="Arial"/>
          <w:color w:val="1f1f1f"/>
          <w:rtl w:val="0"/>
        </w:rPr>
        <w:t xml:space="preserve"> L'application reste extrêmement légère (&lt; 25 Mo hors fichiers audio), s'installe sur les terminaux Android anciens très répandus en milieu scolaire, et conserve une autonomie batterie optimale.</w:t>
      </w:r>
    </w:p>
    <w:p w:rsidR="00000000" w:rsidDel="00000000" w:rsidP="00000000" w:rsidRDefault="00000000" w:rsidRPr="00000000" w14:paraId="000001D6">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Option 3 : Meilleure qualité absolue (Cas d'un usage d'évaluation libre hors ligne)</w:t>
      </w:r>
    </w:p>
    <w:p w:rsidR="00000000" w:rsidDel="00000000" w:rsidP="00000000" w:rsidRDefault="00000000" w:rsidRPr="00000000" w14:paraId="000001D7">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Mise en œuvre :</w:t>
      </w:r>
      <w:r w:rsidDel="00000000" w:rsidR="00000000" w:rsidRPr="00000000">
        <w:rPr>
          <w:rFonts w:ascii="Arial" w:cs="Arial" w:eastAsia="Arial" w:hAnsi="Arial"/>
          <w:color w:val="1f1f1f"/>
          <w:rtl w:val="0"/>
        </w:rPr>
        <w:t xml:space="preserve"> Intégrer </w:t>
      </w:r>
      <w:r w:rsidDel="00000000" w:rsidR="00000000" w:rsidRPr="00000000">
        <w:rPr>
          <w:rFonts w:ascii="Arial" w:cs="Arial" w:eastAsia="Arial" w:hAnsi="Arial"/>
          <w:b w:val="1"/>
          <w:bCs w:val="1"/>
          <w:color w:val="1f1f1f"/>
          <w:rtl w:val="0"/>
        </w:rPr>
        <w:t xml:space="preserve">ONNX Runtime Mobile</w:t>
      </w:r>
      <w:r w:rsidDel="00000000" w:rsidR="00000000" w:rsidRPr="00000000">
        <w:rPr>
          <w:rFonts w:ascii="Arial" w:cs="Arial" w:eastAsia="Arial" w:hAnsi="Arial"/>
          <w:color w:val="1f1f1f"/>
          <w:rtl w:val="0"/>
        </w:rPr>
        <w:t xml:space="preserve"> avec le modèle </w:t>
      </w:r>
      <w:r w:rsidDel="00000000" w:rsidR="00000000" w:rsidRPr="00000000">
        <w:rPr>
          <w:rFonts w:ascii="Arial" w:cs="Arial" w:eastAsia="Arial" w:hAnsi="Arial"/>
          <w:b w:val="1"/>
          <w:bCs w:val="1"/>
          <w:color w:val="1f1f1f"/>
          <w:rtl w:val="0"/>
        </w:rPr>
        <w:t xml:space="preserve">Shakkelha INT8 (environ 8 Mo)</w:t>
      </w:r>
      <w:r w:rsidDel="00000000" w:rsidR="00000000" w:rsidRPr="00000000">
        <w:rPr>
          <w:rFonts w:ascii="Arial" w:cs="Arial" w:eastAsia="Arial" w:hAnsi="Arial"/>
          <w:color w:val="1f1f1f"/>
          <w:rtl w:val="0"/>
        </w:rPr>
        <w:t xml:space="preserve"> si l'application propose un mode de saisie libre où l'élève tape un texte non vocalisé et visualise la diacritisation instantanément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D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Plan d'Intégration Priorisé</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 plan classe les trois solutions open source apportant le retour sur investissement le plus élevé pour un effort d'ingénierie minimal, réparties selon les étapes de la chaîne logicielle.</w:t>
      </w:r>
    </w:p>
    <w:p w:rsidR="00000000" w:rsidDel="00000000" w:rsidP="00000000" w:rsidRDefault="00000000" w:rsidRPr="00000000" w14:paraId="000001D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3 Solutions Fondamentales à plus Forte Valeur Ajoutée</w:t>
      </w:r>
    </w:p>
    <w:p w:rsidR="00000000" w:rsidDel="00000000" w:rsidP="00000000" w:rsidRDefault="00000000" w:rsidRPr="00000000" w14:paraId="000001DB">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fsrs_dart (Application Mobile Flutter - Moteur de Révision / Flashcards)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[cite: 45, 46]</w:t>
      </w:r>
    </w:p>
    <w:p w:rsidR="00000000" w:rsidDel="00000000" w:rsidP="00000000" w:rsidRDefault="00000000" w:rsidRPr="00000000" w14:paraId="000001DC">
      <w:pPr>
        <w:numPr>
          <w:ilvl w:val="1"/>
          <w:numId w:val="2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Étape du pipeline</w:t>
      </w:r>
      <w:r w:rsidDel="00000000" w:rsidR="00000000" w:rsidRPr="00000000">
        <w:rPr>
          <w:rFonts w:ascii="Arial" w:cs="Arial" w:eastAsia="Arial" w:hAnsi="Arial"/>
          <w:color w:val="1f1f1f"/>
          <w:rtl w:val="0"/>
        </w:rPr>
        <w:t xml:space="preserve"> : Application mobile Flutter (exécution locale hors ligne).</w:t>
      </w:r>
    </w:p>
    <w:p w:rsidR="00000000" w:rsidDel="00000000" w:rsidP="00000000" w:rsidRDefault="00000000" w:rsidRPr="00000000" w14:paraId="000001DD">
      <w:pPr>
        <w:numPr>
          <w:ilvl w:val="1"/>
          <w:numId w:val="2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Valeur ajoutée</w:t>
      </w:r>
      <w:r w:rsidDel="00000000" w:rsidR="00000000" w:rsidRPr="00000000">
        <w:rPr>
          <w:rFonts w:ascii="Arial" w:cs="Arial" w:eastAsia="Arial" w:hAnsi="Arial"/>
          <w:color w:val="1f1f1f"/>
          <w:rtl w:val="0"/>
        </w:rPr>
        <w:t xml:space="preserve"> : Transforme instantanément les flashcards et révisions en un tuteur adaptatif basé sur la modélisation cognitive d'Ebbinghaus, garantissant un ancrage mémoriel optimal pour l'enfant sans aucun appel réseau</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DE">
      <w:pPr>
        <w:numPr>
          <w:ilvl w:val="1"/>
          <w:numId w:val="2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Effort d'intégration</w:t>
      </w:r>
      <w:r w:rsidDel="00000000" w:rsidR="00000000" w:rsidRPr="00000000">
        <w:rPr>
          <w:rFonts w:ascii="Arial" w:cs="Arial" w:eastAsia="Arial" w:hAnsi="Arial"/>
          <w:color w:val="1f1f1f"/>
          <w:rtl w:val="0"/>
        </w:rPr>
        <w:t xml:space="preserve"> : Faible (paquet Dart prêt à l'emploi sur pub.dev, stockage de 4 variables réelles par carte dans la base locale SQLite)</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DF">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SILMA TTS v1 / Piper TTS (Pipeline de Génération de Contenu)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[cite: 2, 7]</w:t>
      </w:r>
    </w:p>
    <w:p w:rsidR="00000000" w:rsidDel="00000000" w:rsidP="00000000" w:rsidRDefault="00000000" w:rsidRPr="00000000" w14:paraId="000001E0">
      <w:pPr>
        <w:numPr>
          <w:ilvl w:val="1"/>
          <w:numId w:val="2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Étape du pipeline</w:t>
      </w:r>
      <w:r w:rsidDel="00000000" w:rsidR="00000000" w:rsidRPr="00000000">
        <w:rPr>
          <w:rFonts w:ascii="Arial" w:cs="Arial" w:eastAsia="Arial" w:hAnsi="Arial"/>
          <w:color w:val="1f1f1f"/>
          <w:rtl w:val="0"/>
        </w:rPr>
        <w:t xml:space="preserve"> : Génération du contenu (scripts de batch sur serveur éditorial).</w:t>
      </w:r>
    </w:p>
    <w:p w:rsidR="00000000" w:rsidDel="00000000" w:rsidP="00000000" w:rsidRDefault="00000000" w:rsidRPr="00000000" w14:paraId="000001E1">
      <w:pPr>
        <w:numPr>
          <w:ilvl w:val="1"/>
          <w:numId w:val="2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Valeur ajoutée</w:t>
      </w:r>
      <w:r w:rsidDel="00000000" w:rsidR="00000000" w:rsidRPr="00000000">
        <w:rPr>
          <w:rFonts w:ascii="Arial" w:cs="Arial" w:eastAsia="Arial" w:hAnsi="Arial"/>
          <w:color w:val="1f1f1f"/>
          <w:rtl w:val="0"/>
        </w:rPr>
        <w:t xml:space="preserve"> : Résout la contrainte de sonorisation intégrale des consignes et mots dans les trois langues avec une articulation irréprochable de l'arabe vocalisé</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en produisant des fichiers Opus légers distribués dans les packs.</w:t>
      </w:r>
    </w:p>
    <w:p w:rsidR="00000000" w:rsidDel="00000000" w:rsidP="00000000" w:rsidRDefault="00000000" w:rsidRPr="00000000" w14:paraId="000001E2">
      <w:pPr>
        <w:numPr>
          <w:ilvl w:val="1"/>
          <w:numId w:val="2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Effort d'intégration</w:t>
      </w:r>
      <w:r w:rsidDel="00000000" w:rsidR="00000000" w:rsidRPr="00000000">
        <w:rPr>
          <w:rFonts w:ascii="Arial" w:cs="Arial" w:eastAsia="Arial" w:hAnsi="Arial"/>
          <w:color w:val="1f1f1f"/>
          <w:rtl w:val="0"/>
        </w:rPr>
        <w:t xml:space="preserve"> : Faible à Moyen (script batch Python déclenché à la validation des exercices).</w:t>
      </w:r>
    </w:p>
    <w:p w:rsidR="00000000" w:rsidDel="00000000" w:rsidP="00000000" w:rsidRDefault="00000000" w:rsidRPr="00000000" w14:paraId="000001E3">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CAMeL Tools Suite (Back-Office d'Édition et de Relecture Assistée)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[cite: 17, 19]</w:t>
      </w:r>
    </w:p>
    <w:p w:rsidR="00000000" w:rsidDel="00000000" w:rsidP="00000000" w:rsidRDefault="00000000" w:rsidRPr="00000000" w14:paraId="000001E4">
      <w:pPr>
        <w:numPr>
          <w:ilvl w:val="1"/>
          <w:numId w:val="2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Étape du pipeline</w:t>
      </w:r>
      <w:r w:rsidDel="00000000" w:rsidR="00000000" w:rsidRPr="00000000">
        <w:rPr>
          <w:rFonts w:ascii="Arial" w:cs="Arial" w:eastAsia="Arial" w:hAnsi="Arial"/>
          <w:color w:val="1f1f1f"/>
          <w:rtl w:val="0"/>
        </w:rPr>
        <w:t xml:space="preserve"> : Back-office web Next.js / Supabase (exposé via micro-service interne).</w:t>
      </w:r>
    </w:p>
    <w:p w:rsidR="00000000" w:rsidDel="00000000" w:rsidP="00000000" w:rsidRDefault="00000000" w:rsidRPr="00000000" w14:paraId="000001E5">
      <w:pPr>
        <w:numPr>
          <w:ilvl w:val="1"/>
          <w:numId w:val="2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Valeur ajoutée</w:t>
      </w:r>
      <w:r w:rsidDel="00000000" w:rsidR="00000000" w:rsidRPr="00000000">
        <w:rPr>
          <w:rFonts w:ascii="Arial" w:cs="Arial" w:eastAsia="Arial" w:hAnsi="Arial"/>
          <w:color w:val="1f1f1f"/>
          <w:rtl w:val="0"/>
        </w:rPr>
        <w:t xml:space="preserve"> : Automatise l'extraction certifiée des racines et schèmes pour les moteurs de manipulation morphologique</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tout en fournissant une détection différentielle des erreurs de diacritiques du LLM pour assister le relecteur humain.</w:t>
      </w:r>
    </w:p>
    <w:p w:rsidR="00000000" w:rsidDel="00000000" w:rsidP="00000000" w:rsidRDefault="00000000" w:rsidRPr="00000000" w14:paraId="000001E6">
      <w:pPr>
        <w:numPr>
          <w:ilvl w:val="1"/>
          <w:numId w:val="2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i w:val="1"/>
          <w:iCs w:val="1"/>
          <w:color w:val="1f1f1f"/>
          <w:rtl w:val="0"/>
        </w:rPr>
        <w:t xml:space="preserve">Effort d'intégration</w:t>
      </w:r>
      <w:r w:rsidDel="00000000" w:rsidR="00000000" w:rsidRPr="00000000">
        <w:rPr>
          <w:rFonts w:ascii="Arial" w:cs="Arial" w:eastAsia="Arial" w:hAnsi="Arial"/>
          <w:color w:val="1f1f1f"/>
          <w:rtl w:val="0"/>
        </w:rPr>
        <w:t xml:space="preserve"> : Moyen (conteneur Docker Python standard avec l'API Fast-API exposée au back-office).</w:t>
      </w:r>
    </w:p>
    <w:p w:rsidR="00000000" w:rsidDel="00000000" w:rsidP="00000000" w:rsidRDefault="00000000" w:rsidRPr="00000000" w14:paraId="000001E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Articulation par Étape de la Chaîne Logicielle</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chaîne globale s'articule de manière séquentielle pour garantir la qualité pédagogique sans saturer le terminal de l'enfant :</w:t>
      </w:r>
    </w:p>
    <w:p w:rsidR="00000000" w:rsidDel="00000000" w:rsidP="00000000" w:rsidRDefault="00000000" w:rsidRPr="00000000" w14:paraId="000001E9">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Étape 1 : Génération du Contenu (Serveur de production)</w:t>
      </w:r>
      <w:r w:rsidDel="00000000" w:rsidR="00000000" w:rsidRPr="00000000">
        <w:rPr>
          <w:rFonts w:ascii="Arial" w:cs="Arial" w:eastAsia="Arial" w:hAnsi="Arial"/>
          <w:color w:val="1f1f1f"/>
          <w:rtl w:val="0"/>
        </w:rPr>
        <w:t xml:space="preserve"> : Les programmes officiels tunisiens sont transformés en exercices bruts par Claude. Un script Python exploitant </w:t>
      </w:r>
      <w:r w:rsidDel="00000000" w:rsidR="00000000" w:rsidRPr="00000000">
        <w:rPr>
          <w:rFonts w:ascii="Arial" w:cs="Arial" w:eastAsia="Arial" w:hAnsi="Arial"/>
          <w:b w:val="1"/>
          <w:bCs w:val="1"/>
          <w:color w:val="1f1f1f"/>
          <w:rtl w:val="0"/>
        </w:rPr>
        <w:t xml:space="preserve">Multilingual-E5-small</w:t>
      </w:r>
      <w:r w:rsidDel="00000000" w:rsidR="00000000" w:rsidRPr="00000000">
        <w:rPr>
          <w:rFonts w:ascii="Arial" w:cs="Arial" w:eastAsia="Arial" w:hAnsi="Arial"/>
          <w:color w:val="1f1f1f"/>
          <w:rtl w:val="0"/>
        </w:rPr>
        <w:t xml:space="preserve"> ou </w:t>
      </w:r>
      <w:r w:rsidDel="00000000" w:rsidR="00000000" w:rsidRPr="00000000">
        <w:rPr>
          <w:rFonts w:ascii="Arial" w:cs="Arial" w:eastAsia="Arial" w:hAnsi="Arial"/>
          <w:b w:val="1"/>
          <w:bCs w:val="1"/>
          <w:color w:val="1f1f1f"/>
          <w:rtl w:val="0"/>
        </w:rPr>
        <w:t xml:space="preserve">BGE-M3</w:t>
      </w:r>
      <w:r w:rsidDel="00000000" w:rsidR="00000000" w:rsidRPr="00000000">
        <w:rPr>
          <w:rFonts w:ascii="Arial" w:cs="Arial" w:eastAsia="Arial" w:hAnsi="Arial"/>
          <w:color w:val="1f1f1f"/>
          <w:rtl w:val="0"/>
        </w:rPr>
        <w:t xml:space="preserve"> compare les vecteurs des nouveaux énoncés avec la base existante afin d'éliminer immédiatement les quasi-doublons. Pour les exercices mathématiques, </w:t>
      </w:r>
      <w:r w:rsidDel="00000000" w:rsidR="00000000" w:rsidRPr="00000000">
        <w:rPr>
          <w:rFonts w:ascii="Arial" w:cs="Arial" w:eastAsia="Arial" w:hAnsi="Arial"/>
          <w:b w:val="1"/>
          <w:bCs w:val="1"/>
          <w:color w:val="1f1f1f"/>
          <w:rtl w:val="0"/>
        </w:rPr>
        <w:t xml:space="preserve">SymPy</w:t>
      </w:r>
      <w:r w:rsidDel="00000000" w:rsidR="00000000" w:rsidRPr="00000000">
        <w:rPr>
          <w:rFonts w:ascii="Arial" w:cs="Arial" w:eastAsia="Arial" w:hAnsi="Arial"/>
          <w:color w:val="1f1f1f"/>
          <w:rtl w:val="0"/>
        </w:rPr>
        <w:t xml:space="preserve"> valide formellement la véracité des calculs et produit des distracteurs plausibles modélisant les erreurs types.</w:t>
      </w:r>
    </w:p>
    <w:p w:rsidR="00000000" w:rsidDel="00000000" w:rsidP="00000000" w:rsidRDefault="00000000" w:rsidRPr="00000000" w14:paraId="000001EA">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Étape 2 : Relecture Humaine et Contrôle Pédagogique (Back-Office Next.js)</w:t>
      </w:r>
      <w:r w:rsidDel="00000000" w:rsidR="00000000" w:rsidRPr="00000000">
        <w:rPr>
          <w:rFonts w:ascii="Arial" w:cs="Arial" w:eastAsia="Arial" w:hAnsi="Arial"/>
          <w:color w:val="1f1f1f"/>
          <w:rtl w:val="0"/>
        </w:rPr>
        <w:t xml:space="preserve"> : Le linguiste relecteur dispose d'un banc de révision assisté où le micro-service </w:t>
      </w:r>
      <w:r w:rsidDel="00000000" w:rsidR="00000000" w:rsidRPr="00000000">
        <w:rPr>
          <w:rFonts w:ascii="Arial" w:cs="Arial" w:eastAsia="Arial" w:hAnsi="Arial"/>
          <w:b w:val="1"/>
          <w:bCs w:val="1"/>
          <w:color w:val="1f1f1f"/>
          <w:rtl w:val="0"/>
        </w:rPr>
        <w:t xml:space="preserve">CAMeL Tools</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Shakkelha</w:t>
      </w:r>
      <w:r w:rsidDel="00000000" w:rsidR="00000000" w:rsidRPr="00000000">
        <w:rPr>
          <w:rFonts w:ascii="Arial" w:cs="Arial" w:eastAsia="Arial" w:hAnsi="Arial"/>
          <w:color w:val="1f1f1f"/>
          <w:rtl w:val="0"/>
        </w:rPr>
        <w:t xml:space="preserve"> surligne en orange les désinences casuelles (</w:t>
      </w:r>
      <w:r w:rsidDel="00000000" w:rsidR="00000000" w:rsidRPr="00000000">
        <w:rPr>
          <w:rFonts w:ascii="Arial" w:cs="Arial" w:eastAsia="Arial" w:hAnsi="Arial"/>
          <w:i w:val="1"/>
          <w:iCs w:val="1"/>
          <w:color w:val="1f1f1f"/>
          <w:rtl w:val="0"/>
        </w:rPr>
        <w:t xml:space="preserve">i'rab</w:t>
      </w:r>
      <w:r w:rsidDel="00000000" w:rsidR="00000000" w:rsidRPr="00000000">
        <w:rPr>
          <w:rFonts w:ascii="Arial" w:cs="Arial" w:eastAsia="Arial" w:hAnsi="Arial"/>
          <w:color w:val="1f1f1f"/>
          <w:rtl w:val="0"/>
        </w:rPr>
        <w:t xml:space="preserve">) incertaines et en rouge les erreurs de vocalisation lexicale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 lexique est simultanément confronté à la base </w:t>
      </w:r>
      <w:r w:rsidDel="00000000" w:rsidR="00000000" w:rsidRPr="00000000">
        <w:rPr>
          <w:rFonts w:ascii="Arial" w:cs="Arial" w:eastAsia="Arial" w:hAnsi="Arial"/>
          <w:b w:val="1"/>
          <w:bCs w:val="1"/>
          <w:color w:val="1f1f1f"/>
          <w:rtl w:val="0"/>
        </w:rPr>
        <w:t xml:space="preserve">CRSTDLA-ARAFREQ</w:t>
      </w:r>
      <w:r w:rsidDel="00000000" w:rsidR="00000000" w:rsidRPr="00000000">
        <w:rPr>
          <w:rFonts w:ascii="Arial" w:cs="Arial" w:eastAsia="Arial" w:hAnsi="Arial"/>
          <w:color w:val="1f1f1f"/>
          <w:rtl w:val="0"/>
        </w:rPr>
        <w:t xml:space="preserve"> et à la formule </w:t>
      </w:r>
      <w:r w:rsidDel="00000000" w:rsidR="00000000" w:rsidRPr="00000000">
        <w:rPr>
          <w:rFonts w:ascii="Arial" w:cs="Arial" w:eastAsia="Arial" w:hAnsi="Arial"/>
          <w:b w:val="1"/>
          <w:bCs w:val="1"/>
          <w:color w:val="1f1f1f"/>
          <w:rtl w:val="0"/>
        </w:rPr>
        <w:t xml:space="preserve">OSMAN</w:t>
      </w:r>
      <w:r w:rsidDel="00000000" w:rsidR="00000000" w:rsidRPr="00000000">
        <w:rPr>
          <w:rFonts w:ascii="Arial" w:cs="Arial" w:eastAsia="Arial" w:hAnsi="Arial"/>
          <w:color w:val="1f1f1f"/>
          <w:rtl w:val="0"/>
        </w:rPr>
        <w:t xml:space="preserve"> pour valider la conformité du niveau de lecture pour la classe ciblée</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EB">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Étape 3 : Synthèse Vocale et Packaging (Serveur de publication)</w:t>
      </w:r>
      <w:r w:rsidDel="00000000" w:rsidR="00000000" w:rsidRPr="00000000">
        <w:rPr>
          <w:rFonts w:ascii="Arial" w:cs="Arial" w:eastAsia="Arial" w:hAnsi="Arial"/>
          <w:color w:val="1f1f1f"/>
          <w:rtl w:val="0"/>
        </w:rPr>
        <w:t xml:space="preserve"> : Dès validation de l'exercice par l'expert humain, le moteur TTS (</w:t>
      </w:r>
      <w:r w:rsidDel="00000000" w:rsidR="00000000" w:rsidRPr="00000000">
        <w:rPr>
          <w:rFonts w:ascii="Arial" w:cs="Arial" w:eastAsia="Arial" w:hAnsi="Arial"/>
          <w:b w:val="1"/>
          <w:bCs w:val="1"/>
          <w:color w:val="1f1f1f"/>
          <w:rtl w:val="0"/>
        </w:rPr>
        <w:t xml:space="preserve">SILMA TTS v1</w:t>
      </w:r>
      <w:r w:rsidDel="00000000" w:rsidR="00000000" w:rsidRPr="00000000">
        <w:rPr>
          <w:rFonts w:ascii="Arial" w:cs="Arial" w:eastAsia="Arial" w:hAnsi="Arial"/>
          <w:color w:val="1f1f1f"/>
          <w:rtl w:val="0"/>
        </w:rPr>
        <w:t xml:space="preserve"> pour l'arabe, </w:t>
      </w:r>
      <w:r w:rsidDel="00000000" w:rsidR="00000000" w:rsidRPr="00000000">
        <w:rPr>
          <w:rFonts w:ascii="Arial" w:cs="Arial" w:eastAsia="Arial" w:hAnsi="Arial"/>
          <w:b w:val="1"/>
          <w:bCs w:val="1"/>
          <w:color w:val="1f1f1f"/>
          <w:rtl w:val="0"/>
        </w:rPr>
        <w:t xml:space="preserve">Piper TTS</w:t>
      </w:r>
      <w:r w:rsidDel="00000000" w:rsidR="00000000" w:rsidRPr="00000000">
        <w:rPr>
          <w:rFonts w:ascii="Arial" w:cs="Arial" w:eastAsia="Arial" w:hAnsi="Arial"/>
          <w:color w:val="1f1f1f"/>
          <w:rtl w:val="0"/>
        </w:rPr>
        <w:t xml:space="preserve"> pour le français et l'anglais) génère les flux audio en haute fidélité</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Les fichiers sont compressés en Opus/AAC, appairés aux identifiants d'exercices, puis compilés dans une archive SQLite/JSON téléchargeable par pack.</w:t>
      </w:r>
    </w:p>
    <w:p w:rsidR="00000000" w:rsidDel="00000000" w:rsidP="00000000" w:rsidRDefault="00000000" w:rsidRPr="00000000" w14:paraId="000001EC">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Étape 4 : Exécution Applicative Autonome (Application Flutter sur mobile)</w:t>
      </w:r>
      <w:r w:rsidDel="00000000" w:rsidR="00000000" w:rsidRPr="00000000">
        <w:rPr>
          <w:rFonts w:ascii="Arial" w:cs="Arial" w:eastAsia="Arial" w:hAnsi="Arial"/>
          <w:color w:val="1f1f1f"/>
          <w:rtl w:val="0"/>
        </w:rPr>
        <w:t xml:space="preserve"> : L'élève télécharge le pack d'exercices. L'application Flutter utilise </w:t>
      </w:r>
      <w:r w:rsidDel="00000000" w:rsidR="00000000" w:rsidRPr="00000000">
        <w:rPr>
          <w:rFonts w:ascii="Arial" w:cs="Arial" w:eastAsia="Arial" w:hAnsi="Arial"/>
          <w:b w:val="1"/>
          <w:bCs w:val="1"/>
          <w:color w:val="1f1f1f"/>
          <w:rtl w:val="0"/>
        </w:rPr>
        <w:t xml:space="preserve">fsrs_dart</w:t>
      </w:r>
      <w:r w:rsidDel="00000000" w:rsidR="00000000" w:rsidRPr="00000000">
        <w:rPr>
          <w:rFonts w:ascii="Arial" w:cs="Arial" w:eastAsia="Arial" w:hAnsi="Arial"/>
          <w:color w:val="1f1f1f"/>
          <w:rtl w:val="0"/>
        </w:rPr>
        <w:t xml:space="preserve"> pour cadencer les révisions de vocabulaire</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applique le normaliseur Dart et la distance de Damerau-Levenshtein pour tolérer les fautes de frappe d'enfants dans les dictées</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et vérifie les équations via </w:t>
      </w:r>
      <w:r w:rsidDel="00000000" w:rsidR="00000000" w:rsidRPr="00000000">
        <w:rPr>
          <w:rFonts w:ascii="Arial" w:cs="Arial" w:eastAsia="Arial" w:hAnsi="Arial"/>
          <w:b w:val="1"/>
          <w:bCs w:val="1"/>
          <w:color w:val="1f1f1f"/>
          <w:rtl w:val="0"/>
        </w:rPr>
        <w:t xml:space="preserve">math_expressions</w:t>
      </w:r>
      <w:r w:rsidDel="00000000" w:rsidR="00000000" w:rsidRPr="00000000">
        <w:rPr>
          <w:rFonts w:ascii="Arial" w:cs="Arial" w:eastAsia="Arial" w:hAnsi="Arial"/>
          <w:color w:val="1f1f1f"/>
          <w:rtl w:val="0"/>
        </w:rPr>
        <w:t xml:space="preserve">, le tout sans jamais émettre de paquet réseau ni solliciter de serveur distant.</w:t>
      </w:r>
    </w:p>
    <w:p w:rsidR="00000000" w:rsidDel="00000000" w:rsidP="00000000" w:rsidRDefault="00000000" w:rsidRPr="00000000" w14:paraId="000001E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État de l'Art : Reconnaissance Vocale (ASR) pour la Lecture à Voix Haute de l'Enfant</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reconnaissance vocale appliquée à l'apprentissage de la lecture chez l'enfant (</w:t>
      </w:r>
      <w:r w:rsidDel="00000000" w:rsidR="00000000" w:rsidRPr="00000000">
        <w:rPr>
          <w:rFonts w:ascii="Arial" w:cs="Arial" w:eastAsia="Arial" w:hAnsi="Arial"/>
          <w:i w:val="1"/>
          <w:iCs w:val="1"/>
          <w:color w:val="1f1f1f"/>
          <w:rtl w:val="0"/>
        </w:rPr>
        <w:t xml:space="preserve">Oral Reading Fluency - ORF</w:t>
      </w:r>
      <w:r w:rsidDel="00000000" w:rsidR="00000000" w:rsidRPr="00000000">
        <w:rPr>
          <w:rFonts w:ascii="Arial" w:cs="Arial" w:eastAsia="Arial" w:hAnsi="Arial"/>
          <w:color w:val="1f1f1f"/>
          <w:rtl w:val="0"/>
        </w:rPr>
        <w:t xml:space="preserve">) constitue un domaine de recherche particulièrement exigeant en traitement automatique de la parole. Les particularités anatomiques de l'appareil phonatoire des enfants (conduit vocal plus court générant une fréquence fondamentale </w:t>
      </w:r>
      <w:r w:rsidDel="00000000" w:rsidR="00000000" w:rsidRPr="00000000">
        <w:rPr>
          <w:rFonts w:ascii="Arial" w:cs="Arial" w:eastAsia="Arial" w:hAnsi="Arial"/>
          <w:color w:val="1f1f1f"/>
        </w:rPr>
        <w:drawing>
          <wp:inline distB="19050" distT="19050" distL="19050" distR="19050">
            <wp:extent cx="204341" cy="204341"/>
            <wp:effectExtent b="0" l="0" r="0" t="0"/>
            <wp:docPr id="15"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204341" cy="204341"/>
                    </a:xfrm>
                    <a:prstGeom prst="rect"/>
                    <a:ln/>
                  </pic:spPr>
                </pic:pic>
              </a:graphicData>
            </a:graphic>
          </wp:inline>
        </w:drawing>
      </w:r>
      <w:r w:rsidDel="00000000" w:rsidR="00000000" w:rsidRPr="00000000">
        <w:rPr>
          <w:rFonts w:ascii="Arial" w:cs="Arial" w:eastAsia="Arial" w:hAnsi="Arial"/>
          <w:color w:val="1f1f1f"/>
          <w:rtl w:val="0"/>
        </w:rPr>
        <w:t xml:space="preserve"> élevée et un déplacement des fréquences formliques vers les aigus), combinées aux hésitations de lecture et aux substitutions phonétiques propres aux élèves bilingues maghrébins, mettent en échec les systèmes ASR conventionnels conçus pour les adultes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E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Comparaison des Deux Grandes Approches Technologiques</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Dans le cadre d'un exercice scolaire de lecture à voix haute, la littérature distingue deux paradigmes techniques :</w:t>
      </w:r>
    </w:p>
    <w:p w:rsidR="00000000" w:rsidDel="00000000" w:rsidP="00000000" w:rsidRDefault="00000000" w:rsidRPr="00000000" w14:paraId="000001F1">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Approche 1 : Transcription Générative Bout-en-Bout (ex. Whisper, Cohere Transcribe Arabic)</w:t>
      </w:r>
      <w:r w:rsidDel="00000000" w:rsidR="00000000" w:rsidRPr="00000000">
        <w:rPr>
          <w:rFonts w:ascii="Arial" w:cs="Arial" w:eastAsia="Arial" w:hAnsi="Arial"/>
          <w:color w:val="1f1f1f"/>
          <w:rtl w:val="0"/>
        </w:rPr>
        <w:t xml:space="preserve"> :</w:t>
      </w:r>
    </w:p>
    <w:p w:rsidR="00000000" w:rsidDel="00000000" w:rsidP="00000000" w:rsidRDefault="00000000" w:rsidRPr="00000000" w14:paraId="000001F2">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Ces modèles transforment la voix directement en texte</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Bien que </w:t>
      </w:r>
      <w:r w:rsidDel="00000000" w:rsidR="00000000" w:rsidRPr="00000000">
        <w:rPr>
          <w:rFonts w:ascii="Arial" w:cs="Arial" w:eastAsia="Arial" w:hAnsi="Arial"/>
          <w:b w:val="1"/>
          <w:bCs w:val="1"/>
          <w:color w:val="1f1f1f"/>
          <w:rtl w:val="0"/>
        </w:rPr>
        <w:t xml:space="preserve">Cohere Transcribe Arabic (juillet 2026)</w:t>
      </w:r>
      <w:r w:rsidDel="00000000" w:rsidR="00000000" w:rsidRPr="00000000">
        <w:rPr>
          <w:rFonts w:ascii="Arial" w:cs="Arial" w:eastAsia="Arial" w:hAnsi="Arial"/>
          <w:color w:val="1f1f1f"/>
          <w:rtl w:val="0"/>
        </w:rPr>
        <w:t xml:space="preserve"> affiche une avancée notable avec un taux d'erreur par mot (WER) de 25,87 % sur l'arabe parlé complexe</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 cette famille d'architectures s'avère inadaptée à l'évaluation didactique de la lecture</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F3">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Ces modèles ont en effet une tendance intrinsèque à l'auto-correction : confrontés à un enfant qui bafouille ou prononce un mot erroné, le modèle de langage intégré "corrige" l'erreur et transcrit le mot exact attendu, masquant ainsi la faute à l'évaluation pédagogique</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De plus, ils ignorent la plupart du temps les voyelles courtes (</w:t>
      </w:r>
      <w:r w:rsidDel="00000000" w:rsidR="00000000" w:rsidRPr="00000000">
        <w:rPr>
          <w:rFonts w:ascii="Arial" w:cs="Arial" w:eastAsia="Arial" w:hAnsi="Arial"/>
          <w:i w:val="1"/>
          <w:iCs w:val="1"/>
          <w:color w:val="1f1f1f"/>
          <w:rtl w:val="0"/>
        </w:rPr>
        <w:t xml:space="preserve">harakat</w:t>
      </w:r>
      <w:r w:rsidDel="00000000" w:rsidR="00000000" w:rsidRPr="00000000">
        <w:rPr>
          <w:rFonts w:ascii="Arial" w:cs="Arial" w:eastAsia="Arial" w:hAnsi="Arial"/>
          <w:color w:val="1f1f1f"/>
          <w:rtl w:val="0"/>
        </w:rPr>
        <w:t xml:space="preserve">) lors de la sortie texte</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F4">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Approche 2 : Alignement Forcé Acoustique Phonétique (ex. Wav2Vec2, XLS-R, ArTST)</w:t>
      </w:r>
      <w:r w:rsidDel="00000000" w:rsidR="00000000" w:rsidRPr="00000000">
        <w:rPr>
          <w:rFonts w:ascii="Arial" w:cs="Arial" w:eastAsia="Arial" w:hAnsi="Arial"/>
          <w:color w:val="1f1f1f"/>
          <w:rtl w:val="0"/>
        </w:rPr>
        <w:t xml:space="preserve"> :</w:t>
      </w:r>
    </w:p>
    <w:p w:rsidR="00000000" w:rsidDel="00000000" w:rsidP="00000000" w:rsidRDefault="00000000" w:rsidRPr="00000000" w14:paraId="000001F5">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Dans un exercice de lecture guidée, le texte cible que l'enfant </w:t>
      </w:r>
      <w:r w:rsidDel="00000000" w:rsidR="00000000" w:rsidRPr="00000000">
        <w:rPr>
          <w:rFonts w:ascii="Arial" w:cs="Arial" w:eastAsia="Arial" w:hAnsi="Arial"/>
          <w:b w:val="1"/>
          <w:bCs w:val="1"/>
          <w:color w:val="1f1f1f"/>
          <w:rtl w:val="0"/>
        </w:rPr>
        <w:t xml:space="preserve">doit lire</w:t>
      </w:r>
      <w:r w:rsidDel="00000000" w:rsidR="00000000" w:rsidRPr="00000000">
        <w:rPr>
          <w:rFonts w:ascii="Arial" w:cs="Arial" w:eastAsia="Arial" w:hAnsi="Arial"/>
          <w:color w:val="1f1f1f"/>
          <w:rtl w:val="0"/>
        </w:rPr>
        <w:t xml:space="preserve"> est parfaitement connu du système. La tâche ne consiste pas à décoder un discours libre, mais à aligner temporellement le signal audio sur la séquence exacte de phonèmes attendue (</w:t>
      </w:r>
      <w:r w:rsidDel="00000000" w:rsidR="00000000" w:rsidRPr="00000000">
        <w:rPr>
          <w:rFonts w:ascii="Arial" w:cs="Arial" w:eastAsia="Arial" w:hAnsi="Arial"/>
          <w:i w:val="1"/>
          <w:iCs w:val="1"/>
          <w:color w:val="1f1f1f"/>
          <w:rtl w:val="0"/>
        </w:rPr>
        <w:t xml:space="preserve">forced alignment</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F6">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Cette formulation permet d'extraire la probabilité a posteriori de chaque phonème et de chaque consonne vocalisée afin de calculer un score de bonne prononciation (</w:t>
      </w:r>
      <w:r w:rsidDel="00000000" w:rsidR="00000000" w:rsidRPr="00000000">
        <w:rPr>
          <w:rFonts w:ascii="Arial" w:cs="Arial" w:eastAsia="Arial" w:hAnsi="Arial"/>
          <w:i w:val="1"/>
          <w:iCs w:val="1"/>
          <w:color w:val="1f1f1f"/>
          <w:rtl w:val="0"/>
        </w:rPr>
        <w:t xml:space="preserve">Goodness of Pronunciation - GOP</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 Les études publiées en 2025 et 2026 démontrent que les modèles basés sur </w:t>
      </w:r>
      <w:r w:rsidDel="00000000" w:rsidR="00000000" w:rsidRPr="00000000">
        <w:rPr>
          <w:rFonts w:ascii="Arial" w:cs="Arial" w:eastAsia="Arial" w:hAnsi="Arial"/>
          <w:b w:val="1"/>
          <w:bCs w:val="1"/>
          <w:color w:val="1f1f1f"/>
          <w:rtl w:val="0"/>
        </w:rPr>
        <w:t xml:space="preserve">Wav2Vec2 XLS-R</w:t>
      </w:r>
      <w:r w:rsidDel="00000000" w:rsidR="00000000" w:rsidRPr="00000000">
        <w:rPr>
          <w:rFonts w:ascii="Arial" w:cs="Arial" w:eastAsia="Arial" w:hAnsi="Arial"/>
          <w:color w:val="1f1f1f"/>
          <w:rtl w:val="0"/>
        </w:rPr>
        <w:t xml:space="preserve"> entraînés avec une fonction de perte CTC surpassent largement Whisper pour discriminer les voyelles arabes vocalisées, atteignant un taux d'erreur de détection diacritique (DER) de seulement 4,1 % contre plus de 15,7 % pour Whisper</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F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Modèles Clés et Perspectives d'Intégration Mobile</w:t>
      </w:r>
    </w:p>
    <w:p w:rsidR="00000000" w:rsidDel="00000000" w:rsidP="00000000" w:rsidRDefault="00000000" w:rsidRPr="00000000" w14:paraId="000001F8">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ArTST (Arabic Text and Speech Transformer - MBZUAI, ACL 2025)</w:t>
      </w:r>
      <w:r w:rsidDel="00000000" w:rsidR="00000000" w:rsidRPr="00000000">
        <w:rPr>
          <w:rFonts w:ascii="Arial" w:cs="Arial" w:eastAsia="Arial" w:hAnsi="Arial"/>
          <w:color w:val="1f1f1f"/>
          <w:rtl w:val="0"/>
        </w:rPr>
        <w:t xml:space="preserve"> : Architecture unifiée intégrant la parole et le texte en arabe, pré-entraînée spécifiquement sur des corpus de parole vocalisée (Tashkeela et MGB2) et étendue dans sa version v3 au traitement multilingue (arabe, français, anglais)</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 C'est le candidat de recherche le plus prometteur pour mutualiser la détection phonétique dans les trois langues scolaires</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F9">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Moteurs d'Inférence Embarqués pour l'ASR</w:t>
      </w:r>
      <w:r w:rsidDel="00000000" w:rsidR="00000000" w:rsidRPr="00000000">
        <w:rPr>
          <w:rFonts w:ascii="Arial" w:cs="Arial" w:eastAsia="Arial" w:hAnsi="Arial"/>
          <w:color w:val="1f1f1f"/>
          <w:rtl w:val="0"/>
        </w:rPr>
        <w:t xml:space="preserve"> : Le projet open source </w:t>
      </w:r>
      <w:r w:rsidDel="00000000" w:rsidR="00000000" w:rsidRPr="00000000">
        <w:rPr>
          <w:rFonts w:ascii="Arial" w:cs="Arial" w:eastAsia="Arial" w:hAnsi="Arial"/>
          <w:b w:val="1"/>
          <w:bCs w:val="1"/>
          <w:color w:val="1f1f1f"/>
          <w:rtl w:val="0"/>
        </w:rPr>
        <w:t xml:space="preserve">sherpa-onnx</w:t>
      </w:r>
      <w:r w:rsidDel="00000000" w:rsidR="00000000" w:rsidRPr="00000000">
        <w:rPr>
          <w:rFonts w:ascii="Arial" w:cs="Arial" w:eastAsia="Arial" w:hAnsi="Arial"/>
          <w:color w:val="1f1f1f"/>
          <w:rtl w:val="0"/>
        </w:rPr>
        <w:t xml:space="preserve"> (fondé sur Next-gen Kaldi) offre une passerelle technique optimale pour Flutter via les liaisons Dart FFI. Il permet d'exécuter des modèles Wav2Vec2 quantifiés en INT8 (taille réduite à ~35-45 Mo) directement sur le processeur (CPU) d'un smartphone Android ou iOS avec une latence d'alignement inférieure à 150 ms, sans connexion Internet.</w:t>
      </w:r>
    </w:p>
    <w:p w:rsidR="00000000" w:rsidDel="00000000" w:rsidP="00000000" w:rsidRDefault="00000000" w:rsidRPr="00000000" w14:paraId="000001F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Recommandation Stratégique pour l'Étape Ultérieure</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Lorsque l'application intégrera les exercices de lecture à voix haute, la conception devra impérativement écarter les API de transcription libre</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La méthode éprouvée consistera à intégrer le moteur </w:t>
      </w:r>
      <w:r w:rsidDel="00000000" w:rsidR="00000000" w:rsidRPr="00000000">
        <w:rPr>
          <w:rFonts w:ascii="Arial" w:cs="Arial" w:eastAsia="Arial" w:hAnsi="Arial"/>
          <w:b w:val="1"/>
          <w:bCs w:val="1"/>
          <w:color w:val="1f1f1f"/>
          <w:rtl w:val="0"/>
        </w:rPr>
        <w:t xml:space="preserve">sherpa-onnx</w:t>
      </w:r>
      <w:r w:rsidDel="00000000" w:rsidR="00000000" w:rsidRPr="00000000">
        <w:rPr>
          <w:rFonts w:ascii="Arial" w:cs="Arial" w:eastAsia="Arial" w:hAnsi="Arial"/>
          <w:color w:val="1f1f1f"/>
          <w:rtl w:val="0"/>
        </w:rPr>
        <w:t xml:space="preserve"> au sein de Flutter, alimenté par un modèle acoustique </w:t>
      </w:r>
      <w:r w:rsidDel="00000000" w:rsidR="00000000" w:rsidRPr="00000000">
        <w:rPr>
          <w:rFonts w:ascii="Arial" w:cs="Arial" w:eastAsia="Arial" w:hAnsi="Arial"/>
          <w:b w:val="1"/>
          <w:bCs w:val="1"/>
          <w:color w:val="1f1f1f"/>
          <w:rtl w:val="0"/>
        </w:rPr>
        <w:t xml:space="preserve">Wav2Vec2 adapté à l'ASM diacrité</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Le système calculera l'alignement forcé entre la voix de l'enfant et le texte affiché</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 : les voyelles brèves correctement prononcées s'illumineront en vert en temps réel, tandis que les sons substitués ou omis seront signalés en rouge, garantissant une rétroaction formative instantanée dans le respect absolu de la confidentialité des enregistrements vocaux de l'enfant</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FC">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Sources des citations</w:t>
      </w:r>
    </w:p>
    <w:p w:rsidR="00000000" w:rsidDel="00000000" w:rsidP="00000000" w:rsidRDefault="00000000" w:rsidRPr="00000000" w14:paraId="000001F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Arabic tashkeel: add harakat to Arabic text automatically, </w:t>
      </w:r>
      <w:hyperlink r:id="rId39">
        <w:r w:rsidDel="00000000" w:rsidR="00000000" w:rsidRPr="00000000">
          <w:rPr>
            <w:rFonts w:ascii="Arial" w:cs="Arial" w:eastAsia="Arial" w:hAnsi="Arial"/>
            <w:color w:val="0000ee"/>
            <w:sz w:val="24"/>
            <w:szCs w:val="24"/>
            <w:u w:val="single"/>
            <w:rtl w:val="0"/>
          </w:rPr>
          <w:t xml:space="preserve">https://www.claviervirtuel.com/en/arabic-tashkeel</w:t>
        </w:r>
      </w:hyperlink>
      <w:r w:rsidDel="00000000" w:rsidR="00000000" w:rsidRPr="00000000">
        <w:rPr>
          <w:rtl w:val="0"/>
        </w:rPr>
      </w:r>
    </w:p>
    <w:p w:rsidR="00000000" w:rsidDel="00000000" w:rsidP="00000000" w:rsidRDefault="00000000" w:rsidRPr="00000000" w14:paraId="000001F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 source Arabic TTS Models - SILMA AI, </w:t>
      </w:r>
      <w:hyperlink r:id="rId40">
        <w:r w:rsidDel="00000000" w:rsidR="00000000" w:rsidRPr="00000000">
          <w:rPr>
            <w:rFonts w:ascii="Arial" w:cs="Arial" w:eastAsia="Arial" w:hAnsi="Arial"/>
            <w:color w:val="0000ee"/>
            <w:sz w:val="24"/>
            <w:szCs w:val="24"/>
            <w:u w:val="single"/>
            <w:rtl w:val="0"/>
          </w:rPr>
          <w:t xml:space="preserve">https://silma.ai/open-source-arabic-tts-models</w:t>
        </w:r>
      </w:hyperlink>
      <w:r w:rsidDel="00000000" w:rsidR="00000000" w:rsidRPr="00000000">
        <w:rPr>
          <w:rtl w:val="0"/>
        </w:rPr>
      </w:r>
    </w:p>
    <w:p w:rsidR="00000000" w:rsidDel="00000000" w:rsidP="00000000" w:rsidRDefault="00000000" w:rsidRPr="00000000" w14:paraId="000001F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MenaVoice/KasbahTTS-V0 - Hugging Face, </w:t>
      </w:r>
      <w:hyperlink r:id="rId41">
        <w:r w:rsidDel="00000000" w:rsidR="00000000" w:rsidRPr="00000000">
          <w:rPr>
            <w:rFonts w:ascii="Arial" w:cs="Arial" w:eastAsia="Arial" w:hAnsi="Arial"/>
            <w:color w:val="0000ee"/>
            <w:sz w:val="24"/>
            <w:szCs w:val="24"/>
            <w:u w:val="single"/>
            <w:rtl w:val="0"/>
          </w:rPr>
          <w:t xml:space="preserve">https://huggingface.co/MenaVoice/KasbahTTS-V0</w:t>
        </w:r>
      </w:hyperlink>
      <w:r w:rsidDel="00000000" w:rsidR="00000000" w:rsidRPr="00000000">
        <w:rPr>
          <w:rtl w:val="0"/>
        </w:rPr>
      </w:r>
    </w:p>
    <w:p w:rsidR="00000000" w:rsidDel="00000000" w:rsidP="00000000" w:rsidRDefault="00000000" w:rsidRPr="00000000" w14:paraId="0000020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Fine-Tuning F5-TTS for Arabic #782 - GitHub, </w:t>
      </w:r>
      <w:hyperlink r:id="rId42">
        <w:r w:rsidDel="00000000" w:rsidR="00000000" w:rsidRPr="00000000">
          <w:rPr>
            <w:rFonts w:ascii="Arial" w:cs="Arial" w:eastAsia="Arial" w:hAnsi="Arial"/>
            <w:color w:val="0000ee"/>
            <w:sz w:val="24"/>
            <w:szCs w:val="24"/>
            <w:u w:val="single"/>
            <w:rtl w:val="0"/>
          </w:rPr>
          <w:t xml:space="preserve">https://github.com/SWivid/F5-TTS/discussions/782</w:t>
        </w:r>
      </w:hyperlink>
      <w:r w:rsidDel="00000000" w:rsidR="00000000" w:rsidRPr="00000000">
        <w:rPr>
          <w:rtl w:val="0"/>
        </w:rPr>
      </w:r>
    </w:p>
    <w:p w:rsidR="00000000" w:rsidDel="00000000" w:rsidP="00000000" w:rsidRDefault="00000000" w:rsidRPr="00000000" w14:paraId="0000020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azeddinShr/Spark-TTS-Arabic-Complete - Hugging Face, </w:t>
      </w:r>
      <w:hyperlink r:id="rId43">
        <w:r w:rsidDel="00000000" w:rsidR="00000000" w:rsidRPr="00000000">
          <w:rPr>
            <w:rFonts w:ascii="Arial" w:cs="Arial" w:eastAsia="Arial" w:hAnsi="Arial"/>
            <w:color w:val="0000ee"/>
            <w:sz w:val="24"/>
            <w:szCs w:val="24"/>
            <w:u w:val="single"/>
            <w:rtl w:val="0"/>
          </w:rPr>
          <w:t xml:space="preserve">https://huggingface.co/azeddinShr/Spark-TTS-Arabic-Complete</w:t>
        </w:r>
      </w:hyperlink>
      <w:r w:rsidDel="00000000" w:rsidR="00000000" w:rsidRPr="00000000">
        <w:rPr>
          <w:rtl w:val="0"/>
        </w:rPr>
      </w:r>
    </w:p>
    <w:p w:rsidR="00000000" w:rsidDel="00000000" w:rsidP="00000000" w:rsidRDefault="00000000" w:rsidRPr="00000000" w14:paraId="0000020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Low-latency Multilingual TTS : r/LocalLLaMA - Reddit, </w:t>
      </w:r>
      <w:hyperlink r:id="rId44">
        <w:r w:rsidDel="00000000" w:rsidR="00000000" w:rsidRPr="00000000">
          <w:rPr>
            <w:rFonts w:ascii="Arial" w:cs="Arial" w:eastAsia="Arial" w:hAnsi="Arial"/>
            <w:color w:val="0000ee"/>
            <w:sz w:val="24"/>
            <w:szCs w:val="24"/>
            <w:u w:val="single"/>
            <w:rtl w:val="0"/>
          </w:rPr>
          <w:t xml:space="preserve">https://www.reddit.com/r/LocalLLaMA/comments/1s759jh/lowlatency_multilingual_tts/</w:t>
        </w:r>
      </w:hyperlink>
      <w:r w:rsidDel="00000000" w:rsidR="00000000" w:rsidRPr="00000000">
        <w:rPr>
          <w:rtl w:val="0"/>
        </w:rPr>
      </w:r>
    </w:p>
    <w:p w:rsidR="00000000" w:rsidDel="00000000" w:rsidP="00000000" w:rsidRDefault="00000000" w:rsidRPr="00000000" w14:paraId="0000020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Piper Voice Samples, </w:t>
      </w:r>
      <w:hyperlink r:id="rId45">
        <w:r w:rsidDel="00000000" w:rsidR="00000000" w:rsidRPr="00000000">
          <w:rPr>
            <w:rFonts w:ascii="Arial" w:cs="Arial" w:eastAsia="Arial" w:hAnsi="Arial"/>
            <w:color w:val="0000ee"/>
            <w:sz w:val="24"/>
            <w:szCs w:val="24"/>
            <w:u w:val="single"/>
            <w:rtl w:val="0"/>
          </w:rPr>
          <w:t xml:space="preserve">https://rhasspy.github.io/piper-samples/</w:t>
        </w:r>
      </w:hyperlink>
      <w:r w:rsidDel="00000000" w:rsidR="00000000" w:rsidRPr="00000000">
        <w:rPr>
          <w:rtl w:val="0"/>
        </w:rPr>
      </w:r>
    </w:p>
    <w:p w:rsidR="00000000" w:rsidDel="00000000" w:rsidP="00000000" w:rsidRDefault="00000000" w:rsidRPr="00000000" w14:paraId="0000020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piper/VOICES.md at master · rhasspy/piper - GitHub, </w:t>
      </w:r>
      <w:hyperlink r:id="rId46">
        <w:r w:rsidDel="00000000" w:rsidR="00000000" w:rsidRPr="00000000">
          <w:rPr>
            <w:rFonts w:ascii="Arial" w:cs="Arial" w:eastAsia="Arial" w:hAnsi="Arial"/>
            <w:color w:val="0000ee"/>
            <w:sz w:val="24"/>
            <w:szCs w:val="24"/>
            <w:u w:val="single"/>
            <w:rtl w:val="0"/>
          </w:rPr>
          <w:t xml:space="preserve">https://github.com/rhasspy/piper/blob/master/VOICES.md</w:t>
        </w:r>
      </w:hyperlink>
      <w:r w:rsidDel="00000000" w:rsidR="00000000" w:rsidRPr="00000000">
        <w:rPr>
          <w:rtl w:val="0"/>
        </w:rPr>
      </w:r>
    </w:p>
    <w:p w:rsidR="00000000" w:rsidDel="00000000" w:rsidP="00000000" w:rsidRDefault="00000000" w:rsidRPr="00000000" w14:paraId="0000020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piper1-gpl/docs/VOICES.md at main - GitHub, </w:t>
      </w:r>
      <w:hyperlink r:id="rId47">
        <w:r w:rsidDel="00000000" w:rsidR="00000000" w:rsidRPr="00000000">
          <w:rPr>
            <w:rFonts w:ascii="Arial" w:cs="Arial" w:eastAsia="Arial" w:hAnsi="Arial"/>
            <w:color w:val="0000ee"/>
            <w:sz w:val="24"/>
            <w:szCs w:val="24"/>
            <w:u w:val="single"/>
            <w:rtl w:val="0"/>
          </w:rPr>
          <w:t xml:space="preserve">https://github.com/OHF-Voice/piper1-gpl/blob/main/docs/VOICES.md</w:t>
        </w:r>
      </w:hyperlink>
      <w:r w:rsidDel="00000000" w:rsidR="00000000" w:rsidRPr="00000000">
        <w:rPr>
          <w:rtl w:val="0"/>
        </w:rPr>
      </w:r>
    </w:p>
    <w:p w:rsidR="00000000" w:rsidDel="00000000" w:rsidP="00000000" w:rsidRDefault="00000000" w:rsidRPr="00000000" w14:paraId="0000020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vadimbelsky/arabic-emirati-female-piper - Hugging Face, </w:t>
      </w:r>
      <w:hyperlink r:id="rId48">
        <w:r w:rsidDel="00000000" w:rsidR="00000000" w:rsidRPr="00000000">
          <w:rPr>
            <w:rFonts w:ascii="Arial" w:cs="Arial" w:eastAsia="Arial" w:hAnsi="Arial"/>
            <w:color w:val="0000ee"/>
            <w:sz w:val="24"/>
            <w:szCs w:val="24"/>
            <w:u w:val="single"/>
            <w:rtl w:val="0"/>
          </w:rPr>
          <w:t xml:space="preserve">https://huggingface.co/vadimbelsky/arabic-emirati-female-piper</w:t>
        </w:r>
      </w:hyperlink>
      <w:r w:rsidDel="00000000" w:rsidR="00000000" w:rsidRPr="00000000">
        <w:rPr>
          <w:rtl w:val="0"/>
        </w:rPr>
      </w:r>
    </w:p>
    <w:p w:rsidR="00000000" w:rsidDel="00000000" w:rsidP="00000000" w:rsidRDefault="00000000" w:rsidRPr="00000000" w14:paraId="0000020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riadassoum/ClaritySynth: A bilingual (Arabic &amp; English ... - GitHub, </w:t>
      </w:r>
      <w:hyperlink r:id="rId49">
        <w:r w:rsidDel="00000000" w:rsidR="00000000" w:rsidRPr="00000000">
          <w:rPr>
            <w:rFonts w:ascii="Arial" w:cs="Arial" w:eastAsia="Arial" w:hAnsi="Arial"/>
            <w:color w:val="0000ee"/>
            <w:sz w:val="24"/>
            <w:szCs w:val="24"/>
            <w:u w:val="single"/>
            <w:rtl w:val="0"/>
          </w:rPr>
          <w:t xml:space="preserve">https://github.com/riadassoum/ClaritySynth</w:t>
        </w:r>
      </w:hyperlink>
      <w:r w:rsidDel="00000000" w:rsidR="00000000" w:rsidRPr="00000000">
        <w:rPr>
          <w:rtl w:val="0"/>
        </w:rPr>
      </w:r>
    </w:p>
    <w:p w:rsidR="00000000" w:rsidDel="00000000" w:rsidP="00000000" w:rsidRDefault="00000000" w:rsidRPr="00000000" w14:paraId="0000020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sherif1313/3arab-TTS-500M-v2 - Hugging Face, </w:t>
      </w:r>
      <w:hyperlink r:id="rId50">
        <w:r w:rsidDel="00000000" w:rsidR="00000000" w:rsidRPr="00000000">
          <w:rPr>
            <w:rFonts w:ascii="Arial" w:cs="Arial" w:eastAsia="Arial" w:hAnsi="Arial"/>
            <w:color w:val="0000ee"/>
            <w:sz w:val="24"/>
            <w:szCs w:val="24"/>
            <w:u w:val="single"/>
            <w:rtl w:val="0"/>
          </w:rPr>
          <w:t xml:space="preserve">https://huggingface.co/sherif1313/3arab-TTS-500M-v2</w:t>
        </w:r>
      </w:hyperlink>
      <w:r w:rsidDel="00000000" w:rsidR="00000000" w:rsidRPr="00000000">
        <w:rPr>
          <w:rtl w:val="0"/>
        </w:rPr>
      </w:r>
    </w:p>
    <w:p w:rsidR="00000000" w:rsidDel="00000000" w:rsidP="00000000" w:rsidRDefault="00000000" w:rsidRPr="00000000" w14:paraId="0000020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AliOsm/shakkelha-website: Neural Arabic text diacritization ... - GitHub, </w:t>
      </w:r>
      <w:hyperlink r:id="rId51">
        <w:r w:rsidDel="00000000" w:rsidR="00000000" w:rsidRPr="00000000">
          <w:rPr>
            <w:rFonts w:ascii="Arial" w:cs="Arial" w:eastAsia="Arial" w:hAnsi="Arial"/>
            <w:color w:val="0000ee"/>
            <w:sz w:val="24"/>
            <w:szCs w:val="24"/>
            <w:u w:val="single"/>
            <w:rtl w:val="0"/>
          </w:rPr>
          <w:t xml:space="preserve">https://github.com/AliOsm/shakkelha-website</w:t>
        </w:r>
      </w:hyperlink>
      <w:r w:rsidDel="00000000" w:rsidR="00000000" w:rsidRPr="00000000">
        <w:rPr>
          <w:rtl w:val="0"/>
        </w:rPr>
      </w:r>
    </w:p>
    <w:p w:rsidR="00000000" w:rsidDel="00000000" w:rsidP="00000000" w:rsidRDefault="00000000" w:rsidRPr="00000000" w14:paraId="0000020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AliOsm/shakkelha: Neural Arabic text diacritization - GitHub, </w:t>
      </w:r>
      <w:hyperlink r:id="rId52">
        <w:r w:rsidDel="00000000" w:rsidR="00000000" w:rsidRPr="00000000">
          <w:rPr>
            <w:rFonts w:ascii="Arial" w:cs="Arial" w:eastAsia="Arial" w:hAnsi="Arial"/>
            <w:color w:val="0000ee"/>
            <w:sz w:val="24"/>
            <w:szCs w:val="24"/>
            <w:u w:val="single"/>
            <w:rtl w:val="0"/>
          </w:rPr>
          <w:t xml:space="preserve">https://github.com/AliOsm/shakkelha</w:t>
        </w:r>
      </w:hyperlink>
      <w:r w:rsidDel="00000000" w:rsidR="00000000" w:rsidRPr="00000000">
        <w:rPr>
          <w:rtl w:val="0"/>
        </w:rPr>
      </w:r>
    </w:p>
    <w:p w:rsidR="00000000" w:rsidDel="00000000" w:rsidP="00000000" w:rsidRDefault="00000000" w:rsidRPr="00000000" w14:paraId="0000020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Arabic Open-Source Diacritization Models | PDF - Scribd, </w:t>
      </w:r>
      <w:hyperlink r:id="rId53">
        <w:r w:rsidDel="00000000" w:rsidR="00000000" w:rsidRPr="00000000">
          <w:rPr>
            <w:rFonts w:ascii="Arial" w:cs="Arial" w:eastAsia="Arial" w:hAnsi="Arial"/>
            <w:color w:val="0000ee"/>
            <w:sz w:val="24"/>
            <w:szCs w:val="24"/>
            <w:u w:val="single"/>
            <w:rtl w:val="0"/>
          </w:rPr>
          <w:t xml:space="preserve">https://www.scribd.com/document/1020960105/Arabic-Open-source-Diacritization-Models-d03b0c44fab04e069ebb75eb7ea07afb</w:t>
        </w:r>
      </w:hyperlink>
      <w:r w:rsidDel="00000000" w:rsidR="00000000" w:rsidRPr="00000000">
        <w:rPr>
          <w:rtl w:val="0"/>
        </w:rPr>
      </w:r>
    </w:p>
    <w:p w:rsidR="00000000" w:rsidDel="00000000" w:rsidP="00000000" w:rsidRDefault="00000000" w:rsidRPr="00000000" w14:paraId="0000020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nipponjo/tts-arabic-onnx - Hugging Face, </w:t>
      </w:r>
      <w:hyperlink r:id="rId54">
        <w:r w:rsidDel="00000000" w:rsidR="00000000" w:rsidRPr="00000000">
          <w:rPr>
            <w:rFonts w:ascii="Arial" w:cs="Arial" w:eastAsia="Arial" w:hAnsi="Arial"/>
            <w:color w:val="0000ee"/>
            <w:sz w:val="24"/>
            <w:szCs w:val="24"/>
            <w:u w:val="single"/>
            <w:rtl w:val="0"/>
          </w:rPr>
          <w:t xml:space="preserve">https://huggingface.co/nipponjo/tts-arabic-onnx</w:t>
        </w:r>
      </w:hyperlink>
      <w:r w:rsidDel="00000000" w:rsidR="00000000" w:rsidRPr="00000000">
        <w:rPr>
          <w:rtl w:val="0"/>
        </w:rPr>
      </w:r>
    </w:p>
    <w:p w:rsidR="00000000" w:rsidDel="00000000" w:rsidP="00000000" w:rsidRDefault="00000000" w:rsidRPr="00000000" w14:paraId="0000020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CAMeL-Lab/camel_tools: A suite of Arabic natural, </w:t>
      </w:r>
      <w:hyperlink r:id="rId55">
        <w:r w:rsidDel="00000000" w:rsidR="00000000" w:rsidRPr="00000000">
          <w:rPr>
            <w:rFonts w:ascii="Arial" w:cs="Arial" w:eastAsia="Arial" w:hAnsi="Arial"/>
            <w:color w:val="0000ee"/>
            <w:sz w:val="24"/>
            <w:szCs w:val="24"/>
            <w:u w:val="single"/>
            <w:rtl w:val="0"/>
          </w:rPr>
          <w:t xml:space="preserve">https://github.com/CAMeL-Lab/camel_tools</w:t>
        </w:r>
      </w:hyperlink>
      <w:r w:rsidDel="00000000" w:rsidR="00000000" w:rsidRPr="00000000">
        <w:rPr>
          <w:rtl w:val="0"/>
        </w:rPr>
      </w:r>
    </w:p>
    <w:p w:rsidR="00000000" w:rsidDel="00000000" w:rsidP="00000000" w:rsidRDefault="00000000" w:rsidRPr="00000000" w14:paraId="0000020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camel-tools-data/catalogue-1.3.json at main - GitHub, </w:t>
      </w:r>
      <w:hyperlink r:id="rId56">
        <w:r w:rsidDel="00000000" w:rsidR="00000000" w:rsidRPr="00000000">
          <w:rPr>
            <w:rFonts w:ascii="Arial" w:cs="Arial" w:eastAsia="Arial" w:hAnsi="Arial"/>
            <w:color w:val="0000ee"/>
            <w:sz w:val="24"/>
            <w:szCs w:val="24"/>
            <w:u w:val="single"/>
            <w:rtl w:val="0"/>
          </w:rPr>
          <w:t xml:space="preserve">https://github.com/CAMeL-Lab/camel-tools-data/blob/main/catalogue-1.3.json</w:t>
        </w:r>
      </w:hyperlink>
      <w:r w:rsidDel="00000000" w:rsidR="00000000" w:rsidRPr="00000000">
        <w:rPr>
          <w:rtl w:val="0"/>
        </w:rPr>
      </w:r>
    </w:p>
    <w:p w:rsidR="00000000" w:rsidDel="00000000" w:rsidP="00000000" w:rsidRDefault="00000000" w:rsidRPr="00000000" w14:paraId="0000020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CAMeL Tools: An Open Source Python Toolkit for Arabic Natural, </w:t>
      </w:r>
      <w:hyperlink r:id="rId57">
        <w:r w:rsidDel="00000000" w:rsidR="00000000" w:rsidRPr="00000000">
          <w:rPr>
            <w:rFonts w:ascii="Arial" w:cs="Arial" w:eastAsia="Arial" w:hAnsi="Arial"/>
            <w:color w:val="0000ee"/>
            <w:sz w:val="24"/>
            <w:szCs w:val="24"/>
            <w:u w:val="single"/>
            <w:rtl w:val="0"/>
          </w:rPr>
          <w:t xml:space="preserve">https://www.researchgate.net/publication/341542088_CAMeL_Tools_An_Open_Source_Python_Toolkit_for_Arabic_Natural_Language_Processing</w:t>
        </w:r>
      </w:hyperlink>
      <w:r w:rsidDel="00000000" w:rsidR="00000000" w:rsidRPr="00000000">
        <w:rPr>
          <w:rtl w:val="0"/>
        </w:rPr>
      </w:r>
    </w:p>
    <w:p w:rsidR="00000000" w:rsidDel="00000000" w:rsidP="00000000" w:rsidRDefault="00000000" w:rsidRPr="00000000" w14:paraId="0000021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CAMeL-Lab/camel_conll: A suite of tools that help improve CoNLL-X, </w:t>
      </w:r>
      <w:hyperlink r:id="rId58">
        <w:r w:rsidDel="00000000" w:rsidR="00000000" w:rsidRPr="00000000">
          <w:rPr>
            <w:rFonts w:ascii="Arial" w:cs="Arial" w:eastAsia="Arial" w:hAnsi="Arial"/>
            <w:color w:val="0000ee"/>
            <w:sz w:val="24"/>
            <w:szCs w:val="24"/>
            <w:u w:val="single"/>
            <w:rtl w:val="0"/>
          </w:rPr>
          <w:t xml:space="preserve">https://github.com/CAMeL-Lab/camel_conll</w:t>
        </w:r>
      </w:hyperlink>
      <w:r w:rsidDel="00000000" w:rsidR="00000000" w:rsidRPr="00000000">
        <w:rPr>
          <w:rtl w:val="0"/>
        </w:rPr>
      </w:r>
    </w:p>
    <w:p w:rsidR="00000000" w:rsidDel="00000000" w:rsidP="00000000" w:rsidRDefault="00000000" w:rsidRPr="00000000" w14:paraId="0000021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camel-tools 0.2.dev0 - PyPI, </w:t>
      </w:r>
      <w:hyperlink r:id="rId59">
        <w:r w:rsidDel="00000000" w:rsidR="00000000" w:rsidRPr="00000000">
          <w:rPr>
            <w:rFonts w:ascii="Arial" w:cs="Arial" w:eastAsia="Arial" w:hAnsi="Arial"/>
            <w:color w:val="0000ee"/>
            <w:sz w:val="24"/>
            <w:szCs w:val="24"/>
            <w:u w:val="single"/>
            <w:rtl w:val="0"/>
          </w:rPr>
          <w:t xml:space="preserve">https://pypi.org/project/camel-tools/0.2.dev0/</w:t>
        </w:r>
      </w:hyperlink>
      <w:r w:rsidDel="00000000" w:rsidR="00000000" w:rsidRPr="00000000">
        <w:rPr>
          <w:rtl w:val="0"/>
        </w:rPr>
      </w:r>
    </w:p>
    <w:p w:rsidR="00000000" w:rsidDel="00000000" w:rsidP="00000000" w:rsidRDefault="00000000" w:rsidRPr="00000000" w14:paraId="0000021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Getting Started — camel_tools 1.2.0 documentation - CAMeL Tools, </w:t>
      </w:r>
      <w:hyperlink r:id="rId60">
        <w:r w:rsidDel="00000000" w:rsidR="00000000" w:rsidRPr="00000000">
          <w:rPr>
            <w:rFonts w:ascii="Arial" w:cs="Arial" w:eastAsia="Arial" w:hAnsi="Arial"/>
            <w:color w:val="0000ee"/>
            <w:sz w:val="24"/>
            <w:szCs w:val="24"/>
            <w:u w:val="single"/>
            <w:rtl w:val="0"/>
          </w:rPr>
          <w:t xml:space="preserve">https://camel-tools.readthedocs.io/en/v1.2.0/getting_started.html</w:t>
        </w:r>
      </w:hyperlink>
      <w:r w:rsidDel="00000000" w:rsidR="00000000" w:rsidRPr="00000000">
        <w:rPr>
          <w:rtl w:val="0"/>
        </w:rPr>
      </w:r>
    </w:p>
    <w:p w:rsidR="00000000" w:rsidDel="00000000" w:rsidP="00000000" w:rsidRDefault="00000000" w:rsidRPr="00000000" w14:paraId="0000021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OSMAN – A Novel Arabic Readability Metric - Lancaster University, </w:t>
      </w:r>
      <w:hyperlink r:id="rId61">
        <w:r w:rsidDel="00000000" w:rsidR="00000000" w:rsidRPr="00000000">
          <w:rPr>
            <w:rFonts w:ascii="Arial" w:cs="Arial" w:eastAsia="Arial" w:hAnsi="Arial"/>
            <w:color w:val="0000ee"/>
            <w:sz w:val="24"/>
            <w:szCs w:val="24"/>
            <w:u w:val="single"/>
            <w:rtl w:val="0"/>
          </w:rPr>
          <w:t xml:space="preserve">https://www.lancaster.ac.uk/staff/elhaj/docs/elhajlrec2016Arabic.pdf</w:t>
        </w:r>
      </w:hyperlink>
      <w:r w:rsidDel="00000000" w:rsidR="00000000" w:rsidRPr="00000000">
        <w:rPr>
          <w:rtl w:val="0"/>
        </w:rPr>
      </w:r>
    </w:p>
    <w:p w:rsidR="00000000" w:rsidDel="00000000" w:rsidP="00000000" w:rsidRDefault="00000000" w:rsidRPr="00000000" w14:paraId="0000021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qcri/FarasaSegmenter, </w:t>
      </w:r>
      <w:hyperlink r:id="rId62">
        <w:r w:rsidDel="00000000" w:rsidR="00000000" w:rsidRPr="00000000">
          <w:rPr>
            <w:rFonts w:ascii="Arial" w:cs="Arial" w:eastAsia="Arial" w:hAnsi="Arial"/>
            <w:color w:val="0000ee"/>
            <w:sz w:val="24"/>
            <w:szCs w:val="24"/>
            <w:u w:val="single"/>
            <w:rtl w:val="0"/>
          </w:rPr>
          <w:t xml:space="preserve">https://github.com/qcri/FarasaSegmenter</w:t>
        </w:r>
      </w:hyperlink>
      <w:r w:rsidDel="00000000" w:rsidR="00000000" w:rsidRPr="00000000">
        <w:rPr>
          <w:rtl w:val="0"/>
        </w:rPr>
      </w:r>
    </w:p>
    <w:p w:rsidR="00000000" w:rsidDel="00000000" w:rsidP="00000000" w:rsidRDefault="00000000" w:rsidRPr="00000000" w14:paraId="0000021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MagedSaeed/farasapy: A Python implementation of Farasa toolkit, </w:t>
      </w:r>
      <w:hyperlink r:id="rId63">
        <w:r w:rsidDel="00000000" w:rsidR="00000000" w:rsidRPr="00000000">
          <w:rPr>
            <w:rFonts w:ascii="Arial" w:cs="Arial" w:eastAsia="Arial" w:hAnsi="Arial"/>
            <w:color w:val="0000ee"/>
            <w:sz w:val="24"/>
            <w:szCs w:val="24"/>
            <w:u w:val="single"/>
            <w:rtl w:val="0"/>
          </w:rPr>
          <w:t xml:space="preserve">https://github.com/MagedSaeed/farasapy</w:t>
        </w:r>
      </w:hyperlink>
      <w:r w:rsidDel="00000000" w:rsidR="00000000" w:rsidRPr="00000000">
        <w:rPr>
          <w:rtl w:val="0"/>
        </w:rPr>
      </w:r>
    </w:p>
    <w:p w:rsidR="00000000" w:rsidDel="00000000" w:rsidP="00000000" w:rsidRDefault="00000000" w:rsidRPr="00000000" w14:paraId="0000021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Aralex: A lexical database for Modern Standard Arabic - ResearchGate, </w:t>
      </w:r>
      <w:hyperlink r:id="rId64">
        <w:r w:rsidDel="00000000" w:rsidR="00000000" w:rsidRPr="00000000">
          <w:rPr>
            <w:rFonts w:ascii="Arial" w:cs="Arial" w:eastAsia="Arial" w:hAnsi="Arial"/>
            <w:color w:val="0000ee"/>
            <w:sz w:val="24"/>
            <w:szCs w:val="24"/>
            <w:u w:val="single"/>
            <w:rtl w:val="0"/>
          </w:rPr>
          <w:t xml:space="preserve">https://www.researchgate.net/publication/44608182_Aralex_A_lexical_database_for_Modern_Standard_Arabic</w:t>
        </w:r>
      </w:hyperlink>
      <w:r w:rsidDel="00000000" w:rsidR="00000000" w:rsidRPr="00000000">
        <w:rPr>
          <w:rtl w:val="0"/>
        </w:rPr>
      </w:r>
    </w:p>
    <w:p w:rsidR="00000000" w:rsidDel="00000000" w:rsidP="00000000" w:rsidRDefault="00000000" w:rsidRPr="00000000" w14:paraId="0000021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International Journal of Innovative Technologies in Social Science, </w:t>
      </w:r>
      <w:hyperlink r:id="rId65">
        <w:r w:rsidDel="00000000" w:rsidR="00000000" w:rsidRPr="00000000">
          <w:rPr>
            <w:rFonts w:ascii="Arial" w:cs="Arial" w:eastAsia="Arial" w:hAnsi="Arial"/>
            <w:color w:val="0000ee"/>
            <w:sz w:val="24"/>
            <w:szCs w:val="24"/>
            <w:u w:val="single"/>
            <w:rtl w:val="0"/>
          </w:rPr>
          <w:t xml:space="preserve">https://rspublisher.org/index.php/ijitss/article/download/4975/3529/11699</w:t>
        </w:r>
      </w:hyperlink>
      <w:r w:rsidDel="00000000" w:rsidR="00000000" w:rsidRPr="00000000">
        <w:rPr>
          <w:rtl w:val="0"/>
        </w:rPr>
      </w:r>
    </w:p>
    <w:p w:rsidR="00000000" w:rsidDel="00000000" w:rsidP="00000000" w:rsidRDefault="00000000" w:rsidRPr="00000000" w14:paraId="0000021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CAMeL Tools: An Open Source Python Toolkit for Arabic Natural, </w:t>
      </w:r>
      <w:hyperlink r:id="rId66">
        <w:r w:rsidDel="00000000" w:rsidR="00000000" w:rsidRPr="00000000">
          <w:rPr>
            <w:rFonts w:ascii="Arial" w:cs="Arial" w:eastAsia="Arial" w:hAnsi="Arial"/>
            <w:color w:val="0000ee"/>
            <w:sz w:val="24"/>
            <w:szCs w:val="24"/>
            <w:u w:val="single"/>
            <w:rtl w:val="0"/>
          </w:rPr>
          <w:t xml:space="preserve">https://aclanthology.org/2020.lrec-1.868/</w:t>
        </w:r>
      </w:hyperlink>
      <w:r w:rsidDel="00000000" w:rsidR="00000000" w:rsidRPr="00000000">
        <w:rPr>
          <w:rtl w:val="0"/>
        </w:rPr>
      </w:r>
    </w:p>
    <w:p w:rsidR="00000000" w:rsidDel="00000000" w:rsidP="00000000" w:rsidRDefault="00000000" w:rsidRPr="00000000" w14:paraId="0000021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Qalsadi: Arabic mophological analyzer Library for python. - GitHub, </w:t>
      </w:r>
      <w:hyperlink r:id="rId67">
        <w:r w:rsidDel="00000000" w:rsidR="00000000" w:rsidRPr="00000000">
          <w:rPr>
            <w:rFonts w:ascii="Arial" w:cs="Arial" w:eastAsia="Arial" w:hAnsi="Arial"/>
            <w:color w:val="0000ee"/>
            <w:sz w:val="24"/>
            <w:szCs w:val="24"/>
            <w:u w:val="single"/>
            <w:rtl w:val="0"/>
          </w:rPr>
          <w:t xml:space="preserve">https://github.com/linuxscout/qalsadi</w:t>
        </w:r>
      </w:hyperlink>
      <w:r w:rsidDel="00000000" w:rsidR="00000000" w:rsidRPr="00000000">
        <w:rPr>
          <w:rtl w:val="0"/>
        </w:rPr>
      </w:r>
    </w:p>
    <w:p w:rsidR="00000000" w:rsidDel="00000000" w:rsidP="00000000" w:rsidRDefault="00000000" w:rsidRPr="00000000" w14:paraId="0000021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lemmatizer.py - linuxscout/qalsadi - GitHub, </w:t>
      </w:r>
      <w:hyperlink r:id="rId68">
        <w:r w:rsidDel="00000000" w:rsidR="00000000" w:rsidRPr="00000000">
          <w:rPr>
            <w:rFonts w:ascii="Arial" w:cs="Arial" w:eastAsia="Arial" w:hAnsi="Arial"/>
            <w:color w:val="0000ee"/>
            <w:sz w:val="24"/>
            <w:szCs w:val="24"/>
            <w:u w:val="single"/>
            <w:rtl w:val="0"/>
          </w:rPr>
          <w:t xml:space="preserve">https://github.com/linuxscout/qalsadi/blob/master/qalsadi/lemmatizer.py</w:t>
        </w:r>
      </w:hyperlink>
      <w:r w:rsidDel="00000000" w:rsidR="00000000" w:rsidRPr="00000000">
        <w:rPr>
          <w:rtl w:val="0"/>
        </w:rPr>
      </w:r>
    </w:p>
    <w:p w:rsidR="00000000" w:rsidDel="00000000" w:rsidP="00000000" w:rsidRDefault="00000000" w:rsidRPr="00000000" w14:paraId="0000021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qalsadi/pyproject.toml at master - GitHub, </w:t>
      </w:r>
      <w:hyperlink r:id="rId69">
        <w:r w:rsidDel="00000000" w:rsidR="00000000" w:rsidRPr="00000000">
          <w:rPr>
            <w:rFonts w:ascii="Arial" w:cs="Arial" w:eastAsia="Arial" w:hAnsi="Arial"/>
            <w:color w:val="0000ee"/>
            <w:sz w:val="24"/>
            <w:szCs w:val="24"/>
            <w:u w:val="single"/>
            <w:rtl w:val="0"/>
          </w:rPr>
          <w:t xml:space="preserve">https://github.com/linuxscout/qalsadi/blob/master/pyproject.toml</w:t>
        </w:r>
      </w:hyperlink>
      <w:r w:rsidDel="00000000" w:rsidR="00000000" w:rsidRPr="00000000">
        <w:rPr>
          <w:rtl w:val="0"/>
        </w:rPr>
      </w:r>
    </w:p>
    <w:p w:rsidR="00000000" w:rsidDel="00000000" w:rsidP="00000000" w:rsidRDefault="00000000" w:rsidRPr="00000000" w14:paraId="0000021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arbml/adawat · Datasets at Hugging Face, </w:t>
      </w:r>
      <w:hyperlink r:id="rId70">
        <w:r w:rsidDel="00000000" w:rsidR="00000000" w:rsidRPr="00000000">
          <w:rPr>
            <w:rFonts w:ascii="Arial" w:cs="Arial" w:eastAsia="Arial" w:hAnsi="Arial"/>
            <w:color w:val="0000ee"/>
            <w:sz w:val="24"/>
            <w:szCs w:val="24"/>
            <w:u w:val="single"/>
            <w:rtl w:val="0"/>
          </w:rPr>
          <w:t xml:space="preserve">https://huggingface.co/datasets/arbml/adawat</w:t>
        </w:r>
      </w:hyperlink>
      <w:r w:rsidDel="00000000" w:rsidR="00000000" w:rsidRPr="00000000">
        <w:rPr>
          <w:rtl w:val="0"/>
        </w:rPr>
      </w:r>
    </w:p>
    <w:p w:rsidR="00000000" w:rsidDel="00000000" w:rsidP="00000000" w:rsidRDefault="00000000" w:rsidRPr="00000000" w14:paraId="0000021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Influence de la typographie sur l'aisance de lecture d'une population, </w:t>
      </w:r>
      <w:hyperlink r:id="rId71">
        <w:r w:rsidDel="00000000" w:rsidR="00000000" w:rsidRPr="00000000">
          <w:rPr>
            <w:rFonts w:ascii="Arial" w:cs="Arial" w:eastAsia="Arial" w:hAnsi="Arial"/>
            <w:color w:val="0000ee"/>
            <w:sz w:val="24"/>
            <w:szCs w:val="24"/>
            <w:u w:val="single"/>
            <w:rtl w:val="0"/>
          </w:rPr>
          <w:t xml:space="preserve">https://www.semanticscholar.org/paper/Influence-de-la-typographie-sur-l%27aisance-de-d%27une-Klein/9be85a310e5a3cf7420e4a255182df1470703c9a</w:t>
        </w:r>
      </w:hyperlink>
      <w:r w:rsidDel="00000000" w:rsidR="00000000" w:rsidRPr="00000000">
        <w:rPr>
          <w:rtl w:val="0"/>
        </w:rPr>
      </w:r>
    </w:p>
    <w:p w:rsidR="00000000" w:rsidDel="00000000" w:rsidP="00000000" w:rsidRDefault="00000000" w:rsidRPr="00000000" w14:paraId="0000021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DARES: Dataset for Arabic Readability Estimation of School Materials, </w:t>
      </w:r>
      <w:hyperlink r:id="rId72">
        <w:r w:rsidDel="00000000" w:rsidR="00000000" w:rsidRPr="00000000">
          <w:rPr>
            <w:rFonts w:ascii="Arial" w:cs="Arial" w:eastAsia="Arial" w:hAnsi="Arial"/>
            <w:color w:val="0000ee"/>
            <w:sz w:val="24"/>
            <w:szCs w:val="24"/>
            <w:u w:val="single"/>
            <w:rtl w:val="0"/>
          </w:rPr>
          <w:t xml:space="preserve">https://aclanthology.org/2024.determit-1.10.pdf</w:t>
        </w:r>
      </w:hyperlink>
      <w:r w:rsidDel="00000000" w:rsidR="00000000" w:rsidRPr="00000000">
        <w:rPr>
          <w:rtl w:val="0"/>
        </w:rPr>
      </w:r>
    </w:p>
    <w:p w:rsidR="00000000" w:rsidDel="00000000" w:rsidP="00000000" w:rsidRDefault="00000000" w:rsidRPr="00000000" w14:paraId="0000021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Example of a query using the orthographic string “wystqblh, </w:t>
      </w:r>
      <w:hyperlink r:id="rId73">
        <w:r w:rsidDel="00000000" w:rsidR="00000000" w:rsidRPr="00000000">
          <w:rPr>
            <w:rFonts w:ascii="Arial" w:cs="Arial" w:eastAsia="Arial" w:hAnsi="Arial"/>
            <w:color w:val="0000ee"/>
            <w:sz w:val="24"/>
            <w:szCs w:val="24"/>
            <w:u w:val="single"/>
            <w:rtl w:val="0"/>
          </w:rPr>
          <w:t xml:space="preserve">https://www.researchgate.net/figure/Example-of-a-query-using-the-orthographic-string-wystqblh_fig1_44608182</w:t>
        </w:r>
      </w:hyperlink>
      <w:r w:rsidDel="00000000" w:rsidR="00000000" w:rsidRPr="00000000">
        <w:rPr>
          <w:rtl w:val="0"/>
        </w:rPr>
      </w:r>
    </w:p>
    <w:p w:rsidR="00000000" w:rsidDel="00000000" w:rsidP="00000000" w:rsidRDefault="00000000" w:rsidRPr="00000000" w14:paraId="0000022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Chapitre I Une base de données lexicales pour la langue française, </w:t>
      </w:r>
      <w:hyperlink r:id="rId74">
        <w:r w:rsidDel="00000000" w:rsidR="00000000" w:rsidRPr="00000000">
          <w:rPr>
            <w:rFonts w:ascii="Arial" w:cs="Arial" w:eastAsia="Arial" w:hAnsi="Arial"/>
            <w:color w:val="0000ee"/>
            <w:sz w:val="24"/>
            <w:szCs w:val="24"/>
            <w:u w:val="single"/>
            <w:rtl w:val="0"/>
          </w:rPr>
          <w:t xml:space="preserve">http://openlexicon.fr/datasets-info/Lexique382/Manuel_Lexique3.html</w:t>
        </w:r>
      </w:hyperlink>
      <w:r w:rsidDel="00000000" w:rsidR="00000000" w:rsidRPr="00000000">
        <w:rPr>
          <w:rtl w:val="0"/>
        </w:rPr>
      </w:r>
    </w:p>
    <w:p w:rsidR="00000000" w:rsidDel="00000000" w:rsidP="00000000" w:rsidRDefault="00000000" w:rsidRPr="00000000" w14:paraId="0000022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Manulex-Morpho v.2., </w:t>
      </w:r>
      <w:hyperlink r:id="rId75">
        <w:r w:rsidDel="00000000" w:rsidR="00000000" w:rsidRPr="00000000">
          <w:rPr>
            <w:rFonts w:ascii="Arial" w:cs="Arial" w:eastAsia="Arial" w:hAnsi="Arial"/>
            <w:color w:val="0000ee"/>
            <w:sz w:val="24"/>
            <w:szCs w:val="24"/>
            <w:u w:val="single"/>
            <w:rtl w:val="0"/>
          </w:rPr>
          <w:t xml:space="preserve">https://inframorph.github.io/morpho/indexEngl.html</w:t>
        </w:r>
      </w:hyperlink>
      <w:r w:rsidDel="00000000" w:rsidR="00000000" w:rsidRPr="00000000">
        <w:rPr>
          <w:rtl w:val="0"/>
        </w:rPr>
      </w:r>
    </w:p>
    <w:p w:rsidR="00000000" w:rsidDel="00000000" w:rsidP="00000000" w:rsidRDefault="00000000" w:rsidRPr="00000000" w14:paraId="0000022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Universal Restrictions in Reading: What Do French Beginning, </w:t>
      </w:r>
      <w:hyperlink r:id="rId76">
        <w:r w:rsidDel="00000000" w:rsidR="00000000" w:rsidRPr="00000000">
          <w:rPr>
            <w:rFonts w:ascii="Arial" w:cs="Arial" w:eastAsia="Arial" w:hAnsi="Arial"/>
            <w:color w:val="0000ee"/>
            <w:sz w:val="24"/>
            <w:szCs w:val="24"/>
            <w:u w:val="single"/>
            <w:rtl w:val="0"/>
          </w:rPr>
          <w:t xml:space="preserve">https://pmc.ncbi.nlm.nih.gov/articles/PMC6974805/</w:t>
        </w:r>
      </w:hyperlink>
      <w:r w:rsidDel="00000000" w:rsidR="00000000" w:rsidRPr="00000000">
        <w:rPr>
          <w:rtl w:val="0"/>
        </w:rPr>
      </w:r>
    </w:p>
    <w:p w:rsidR="00000000" w:rsidDel="00000000" w:rsidP="00000000" w:rsidRDefault="00000000" w:rsidRPr="00000000" w14:paraId="0000022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Readability of Patient Educational Materials in English Versus Arabic, </w:t>
      </w:r>
      <w:hyperlink r:id="rId77">
        <w:r w:rsidDel="00000000" w:rsidR="00000000" w:rsidRPr="00000000">
          <w:rPr>
            <w:rFonts w:ascii="Arial" w:cs="Arial" w:eastAsia="Arial" w:hAnsi="Arial"/>
            <w:color w:val="0000ee"/>
            <w:sz w:val="24"/>
            <w:szCs w:val="24"/>
            <w:u w:val="single"/>
            <w:rtl w:val="0"/>
          </w:rPr>
          <w:t xml:space="preserve">https://pmc.ncbi.nlm.nih.gov/articles/PMC6685515/</w:t>
        </w:r>
      </w:hyperlink>
      <w:r w:rsidDel="00000000" w:rsidR="00000000" w:rsidRPr="00000000">
        <w:rPr>
          <w:rtl w:val="0"/>
        </w:rPr>
      </w:r>
    </w:p>
    <w:p w:rsidR="00000000" w:rsidDel="00000000" w:rsidP="00000000" w:rsidRDefault="00000000" w:rsidRPr="00000000" w14:paraId="0000022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NLP Tools - CFIE-FRSE - Lancaster University, </w:t>
      </w:r>
      <w:hyperlink r:id="rId78">
        <w:r w:rsidDel="00000000" w:rsidR="00000000" w:rsidRPr="00000000">
          <w:rPr>
            <w:rFonts w:ascii="Arial" w:cs="Arial" w:eastAsia="Arial" w:hAnsi="Arial"/>
            <w:color w:val="0000ee"/>
            <w:sz w:val="24"/>
            <w:szCs w:val="24"/>
            <w:u w:val="single"/>
            <w:rtl w:val="0"/>
          </w:rPr>
          <w:t xml:space="preserve">https://www.lancaster.ac.uk/staff/elhaj/tools.html</w:t>
        </w:r>
      </w:hyperlink>
      <w:r w:rsidDel="00000000" w:rsidR="00000000" w:rsidRPr="00000000">
        <w:rPr>
          <w:rtl w:val="0"/>
        </w:rPr>
      </w:r>
    </w:p>
    <w:p w:rsidR="00000000" w:rsidDel="00000000" w:rsidP="00000000" w:rsidRDefault="00000000" w:rsidRPr="00000000" w14:paraId="0000022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MorphoArabia at BAREC Shared Task 2025: A Hybrid Architecture, </w:t>
      </w:r>
      <w:hyperlink r:id="rId79">
        <w:r w:rsidDel="00000000" w:rsidR="00000000" w:rsidRPr="00000000">
          <w:rPr>
            <w:rFonts w:ascii="Arial" w:cs="Arial" w:eastAsia="Arial" w:hAnsi="Arial"/>
            <w:color w:val="0000ee"/>
            <w:sz w:val="24"/>
            <w:szCs w:val="24"/>
            <w:u w:val="single"/>
            <w:rtl w:val="0"/>
          </w:rPr>
          <w:t xml:space="preserve">https://aclanthology.org/2025.arabicnlp-sharedtasks.41.pdf</w:t>
        </w:r>
      </w:hyperlink>
      <w:r w:rsidDel="00000000" w:rsidR="00000000" w:rsidRPr="00000000">
        <w:rPr>
          <w:rtl w:val="0"/>
        </w:rPr>
      </w:r>
    </w:p>
    <w:p w:rsidR="00000000" w:rsidDel="00000000" w:rsidP="00000000" w:rsidRDefault="00000000" w:rsidRPr="00000000" w14:paraId="0000022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spectrographic analysis of Arabic vowels: A cross-dialect study, </w:t>
      </w:r>
      <w:hyperlink r:id="rId80">
        <w:r w:rsidDel="00000000" w:rsidR="00000000" w:rsidRPr="00000000">
          <w:rPr>
            <w:rFonts w:ascii="Arial" w:cs="Arial" w:eastAsia="Arial" w:hAnsi="Arial"/>
            <w:color w:val="0000ee"/>
            <w:sz w:val="24"/>
            <w:szCs w:val="24"/>
            <w:u w:val="single"/>
            <w:rtl w:val="0"/>
          </w:rPr>
          <w:t xml:space="preserve">https://www.researchgate.net/publication/285759054_A_spectrographic_analysis_of_Arabic_vowels_A_cross-dialect_study</w:t>
        </w:r>
      </w:hyperlink>
      <w:r w:rsidDel="00000000" w:rsidR="00000000" w:rsidRPr="00000000">
        <w:rPr>
          <w:rtl w:val="0"/>
        </w:rPr>
      </w:r>
    </w:p>
    <w:p w:rsidR="00000000" w:rsidDel="00000000" w:rsidP="00000000" w:rsidRDefault="00000000" w:rsidRPr="00000000" w14:paraId="0000022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Comprehending spoken language: a blueprint of the listener, </w:t>
      </w:r>
      <w:hyperlink r:id="rId81">
        <w:r w:rsidDel="00000000" w:rsidR="00000000" w:rsidRPr="00000000">
          <w:rPr>
            <w:rFonts w:ascii="Arial" w:cs="Arial" w:eastAsia="Arial" w:hAnsi="Arial"/>
            <w:color w:val="0000ee"/>
            <w:sz w:val="24"/>
            <w:szCs w:val="24"/>
            <w:u w:val="single"/>
            <w:rtl w:val="0"/>
          </w:rPr>
          <w:t xml:space="preserve">https://www.researchgate.net/publication/290469663_Comprehending_spoken_language_a_blueprint_of_the_listener</w:t>
        </w:r>
      </w:hyperlink>
      <w:r w:rsidDel="00000000" w:rsidR="00000000" w:rsidRPr="00000000">
        <w:rPr>
          <w:rtl w:val="0"/>
        </w:rPr>
      </w:r>
    </w:p>
    <w:p w:rsidR="00000000" w:rsidDel="00000000" w:rsidP="00000000" w:rsidRDefault="00000000" w:rsidRPr="00000000" w14:paraId="0000022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Syllable Structure Adaptation of English Loanwords in Mosuli Arabic, </w:t>
      </w:r>
      <w:hyperlink r:id="rId82">
        <w:r w:rsidDel="00000000" w:rsidR="00000000" w:rsidRPr="00000000">
          <w:rPr>
            <w:rFonts w:ascii="Arial" w:cs="Arial" w:eastAsia="Arial" w:hAnsi="Arial"/>
            <w:color w:val="0000ee"/>
            <w:sz w:val="24"/>
            <w:szCs w:val="24"/>
            <w:u w:val="single"/>
            <w:rtl w:val="0"/>
          </w:rPr>
          <w:t xml:space="preserve">https://www.researchgate.net/publication/379512930_Syllable_Structure_Adaptation_of_English_Loanwords_in_Mosuli_Arabic</w:t>
        </w:r>
      </w:hyperlink>
      <w:r w:rsidDel="00000000" w:rsidR="00000000" w:rsidRPr="00000000">
        <w:rPr>
          <w:rtl w:val="0"/>
        </w:rPr>
      </w:r>
    </w:p>
    <w:p w:rsidR="00000000" w:rsidDel="00000000" w:rsidP="00000000" w:rsidRDefault="00000000" w:rsidRPr="00000000" w14:paraId="0000022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fsrs_dart | Dart package - Pub.dev, </w:t>
      </w:r>
      <w:hyperlink r:id="rId83">
        <w:r w:rsidDel="00000000" w:rsidR="00000000" w:rsidRPr="00000000">
          <w:rPr>
            <w:rFonts w:ascii="Arial" w:cs="Arial" w:eastAsia="Arial" w:hAnsi="Arial"/>
            <w:color w:val="0000ee"/>
            <w:sz w:val="24"/>
            <w:szCs w:val="24"/>
            <w:u w:val="single"/>
            <w:rtl w:val="0"/>
          </w:rPr>
          <w:t xml:space="preserve">https://pub.dev/packages/fsrs_dart</w:t>
        </w:r>
      </w:hyperlink>
      <w:r w:rsidDel="00000000" w:rsidR="00000000" w:rsidRPr="00000000">
        <w:rPr>
          <w:rtl w:val="0"/>
        </w:rPr>
      </w:r>
    </w:p>
    <w:p w:rsidR="00000000" w:rsidDel="00000000" w:rsidP="00000000" w:rsidRDefault="00000000" w:rsidRPr="00000000" w14:paraId="0000022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Post by @pub.dev.web.brid.gy — Bluesky, </w:t>
      </w:r>
      <w:hyperlink r:id="rId84">
        <w:r w:rsidDel="00000000" w:rsidR="00000000" w:rsidRPr="00000000">
          <w:rPr>
            <w:rFonts w:ascii="Arial" w:cs="Arial" w:eastAsia="Arial" w:hAnsi="Arial"/>
            <w:color w:val="0000ee"/>
            <w:sz w:val="24"/>
            <w:szCs w:val="24"/>
            <w:u w:val="single"/>
            <w:rtl w:val="0"/>
          </w:rPr>
          <w:t xml:space="preserve">https://bsky.app/profile/pub.dev.web.brid.gy/post/3mvobywfd2gh2</w:t>
        </w:r>
      </w:hyperlink>
      <w:r w:rsidDel="00000000" w:rsidR="00000000" w:rsidRPr="00000000">
        <w:rPr>
          <w:rtl w:val="0"/>
        </w:rPr>
      </w:r>
    </w:p>
    <w:p w:rsidR="00000000" w:rsidDel="00000000" w:rsidP="00000000" w:rsidRDefault="00000000" w:rsidRPr="00000000" w14:paraId="0000022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pyarabic/pyarabic/normalize.py at master - GitHub, </w:t>
      </w:r>
      <w:hyperlink r:id="rId85">
        <w:r w:rsidDel="00000000" w:rsidR="00000000" w:rsidRPr="00000000">
          <w:rPr>
            <w:rFonts w:ascii="Arial" w:cs="Arial" w:eastAsia="Arial" w:hAnsi="Arial"/>
            <w:color w:val="0000ee"/>
            <w:sz w:val="24"/>
            <w:szCs w:val="24"/>
            <w:u w:val="single"/>
            <w:rtl w:val="0"/>
          </w:rPr>
          <w:t xml:space="preserve">https://github.com/linuxscout/pyarabic/blob/master/pyarabic/normalize.py</w:t>
        </w:r>
      </w:hyperlink>
      <w:r w:rsidDel="00000000" w:rsidR="00000000" w:rsidRPr="00000000">
        <w:rPr>
          <w:rtl w:val="0"/>
        </w:rPr>
      </w:r>
    </w:p>
    <w:p w:rsidR="00000000" w:rsidDel="00000000" w:rsidP="00000000" w:rsidRDefault="00000000" w:rsidRPr="00000000" w14:paraId="0000022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linuxscout/pyarabic - GitHub, </w:t>
      </w:r>
      <w:hyperlink r:id="rId86">
        <w:r w:rsidDel="00000000" w:rsidR="00000000" w:rsidRPr="00000000">
          <w:rPr>
            <w:rFonts w:ascii="Arial" w:cs="Arial" w:eastAsia="Arial" w:hAnsi="Arial"/>
            <w:color w:val="0000ee"/>
            <w:sz w:val="24"/>
            <w:szCs w:val="24"/>
            <w:u w:val="single"/>
            <w:rtl w:val="0"/>
          </w:rPr>
          <w:t xml:space="preserve">https://github.com/linuxscout/pyarabic</w:t>
        </w:r>
      </w:hyperlink>
      <w:r w:rsidDel="00000000" w:rsidR="00000000" w:rsidRPr="00000000">
        <w:rPr>
          <w:rtl w:val="0"/>
        </w:rPr>
      </w:r>
    </w:p>
    <w:p w:rsidR="00000000" w:rsidDel="00000000" w:rsidP="00000000" w:rsidRDefault="00000000" w:rsidRPr="00000000" w14:paraId="0000022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PyArabic · PyPI, </w:t>
      </w:r>
      <w:hyperlink r:id="rId87">
        <w:r w:rsidDel="00000000" w:rsidR="00000000" w:rsidRPr="00000000">
          <w:rPr>
            <w:rFonts w:ascii="Arial" w:cs="Arial" w:eastAsia="Arial" w:hAnsi="Arial"/>
            <w:color w:val="0000ee"/>
            <w:sz w:val="24"/>
            <w:szCs w:val="24"/>
            <w:u w:val="single"/>
            <w:rtl w:val="0"/>
          </w:rPr>
          <w:t xml:space="preserve">https://pypi.org/project/PyArabic/0.6.3/</w:t>
        </w:r>
      </w:hyperlink>
      <w:r w:rsidDel="00000000" w:rsidR="00000000" w:rsidRPr="00000000">
        <w:rPr>
          <w:rtl w:val="0"/>
        </w:rPr>
      </w:r>
    </w:p>
    <w:p w:rsidR="00000000" w:rsidDel="00000000" w:rsidP="00000000" w:rsidRDefault="00000000" w:rsidRPr="00000000" w14:paraId="0000022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PyArabic: A Python package for Arabic text - ResearchGate, </w:t>
      </w:r>
      <w:hyperlink r:id="rId88">
        <w:r w:rsidDel="00000000" w:rsidR="00000000" w:rsidRPr="00000000">
          <w:rPr>
            <w:rFonts w:ascii="Arial" w:cs="Arial" w:eastAsia="Arial" w:hAnsi="Arial"/>
            <w:color w:val="0000ee"/>
            <w:sz w:val="24"/>
            <w:szCs w:val="24"/>
            <w:u w:val="single"/>
            <w:rtl w:val="0"/>
          </w:rPr>
          <w:t xml:space="preserve">https://www.researchgate.net/publication/370057456_PyArabic_A_Python_package_for_Arabic_text</w:t>
        </w:r>
      </w:hyperlink>
      <w:r w:rsidDel="00000000" w:rsidR="00000000" w:rsidRPr="00000000">
        <w:rPr>
          <w:rtl w:val="0"/>
        </w:rPr>
      </w:r>
    </w:p>
    <w:p w:rsidR="00000000" w:rsidDel="00000000" w:rsidP="00000000" w:rsidRDefault="00000000" w:rsidRPr="00000000" w14:paraId="0000022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PyArabic: A Python package for Arabic text - ResearchGate, </w:t>
      </w:r>
      <w:hyperlink r:id="rId89">
        <w:r w:rsidDel="00000000" w:rsidR="00000000" w:rsidRPr="00000000">
          <w:rPr>
            <w:rFonts w:ascii="Arial" w:cs="Arial" w:eastAsia="Arial" w:hAnsi="Arial"/>
            <w:color w:val="0000ee"/>
            <w:sz w:val="24"/>
            <w:szCs w:val="24"/>
            <w:u w:val="single"/>
            <w:rtl w:val="0"/>
          </w:rPr>
          <w:t xml:space="preserve">https://www.researchgate.net/publication/366548505_PyArabic_A_Python_package_for_Arabic_text</w:t>
        </w:r>
      </w:hyperlink>
      <w:r w:rsidDel="00000000" w:rsidR="00000000" w:rsidRPr="00000000">
        <w:rPr>
          <w:rtl w:val="0"/>
        </w:rPr>
      </w:r>
    </w:p>
    <w:p w:rsidR="00000000" w:rsidDel="00000000" w:rsidP="00000000" w:rsidRDefault="00000000" w:rsidRPr="00000000" w14:paraId="0000023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Arabic-Adapted One-Step Speech-to-Diacritized ASR - ACL Anthology, </w:t>
      </w:r>
      <w:hyperlink r:id="rId90">
        <w:r w:rsidDel="00000000" w:rsidR="00000000" w:rsidRPr="00000000">
          <w:rPr>
            <w:rFonts w:ascii="Arial" w:cs="Arial" w:eastAsia="Arial" w:hAnsi="Arial"/>
            <w:color w:val="0000ee"/>
            <w:sz w:val="24"/>
            <w:szCs w:val="24"/>
            <w:u w:val="single"/>
            <w:rtl w:val="0"/>
          </w:rPr>
          <w:t xml:space="preserve">https://aclanthology.org/2026.abjadnlp-1.43.pdf</w:t>
        </w:r>
      </w:hyperlink>
      <w:r w:rsidDel="00000000" w:rsidR="00000000" w:rsidRPr="00000000">
        <w:rPr>
          <w:rtl w:val="0"/>
        </w:rPr>
      </w:r>
    </w:p>
    <w:p w:rsidR="00000000" w:rsidDel="00000000" w:rsidP="00000000" w:rsidRDefault="00000000" w:rsidRPr="00000000" w14:paraId="0000023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Fine-Tuning Wav2Vec2 on Egyptian Dysarthric Speech, </w:t>
      </w:r>
      <w:hyperlink r:id="rId91">
        <w:r w:rsidDel="00000000" w:rsidR="00000000" w:rsidRPr="00000000">
          <w:rPr>
            <w:rFonts w:ascii="Arial" w:cs="Arial" w:eastAsia="Arial" w:hAnsi="Arial"/>
            <w:color w:val="0000ee"/>
            <w:sz w:val="24"/>
            <w:szCs w:val="24"/>
            <w:u w:val="single"/>
            <w:rtl w:val="0"/>
          </w:rPr>
          <w:t xml:space="preserve">https://www.researchgate.net/publication/394890277_Advancing_Arabic_ASR_for_Disordered_Speech_Fine-Tuning_Wav2Vec2_on_Egyptian_Dysarthric_Speech</w:t>
        </w:r>
      </w:hyperlink>
      <w:r w:rsidDel="00000000" w:rsidR="00000000" w:rsidRPr="00000000">
        <w:rPr>
          <w:rtl w:val="0"/>
        </w:rPr>
      </w:r>
    </w:p>
    <w:p w:rsidR="00000000" w:rsidDel="00000000" w:rsidP="00000000" w:rsidRDefault="00000000" w:rsidRPr="00000000" w14:paraId="0000023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Meet Cohere Transcribe Arabic - Hugging Face, </w:t>
      </w:r>
      <w:hyperlink r:id="rId92">
        <w:r w:rsidDel="00000000" w:rsidR="00000000" w:rsidRPr="00000000">
          <w:rPr>
            <w:rFonts w:ascii="Arial" w:cs="Arial" w:eastAsia="Arial" w:hAnsi="Arial"/>
            <w:color w:val="0000ee"/>
            <w:sz w:val="24"/>
            <w:szCs w:val="24"/>
            <w:u w:val="single"/>
            <w:rtl w:val="0"/>
          </w:rPr>
          <w:t xml:space="preserve">https://huggingface.co/blog/CohereLabs/cohere-transcribe-arabic-07-2026-release</w:t>
        </w:r>
      </w:hyperlink>
      <w:r w:rsidDel="00000000" w:rsidR="00000000" w:rsidRPr="00000000">
        <w:rPr>
          <w:rtl w:val="0"/>
        </w:rPr>
      </w:r>
    </w:p>
    <w:p w:rsidR="00000000" w:rsidDel="00000000" w:rsidP="00000000" w:rsidRDefault="00000000" w:rsidRPr="00000000" w14:paraId="0000023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Constrained CTC Decoding for Efficient Diacritic Restoration - arXiv, </w:t>
      </w:r>
      <w:hyperlink r:id="rId93">
        <w:r w:rsidDel="00000000" w:rsidR="00000000" w:rsidRPr="00000000">
          <w:rPr>
            <w:rFonts w:ascii="Arial" w:cs="Arial" w:eastAsia="Arial" w:hAnsi="Arial"/>
            <w:color w:val="0000ee"/>
            <w:sz w:val="24"/>
            <w:szCs w:val="24"/>
            <w:u w:val="single"/>
            <w:rtl w:val="0"/>
          </w:rPr>
          <w:t xml:space="preserve">https://arxiv.org/html/2607.18946</w:t>
        </w:r>
      </w:hyperlink>
      <w:r w:rsidDel="00000000" w:rsidR="00000000" w:rsidRPr="00000000">
        <w:rPr>
          <w:rtl w:val="0"/>
        </w:rPr>
      </w:r>
    </w:p>
    <w:p w:rsidR="00000000" w:rsidDel="00000000" w:rsidP="00000000" w:rsidRDefault="00000000" w:rsidRPr="00000000" w14:paraId="0000023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Update README.md · MostafaMaroof/wav2vec2-arabic-phoneme, </w:t>
      </w:r>
      <w:hyperlink r:id="rId94">
        <w:r w:rsidDel="00000000" w:rsidR="00000000" w:rsidRPr="00000000">
          <w:rPr>
            <w:rFonts w:ascii="Arial" w:cs="Arial" w:eastAsia="Arial" w:hAnsi="Arial"/>
            <w:color w:val="0000ee"/>
            <w:sz w:val="24"/>
            <w:szCs w:val="24"/>
            <w:u w:val="single"/>
            <w:rtl w:val="0"/>
          </w:rPr>
          <w:t xml:space="preserve">https://huggingface.co/MostafaMaroof/wav2vec2-arabic-phoneme-asr/commit/0a32c641aaaeec6957e41a794add52e024e46b50</w:t>
        </w:r>
      </w:hyperlink>
      <w:r w:rsidDel="00000000" w:rsidR="00000000" w:rsidRPr="00000000">
        <w:rPr>
          <w:rtl w:val="0"/>
        </w:rPr>
      </w:r>
    </w:p>
    <w:p w:rsidR="00000000" w:rsidDel="00000000" w:rsidP="00000000" w:rsidRDefault="00000000" w:rsidRPr="00000000" w14:paraId="0000023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mbzuai-nlp/ArTST, </w:t>
      </w:r>
      <w:hyperlink r:id="rId95">
        <w:r w:rsidDel="00000000" w:rsidR="00000000" w:rsidRPr="00000000">
          <w:rPr>
            <w:rFonts w:ascii="Arial" w:cs="Arial" w:eastAsia="Arial" w:hAnsi="Arial"/>
            <w:color w:val="0000ee"/>
            <w:sz w:val="24"/>
            <w:szCs w:val="24"/>
            <w:u w:val="single"/>
            <w:rtl w:val="0"/>
          </w:rPr>
          <w:t xml:space="preserve">https://github.com/mbzuai-nlp/ArTST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ilma.ai/open-source-arabic-tts-models" TargetMode="External"/><Relationship Id="rId84" Type="http://schemas.openxmlformats.org/officeDocument/2006/relationships/hyperlink" Target="https://bsky.app/profile/pub.dev.web.brid.gy/post/3mvobywfd2gh2" TargetMode="External"/><Relationship Id="rId83" Type="http://schemas.openxmlformats.org/officeDocument/2006/relationships/hyperlink" Target="https://pub.dev/packages/fsrs_dart" TargetMode="External"/><Relationship Id="rId42" Type="http://schemas.openxmlformats.org/officeDocument/2006/relationships/hyperlink" Target="https://github.com/SWivid/F5-TTS/discussions/782" TargetMode="External"/><Relationship Id="rId86" Type="http://schemas.openxmlformats.org/officeDocument/2006/relationships/hyperlink" Target="https://github.com/linuxscout/pyarabic" TargetMode="External"/><Relationship Id="rId41" Type="http://schemas.openxmlformats.org/officeDocument/2006/relationships/hyperlink" Target="https://huggingface.co/MenaVoice/KasbahTTS-V0" TargetMode="External"/><Relationship Id="rId85" Type="http://schemas.openxmlformats.org/officeDocument/2006/relationships/hyperlink" Target="https://github.com/linuxscout/pyarabic/blob/master/pyarabic/normalize.py" TargetMode="External"/><Relationship Id="rId44" Type="http://schemas.openxmlformats.org/officeDocument/2006/relationships/hyperlink" Target="https://www.reddit.com/r/LocalLLaMA/comments/1s759jh/lowlatency_multilingual_tts/" TargetMode="External"/><Relationship Id="rId88" Type="http://schemas.openxmlformats.org/officeDocument/2006/relationships/hyperlink" Target="https://www.researchgate.net/publication/370057456_PyArabic_A_Python_package_for_Arabic_text" TargetMode="External"/><Relationship Id="rId43" Type="http://schemas.openxmlformats.org/officeDocument/2006/relationships/hyperlink" Target="https://huggingface.co/azeddinShr/Spark-TTS-Arabic-Complete" TargetMode="External"/><Relationship Id="rId87" Type="http://schemas.openxmlformats.org/officeDocument/2006/relationships/hyperlink" Target="https://pypi.org/project/PyArabic/0.6.3/" TargetMode="External"/><Relationship Id="rId46" Type="http://schemas.openxmlformats.org/officeDocument/2006/relationships/hyperlink" Target="https://github.com/rhasspy/piper/blob/master/VOICES.md" TargetMode="External"/><Relationship Id="rId45" Type="http://schemas.openxmlformats.org/officeDocument/2006/relationships/hyperlink" Target="https://rhasspy.github.io/piper-samples/" TargetMode="External"/><Relationship Id="rId89" Type="http://schemas.openxmlformats.org/officeDocument/2006/relationships/hyperlink" Target="https://www.researchgate.net/publication/366548505_PyArabic_A_Python_package_for_Arabic_text" TargetMode="External"/><Relationship Id="rId80" Type="http://schemas.openxmlformats.org/officeDocument/2006/relationships/hyperlink" Target="https://www.researchgate.net/publication/285759054_A_spectrographic_analysis_of_Arabic_vowels_A_cross-dialect_study" TargetMode="External"/><Relationship Id="rId82" Type="http://schemas.openxmlformats.org/officeDocument/2006/relationships/hyperlink" Target="https://www.researchgate.net/publication/379512930_Syllable_Structure_Adaptation_of_English_Loanwords_in_Mosuli_Arabic" TargetMode="External"/><Relationship Id="rId81" Type="http://schemas.openxmlformats.org/officeDocument/2006/relationships/hyperlink" Target="https://www.researchgate.net/publication/290469663_Comprehending_spoken_language_a_blueprint_of_the_listen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rhasspy/piper" TargetMode="External"/><Relationship Id="rId48" Type="http://schemas.openxmlformats.org/officeDocument/2006/relationships/hyperlink" Target="https://huggingface.co/vadimbelsky/arabic-emirati-female-piper" TargetMode="External"/><Relationship Id="rId47" Type="http://schemas.openxmlformats.org/officeDocument/2006/relationships/hyperlink" Target="https://github.com/OHF-Voice/piper1-gpl/blob/main/docs/VOICES.md" TargetMode="External"/><Relationship Id="rId49" Type="http://schemas.openxmlformats.org/officeDocument/2006/relationships/hyperlink" Target="https://github.com/riadassoum/ClaritySynth" TargetMode="External"/><Relationship Id="rId5" Type="http://schemas.openxmlformats.org/officeDocument/2006/relationships/styles" Target="styles.xml"/><Relationship Id="rId6" Type="http://schemas.openxmlformats.org/officeDocument/2006/relationships/hyperlink" Target="https://silma.ai/open-source-arabic-tts-models" TargetMode="External"/><Relationship Id="rId7" Type="http://schemas.openxmlformats.org/officeDocument/2006/relationships/hyperlink" Target="https://huggingface.co/azeddinShr/Spark-TTS-Arabic-Complete" TargetMode="External"/><Relationship Id="rId8" Type="http://schemas.openxmlformats.org/officeDocument/2006/relationships/hyperlink" Target="https://github.com/SWivid/F5-TTS" TargetMode="External"/><Relationship Id="rId73" Type="http://schemas.openxmlformats.org/officeDocument/2006/relationships/hyperlink" Target="https://www.researchgate.net/figure/Example-of-a-query-using-the-orthographic-string-wystqblh_fig1_44608182" TargetMode="External"/><Relationship Id="rId72" Type="http://schemas.openxmlformats.org/officeDocument/2006/relationships/hyperlink" Target="https://aclanthology.org/2024.determit-1.10.pdf" TargetMode="External"/><Relationship Id="rId31" Type="http://schemas.openxmlformats.org/officeDocument/2006/relationships/hyperlink" Target="https://pub.dev/packages/fsrs_dart" TargetMode="External"/><Relationship Id="rId75" Type="http://schemas.openxmlformats.org/officeDocument/2006/relationships/hyperlink" Target="https://inframorph.github.io/morpho/indexEngl.html" TargetMode="External"/><Relationship Id="rId30" Type="http://schemas.openxmlformats.org/officeDocument/2006/relationships/image" Target="media/image1.png"/><Relationship Id="rId74" Type="http://schemas.openxmlformats.org/officeDocument/2006/relationships/hyperlink" Target="http://openlexicon.fr/datasets-info/Lexique382/Manuel_Lexique3.html" TargetMode="External"/><Relationship Id="rId33" Type="http://schemas.openxmlformats.org/officeDocument/2006/relationships/image" Target="media/image9.png"/><Relationship Id="rId77" Type="http://schemas.openxmlformats.org/officeDocument/2006/relationships/hyperlink" Target="https://pmc.ncbi.nlm.nih.gov/articles/PMC6685515/" TargetMode="External"/><Relationship Id="rId32" Type="http://schemas.openxmlformats.org/officeDocument/2006/relationships/hyperlink" Target="https://github.com/CAHLR/pyBKT" TargetMode="External"/><Relationship Id="rId76" Type="http://schemas.openxmlformats.org/officeDocument/2006/relationships/hyperlink" Target="https://pmc.ncbi.nlm.nih.gov/articles/PMC6974805/" TargetMode="External"/><Relationship Id="rId35" Type="http://schemas.openxmlformats.org/officeDocument/2006/relationships/hyperlink" Target="https://github.com/linuxscout/pyarabic" TargetMode="External"/><Relationship Id="rId79" Type="http://schemas.openxmlformats.org/officeDocument/2006/relationships/hyperlink" Target="https://aclanthology.org/2025.arabicnlp-sharedtasks.41.pdf" TargetMode="External"/><Relationship Id="rId34" Type="http://schemas.openxmlformats.org/officeDocument/2006/relationships/image" Target="media/image8.png"/><Relationship Id="rId78" Type="http://schemas.openxmlformats.org/officeDocument/2006/relationships/hyperlink" Target="https://www.lancaster.ac.uk/staff/elhaj/tools.html" TargetMode="External"/><Relationship Id="rId71" Type="http://schemas.openxmlformats.org/officeDocument/2006/relationships/hyperlink" Target="https://www.semanticscholar.org/paper/Influence-de-la-typographie-sur-l%27aisance-de-d%27une-Klein/9be85a310e5a3cf7420e4a255182df1470703c9a" TargetMode="External"/><Relationship Id="rId70" Type="http://schemas.openxmlformats.org/officeDocument/2006/relationships/hyperlink" Target="https://huggingface.co/datasets/arbml/adawat" TargetMode="External"/><Relationship Id="rId37" Type="http://schemas.openxmlformats.org/officeDocument/2006/relationships/image" Target="media/image6.png"/><Relationship Id="rId36" Type="http://schemas.openxmlformats.org/officeDocument/2006/relationships/image" Target="media/image5.png"/><Relationship Id="rId39" Type="http://schemas.openxmlformats.org/officeDocument/2006/relationships/hyperlink" Target="https://www.claviervirtuel.com/en/arabic-tashkeel" TargetMode="External"/><Relationship Id="rId38" Type="http://schemas.openxmlformats.org/officeDocument/2006/relationships/image" Target="media/image2.png"/><Relationship Id="rId62" Type="http://schemas.openxmlformats.org/officeDocument/2006/relationships/hyperlink" Target="https://github.com/qcri/FarasaSegmenter" TargetMode="External"/><Relationship Id="rId61" Type="http://schemas.openxmlformats.org/officeDocument/2006/relationships/hyperlink" Target="https://www.lancaster.ac.uk/staff/elhaj/docs/elhajlrec2016Arabic.pdf" TargetMode="External"/><Relationship Id="rId20" Type="http://schemas.openxmlformats.org/officeDocument/2006/relationships/hyperlink" Target="http://openlexicon.fr/datasets-info/Lexique382/Manuel_Lexique3.html" TargetMode="External"/><Relationship Id="rId64" Type="http://schemas.openxmlformats.org/officeDocument/2006/relationships/hyperlink" Target="https://www.researchgate.net/publication/44608182_Aralex_A_lexical_database_for_Modern_Standard_Arabic" TargetMode="External"/><Relationship Id="rId63" Type="http://schemas.openxmlformats.org/officeDocument/2006/relationships/hyperlink" Target="https://github.com/MagedSaeed/farasapy" TargetMode="External"/><Relationship Id="rId22" Type="http://schemas.openxmlformats.org/officeDocument/2006/relationships/hyperlink" Target="https://github.com/drelhaj/OsmanReadability" TargetMode="External"/><Relationship Id="rId66" Type="http://schemas.openxmlformats.org/officeDocument/2006/relationships/hyperlink" Target="https://aclanthology.org/2020.lrec-1.868/" TargetMode="External"/><Relationship Id="rId21" Type="http://schemas.openxmlformats.org/officeDocument/2006/relationships/hyperlink" Target="https://inframorph.github.io/morpho/indexEngl.html" TargetMode="External"/><Relationship Id="rId65" Type="http://schemas.openxmlformats.org/officeDocument/2006/relationships/hyperlink" Target="https://rspublisher.org/index.php/ijitss/article/download/4975/3529/11699" TargetMode="External"/><Relationship Id="rId24" Type="http://schemas.openxmlformats.org/officeDocument/2006/relationships/image" Target="media/image3.png"/><Relationship Id="rId68" Type="http://schemas.openxmlformats.org/officeDocument/2006/relationships/hyperlink" Target="https://github.com/linuxscout/qalsadi/blob/master/qalsadi/lemmatizer.py" TargetMode="External"/><Relationship Id="rId23" Type="http://schemas.openxmlformats.org/officeDocument/2006/relationships/hyperlink" Target="https://aclanthology.org/2025.arabicnlp-sharedtasks.41.pdf" TargetMode="External"/><Relationship Id="rId67" Type="http://schemas.openxmlformats.org/officeDocument/2006/relationships/hyperlink" Target="https://github.com/linuxscout/qalsadi" TargetMode="External"/><Relationship Id="rId60" Type="http://schemas.openxmlformats.org/officeDocument/2006/relationships/hyperlink" Target="https://camel-tools.readthedocs.io/en/v1.2.0/getting_started.html" TargetMode="External"/><Relationship Id="rId26" Type="http://schemas.openxmlformats.org/officeDocument/2006/relationships/hyperlink" Target="https://huggingface.co/intfloat/multilingual-e5-small" TargetMode="External"/><Relationship Id="rId25" Type="http://schemas.openxmlformats.org/officeDocument/2006/relationships/hyperlink" Target="https://huggingface.co/BAAI/bge-m3" TargetMode="External"/><Relationship Id="rId69" Type="http://schemas.openxmlformats.org/officeDocument/2006/relationships/hyperlink" Target="https://github.com/linuxscout/qalsadi/blob/master/pyproject.toml" TargetMode="External"/><Relationship Id="rId28" Type="http://schemas.openxmlformats.org/officeDocument/2006/relationships/hyperlink" Target="https://pub.dev/packages/math_expressions" TargetMode="External"/><Relationship Id="rId27" Type="http://schemas.openxmlformats.org/officeDocument/2006/relationships/hyperlink" Target="https://github.com/sympy/sympy" TargetMode="External"/><Relationship Id="rId29" Type="http://schemas.openxmlformats.org/officeDocument/2006/relationships/image" Target="media/image4.png"/><Relationship Id="rId51" Type="http://schemas.openxmlformats.org/officeDocument/2006/relationships/hyperlink" Target="https://github.com/AliOsm/shakkelha-website" TargetMode="External"/><Relationship Id="rId95" Type="http://schemas.openxmlformats.org/officeDocument/2006/relationships/hyperlink" Target="https://github.com/mbzuai-nlp/ArTST" TargetMode="External"/><Relationship Id="rId50" Type="http://schemas.openxmlformats.org/officeDocument/2006/relationships/hyperlink" Target="https://huggingface.co/sherif1313/3arab-TTS-500M-v2" TargetMode="External"/><Relationship Id="rId94" Type="http://schemas.openxmlformats.org/officeDocument/2006/relationships/hyperlink" Target="https://huggingface.co/MostafaMaroof/wav2vec2-arabic-phoneme-asr/commit/0a32c641aaaeec6957e41a794add52e024e46b50" TargetMode="External"/><Relationship Id="rId53" Type="http://schemas.openxmlformats.org/officeDocument/2006/relationships/hyperlink" Target="https://www.scribd.com/document/1020960105/Arabic-Open-source-Diacritization-Models-d03b0c44fab04e069ebb75eb7ea07afb" TargetMode="External"/><Relationship Id="rId52" Type="http://schemas.openxmlformats.org/officeDocument/2006/relationships/hyperlink" Target="https://github.com/AliOsm/shakkelha" TargetMode="External"/><Relationship Id="rId11" Type="http://schemas.openxmlformats.org/officeDocument/2006/relationships/hyperlink" Target="https://github.com/CAMeL-Lab/camel_tools" TargetMode="External"/><Relationship Id="rId55" Type="http://schemas.openxmlformats.org/officeDocument/2006/relationships/hyperlink" Target="https://github.com/CAMeL-Lab/camel_tools" TargetMode="External"/><Relationship Id="rId10" Type="http://schemas.openxmlformats.org/officeDocument/2006/relationships/hyperlink" Target="https://github.com/AliOsm/shakkelha" TargetMode="External"/><Relationship Id="rId54" Type="http://schemas.openxmlformats.org/officeDocument/2006/relationships/hyperlink" Target="https://huggingface.co/nipponjo/tts-arabic-onnx" TargetMode="External"/><Relationship Id="rId13" Type="http://schemas.openxmlformats.org/officeDocument/2006/relationships/hyperlink" Target="https://github.com/qcri/FarasaSegmenter" TargetMode="External"/><Relationship Id="rId57" Type="http://schemas.openxmlformats.org/officeDocument/2006/relationships/hyperlink" Target="https://www.researchgate.net/publication/341542088_CAMeL_Tools_An_Open_Source_Python_Toolkit_for_Arabic_Natural_Language_Processing" TargetMode="External"/><Relationship Id="rId12" Type="http://schemas.openxmlformats.org/officeDocument/2006/relationships/hyperlink" Target="https://github.com/linuxscout/mishkal" TargetMode="External"/><Relationship Id="rId56" Type="http://schemas.openxmlformats.org/officeDocument/2006/relationships/hyperlink" Target="https://github.com/CAMeL-Lab/camel-tools-data/blob/main/catalogue-1.3.json" TargetMode="External"/><Relationship Id="rId91" Type="http://schemas.openxmlformats.org/officeDocument/2006/relationships/hyperlink" Target="https://www.researchgate.net/publication/394890277_Advancing_Arabic_ASR_for_Disordered_Speech_Fine-Tuning_Wav2Vec2_on_Egyptian_Dysarthric_Speech" TargetMode="External"/><Relationship Id="rId90" Type="http://schemas.openxmlformats.org/officeDocument/2006/relationships/hyperlink" Target="https://aclanthology.org/2026.abjadnlp-1.43.pdf" TargetMode="External"/><Relationship Id="rId93" Type="http://schemas.openxmlformats.org/officeDocument/2006/relationships/hyperlink" Target="https://arxiv.org/html/2607.18946" TargetMode="External"/><Relationship Id="rId92" Type="http://schemas.openxmlformats.org/officeDocument/2006/relationships/hyperlink" Target="https://huggingface.co/blog/CohereLabs/cohere-transcribe-arabic-07-2026-release" TargetMode="External"/><Relationship Id="rId15" Type="http://schemas.openxmlformats.org/officeDocument/2006/relationships/hyperlink" Target="https://github.com/linuxscout/qalsadi" TargetMode="External"/><Relationship Id="rId59" Type="http://schemas.openxmlformats.org/officeDocument/2006/relationships/hyperlink" Target="https://pypi.org/project/camel-tools/0.2.dev0/" TargetMode="External"/><Relationship Id="rId14" Type="http://schemas.openxmlformats.org/officeDocument/2006/relationships/hyperlink" Target="https://github.com/CAMeL-Lab/camel_tools" TargetMode="External"/><Relationship Id="rId58" Type="http://schemas.openxmlformats.org/officeDocument/2006/relationships/hyperlink" Target="https://github.com/CAMeL-Lab/camel_conll" TargetMode="External"/><Relationship Id="rId17" Type="http://schemas.openxmlformats.org/officeDocument/2006/relationships/image" Target="media/image7.png"/><Relationship Id="rId16" Type="http://schemas.openxmlformats.org/officeDocument/2006/relationships/hyperlink" Target="https://www.nltk.org/_modules/nltk/stem/isri.html" TargetMode="External"/><Relationship Id="rId19" Type="http://schemas.openxmlformats.org/officeDocument/2006/relationships/hyperlink" Target="https://www.researchgate.net/publication/44608182_Aralex_A_lexical_database_for_Modern_Standard_Arabic" TargetMode="External"/><Relationship Id="rId18" Type="http://schemas.openxmlformats.org/officeDocument/2006/relationships/hyperlink" Target="https://rspublisher.org/index.php/ijitss/article/download/4975/3529/116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