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60"/>
      </w:pPr>
      <w:r>
        <w:rPr>
          <w:rFonts w:ascii="Calibri" w:hAnsi="Calibri" w:eastAsia="Yu Gothic"/>
          <w:b/>
          <w:color w:val="1991AA"/>
          <w:sz w:val="24"/>
        </w:rPr>
        <w:t>PROGRAM DOCUMENT</w:t>
      </w:r>
    </w:p>
    <w:p>
      <w:pPr>
        <w:spacing w:before="200"/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58"/>
        </w:rPr>
        <w:t>自作ゲームエンジン</w:t>
        <w:br/>
        <w:t>プログラム説明資料</w:t>
      </w:r>
    </w:p>
    <w:p>
      <w:pPr>
        <w:spacing w:before="320"/>
      </w:pPr>
      <w:r>
        <w:rPr>
          <w:rFonts w:ascii="Calibri" w:hAnsi="Calibri" w:eastAsia="Yu Gothic"/>
          <w:b w:val="0"/>
          <w:color w:val="5A6470"/>
          <w:sz w:val="28"/>
        </w:rPr>
        <w:t>3D探索アクションを題材にした、DirectX 12ベースのゲーム／ツール統合設計</w:t>
      </w:r>
    </w:p>
    <w:p>
      <w:pPr>
        <w:spacing w:before="5000"/>
      </w:pPr>
      <w:r>
        <w:rPr>
          <w:rFonts w:ascii="Calibri" w:hAnsi="Calibri" w:eastAsia="Yu Gothic"/>
          <w:b w:val="0"/>
          <w:color w:val="5A6470"/>
          <w:sz w:val="22"/>
        </w:rPr>
        <w:t>日本工学院専門学校　LE3C 15</w:t>
        <w:br/>
        <w:t>チハラ シゴウ</w:t>
        <w:br/>
        <w:t>2026年8月　月次提出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1. 全体設計</w:t>
      </w:r>
    </w:p>
    <w:p>
      <w:r>
        <w:rPr>
          <w:rFonts w:ascii="Calibri" w:hAnsi="Calibri" w:eastAsia="Yu Gothic"/>
          <w:b w:val="0"/>
          <w:color w:val="5A6470"/>
          <w:sz w:val="22"/>
        </w:rPr>
        <w:t>実行、編集、描画、ゲーム進行を役割別に分離し、MyGameはライフサイクル呼出しに集中させています。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MyGame：Initialize / Update / Draw / Finalizeの窓口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GameRuntime：ゲーム全体の更新と描画の統括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各Controller：ステージ、天候、カメラ、UI、シーン遷移を担当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Manager群：テクスチャ、モデル、パーティクル、ライト等のリソース管理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狙い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巨大化していたMyGame.cppの処理を分割し、機能の所在を明確化。追加機能がゲーム本体へ波及しにくい構成にしました。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2. プレイヤーとカメラ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移動・ジャンプ・落下時のスポーン／中継地点復帰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追従カメラと全体カメラの切替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マウスとXboxコントローラーによる回転・ズーム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ゴール座標への到達判定とシーン進行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入力はキーボードとXInputを共通のプレイヤー更新へ渡し、操作デバイスによってゲームロジックが分岐しすぎないようにしています。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69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ゲームプレイ画面。ステージ、ゴール、天候演出を同時に確認できる。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3. ステージ制作と外部連携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ImGuiステージエディタで配置・削除・回転・保存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保存済みステージと外部レベルの一覧表示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Blenderから出力したJSONをゲームとエディタの両方で読込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起動中のファイル変更を検知し、確認後に再読込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外部ツールで編集した結果を短い反復で確認できるため、ステージ制作の試行回数を増やせます。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4. 天候・照明・エフェクト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天候プリセットで空色、明るさ、ライト、パーティクルを一括変更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雨・雪の衝突地点で専用パーティクルを生成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Tempest Stormの雲・風雨・雷をゲームシーンへ統合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複数光源によりプレイヤーライトと雷光を同時使用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シーン遷移時に天候とポストエフェクトをNormalへ復帰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69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Yu Gothic"/>
          <w:b w:val="0"/>
          <w:color w:val="5A6470"/>
          <w:sz w:val="18"/>
        </w:rPr>
        <w:t>暗天候時のステージ。環境光と雷演出がゲーム空間へ反映される。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5. GPUスキニングとアニメーション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Compute Shaderで頂点スキニングを実行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複数メッシュ／複数マテリアルのモデルを扱う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アニメーション間を補間し、急なTポーズへの復帰を抑制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ボーン・ジョイント・名前・軸をデバッグ表示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右手ジョイントへ武器、左手ジョイントへGPUパーティクルを追従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CPUで全頂点を毎フレーム変形せず、GPU側に処理を寄せることで、モデル切替や複数描画へ拡張しやすい構成を目指しています。</w:t>
      </w:r>
    </w:p>
    <w:p>
      <w:r>
        <w:br w:type="page"/>
      </w:r>
    </w:p>
    <w:p>
      <w:pPr>
        <w:pBdr>
          <w:bottom w:val="single" w:sz="10" w:color="1F4E79"/>
        </w:pBdr>
      </w:pPr>
      <w:r>
        <w:rPr>
          <w:rFonts w:ascii="Calibri" w:hAnsi="Calibri" w:eastAsia="Yu Gothic"/>
          <w:b/>
          <w:color w:val="1F4E79"/>
          <w:sz w:val="44"/>
        </w:rPr>
        <w:t>6. 描画と安定性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GPUパーティクルとエフェクトエディタ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Grayscale、Vignetting、Dissolve等のポストエフェクト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複数ライトの同時格納とシーン別リセット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D3D12リソースとディスクリプタの使用範囲を整理</w:t>
      </w:r>
    </w:p>
    <w:p>
      <w:pPr>
        <w:pStyle w:val="ListBullet"/>
        <w:spacing w:after="60"/>
      </w:pPr>
      <w:r>
        <w:rPr>
          <w:rFonts w:ascii="Calibri" w:hAnsi="Calibri" w:eastAsia="Yu Gothic"/>
          <w:b w:val="0"/>
          <w:color w:val="1C232B"/>
          <w:sz w:val="22"/>
        </w:rPr>
        <w:t>シーン切替・モデル切替時の状態残留を防止</w:t>
      </w:r>
    </w:p>
    <w:p>
      <w:pPr>
        <w:spacing w:before="160" w:after="60"/>
      </w:pPr>
      <w:r>
        <w:rPr>
          <w:rFonts w:ascii="Calibri" w:hAnsi="Calibri" w:eastAsia="Yu Gothic"/>
          <w:b/>
          <w:color w:val="1991AA"/>
          <w:sz w:val="28"/>
        </w:rPr>
        <w:t>今後の改善</w:t>
      </w:r>
    </w:p>
    <w:p>
      <w:pPr>
        <w:spacing w:after="120" w:line="276" w:lineRule="auto"/>
      </w:pPr>
      <w:r>
        <w:rPr>
          <w:rFonts w:ascii="Calibri" w:hAnsi="Calibri" w:eastAsia="Yu Gothic"/>
          <w:b w:val="0"/>
          <w:color w:val="1C232B"/>
          <w:sz w:val="22"/>
        </w:rPr>
        <w:t>GPU負荷の計測、モデル切替の回帰テスト、ステージデータ検証、ゲーム側の完了定義に沿った自動チェックを追加し、作品としての安定性を高めます。</w:t>
      </w:r>
    </w:p>
    <w:sectPr w:rsidR="00FC693F" w:rsidRPr="0006063C" w:rsidSect="00034616">
      <w:footerReference w:type="default" r:id="rId11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Yu Gothic"/>
        <w:b w:val="0"/>
        <w:color w:val="5A6470"/>
        <w:sz w:val="16"/>
      </w:rPr>
      <w:t>LE3C_15_チハラ_シゴウ  |  CG2_01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