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一像素大厨创建项目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28925" cy="219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496185"/>
            <wp:effectExtent l="0" t="0" r="1016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overflow</w:t>
      </w:r>
    </w:p>
    <w:p>
      <w:r>
        <w:drawing>
          <wp:inline distT="0" distB="0" distL="114300" distR="114300">
            <wp:extent cx="5086350" cy="4581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 display</w:t>
      </w:r>
    </w:p>
    <w:p>
      <w:r>
        <w:drawing>
          <wp:inline distT="0" distB="0" distL="114300" distR="114300">
            <wp:extent cx="4362450" cy="475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标准文档流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元素（标签）的内容在页面上</w:t>
      </w:r>
      <w:r>
        <w:rPr>
          <w:rFonts w:hint="eastAsia"/>
          <w:color w:val="FF0000"/>
          <w:lang w:val="en-US" w:eastAsia="zh-CN"/>
        </w:rPr>
        <w:t>自然的排列</w:t>
      </w:r>
      <w:r>
        <w:rPr>
          <w:rFonts w:hint="eastAsia"/>
          <w:lang w:val="en-US" w:eastAsia="zh-CN"/>
        </w:rPr>
        <w:t>方式，块级元素会从上往下显示，行级元素从左往右显示。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又称为标准流、普通文本流，文档流。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在标准流中，块级元素可以接受宽度和高度，但是不能在一行显示;行级元素能在一行显示，但是不能接受宽度和高度，虽然可以通过display来进行行块转换，但是仍然有类别之分。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如果使用display:inline-block 来进行转换，如果代码换行书写，那么显示在网页上时盒子之间也会有间距， 这些现象都会影响我们布局。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面临的问题：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块级元素不能在一行显示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行级元素不能接受宽度和高度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盒子之间有间距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只要脱离标准流（简称脱标），那么就不会存在以上问题，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脱标的方式：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浮动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绝对定位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固定定位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今天学习浮动:float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五浮动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 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可以改变元素位置的一种布局方式。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可以让元素向左浮动、向右浮动.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语法:</w:t>
      </w:r>
    </w:p>
    <w:p>
      <w:pPr>
        <w:rPr>
          <w:b/>
        </w:rPr>
      </w:pPr>
      <w:r>
        <w:rPr>
          <w:b/>
          <w:color w:val="C25811"/>
        </w:rPr>
        <w:t xml:space="preserve">float </w:t>
      </w:r>
      <w:r>
        <w:rPr>
          <w:b/>
        </w:rPr>
        <w:t>:none</w:t>
      </w:r>
      <w:r>
        <w:t xml:space="preserve">| </w:t>
      </w:r>
      <w:r>
        <w:rPr>
          <w:b/>
        </w:rPr>
        <w:t>left</w:t>
      </w:r>
      <w:r>
        <w:t>|</w:t>
      </w:r>
      <w:r>
        <w:rPr>
          <w:b/>
        </w:rPr>
        <w:t>right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 浮动的脱标性</w:t>
      </w:r>
    </w:p>
    <w:p>
      <w:r>
        <w:drawing>
          <wp:inline distT="0" distB="0" distL="114300" distR="114300">
            <wp:extent cx="5267325" cy="1366520"/>
            <wp:effectExtent l="0" t="0" r="952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481455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贴边性</w:t>
      </w:r>
    </w:p>
    <w:p>
      <w:r>
        <w:drawing>
          <wp:inline distT="0" distB="0" distL="114300" distR="114300">
            <wp:extent cx="5268595" cy="2642235"/>
            <wp:effectExtent l="0" t="0" r="825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209925"/>
            <wp:effectExtent l="0" t="0" r="508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571115"/>
            <wp:effectExtent l="0" t="0" r="508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9200" cy="3124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458845"/>
            <wp:effectExtent l="0" t="0" r="889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5.5浮动元素的特点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r>
        <w:drawing>
          <wp:inline distT="0" distB="0" distL="114300" distR="114300">
            <wp:extent cx="5271770" cy="2004695"/>
            <wp:effectExtent l="0" t="0" r="508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040765"/>
            <wp:effectExtent l="0" t="0" r="635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5.6 文字环绕效果</w:t>
      </w:r>
    </w:p>
    <w:p>
      <w:r>
        <w:drawing>
          <wp:inline distT="0" distB="0" distL="114300" distR="114300">
            <wp:extent cx="5271135" cy="141859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876040"/>
            <wp:effectExtent l="0" t="0" r="254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816735"/>
            <wp:effectExtent l="0" t="0" r="9525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 清除浮动clear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清除浮动：指的清除浮动元素带来的影响。</w:t>
      </w:r>
    </w:p>
    <w:p>
      <w:r>
        <w:rPr>
          <w:rFonts w:hint="eastAsia"/>
          <w:b/>
          <w:bCs/>
          <w:sz w:val="24"/>
          <w:szCs w:val="24"/>
        </w:rPr>
        <w:t>语法：</w:t>
      </w:r>
      <w:r>
        <w:rPr>
          <w:rFonts w:hint="eastAsia"/>
        </w:rPr>
        <w:t xml:space="preserve"> </w:t>
      </w:r>
      <w:r>
        <w:rPr>
          <w:b/>
          <w:color w:val="C25811"/>
        </w:rPr>
        <w:t>clear</w:t>
      </w:r>
      <w:r>
        <w:rPr>
          <w:b/>
        </w:rPr>
        <w:t xml:space="preserve"> :</w:t>
      </w:r>
      <w:r>
        <w:rPr>
          <w:rFonts w:hint="eastAsia"/>
          <w:b/>
          <w:lang w:val="en-US" w:eastAsia="zh-CN"/>
        </w:rPr>
        <w:t xml:space="preserve"> </w:t>
      </w:r>
      <w:r>
        <w:t xml:space="preserve"> left</w:t>
      </w:r>
      <w:r>
        <w:rPr>
          <w:rFonts w:hint="eastAsia"/>
          <w:lang w:val="en-US" w:eastAsia="zh-CN"/>
        </w:rPr>
        <w:t xml:space="preserve"> </w:t>
      </w:r>
      <w:r>
        <w:t>|</w:t>
      </w:r>
      <w:r>
        <w:rPr>
          <w:rFonts w:hint="eastAsia"/>
          <w:lang w:val="en-US" w:eastAsia="zh-CN"/>
        </w:rPr>
        <w:t xml:space="preserve"> </w:t>
      </w:r>
      <w:r>
        <w:t>right| both</w:t>
      </w:r>
    </w:p>
    <w:p>
      <w:r>
        <w:drawing>
          <wp:inline distT="0" distB="0" distL="114300" distR="114300">
            <wp:extent cx="5267960" cy="2704465"/>
            <wp:effectExtent l="0" t="0" r="889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225675"/>
            <wp:effectExtent l="0" t="0" r="9525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 清除浮动的方法</w:t>
      </w:r>
    </w:p>
    <w:p>
      <w:r>
        <w:drawing>
          <wp:inline distT="0" distB="0" distL="114300" distR="114300">
            <wp:extent cx="5265420" cy="2033905"/>
            <wp:effectExtent l="0" t="0" r="1143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067435"/>
            <wp:effectExtent l="0" t="0" r="6985" b="184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1859915"/>
            <wp:effectExtent l="0" t="0" r="1206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941830"/>
            <wp:effectExtent l="0" t="0" r="1143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八其它属性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57700" cy="33051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12686"/>
    <w:rsid w:val="00AE4E16"/>
    <w:rsid w:val="014F55A3"/>
    <w:rsid w:val="0B161B15"/>
    <w:rsid w:val="10230142"/>
    <w:rsid w:val="123E505C"/>
    <w:rsid w:val="13B66003"/>
    <w:rsid w:val="18AB2DF4"/>
    <w:rsid w:val="1A7A0585"/>
    <w:rsid w:val="1D8773D9"/>
    <w:rsid w:val="1E553655"/>
    <w:rsid w:val="21841EDD"/>
    <w:rsid w:val="23985936"/>
    <w:rsid w:val="240C3CC8"/>
    <w:rsid w:val="2B7D3EBC"/>
    <w:rsid w:val="2BA46A96"/>
    <w:rsid w:val="2BF0257B"/>
    <w:rsid w:val="2C13673D"/>
    <w:rsid w:val="2C8E7465"/>
    <w:rsid w:val="2D6D47B1"/>
    <w:rsid w:val="2FEA3851"/>
    <w:rsid w:val="30121A9A"/>
    <w:rsid w:val="31E30921"/>
    <w:rsid w:val="32E85C1B"/>
    <w:rsid w:val="3573790C"/>
    <w:rsid w:val="36144234"/>
    <w:rsid w:val="38702698"/>
    <w:rsid w:val="3BAD1981"/>
    <w:rsid w:val="3FDE58A4"/>
    <w:rsid w:val="458A6DC3"/>
    <w:rsid w:val="45D352D1"/>
    <w:rsid w:val="4BEC7B31"/>
    <w:rsid w:val="4C7C0148"/>
    <w:rsid w:val="4DAE6043"/>
    <w:rsid w:val="4DD20F11"/>
    <w:rsid w:val="4EBB043F"/>
    <w:rsid w:val="516D285C"/>
    <w:rsid w:val="51A46F68"/>
    <w:rsid w:val="523D7693"/>
    <w:rsid w:val="55004977"/>
    <w:rsid w:val="55DD61D5"/>
    <w:rsid w:val="56413B72"/>
    <w:rsid w:val="57674E39"/>
    <w:rsid w:val="590230BB"/>
    <w:rsid w:val="590F00B2"/>
    <w:rsid w:val="5C8E4E95"/>
    <w:rsid w:val="5E0B0AD6"/>
    <w:rsid w:val="5E281B9A"/>
    <w:rsid w:val="5EF03477"/>
    <w:rsid w:val="61425703"/>
    <w:rsid w:val="61812686"/>
    <w:rsid w:val="6461518D"/>
    <w:rsid w:val="6B386B50"/>
    <w:rsid w:val="74024296"/>
    <w:rsid w:val="7BED2553"/>
    <w:rsid w:val="7C6349A9"/>
    <w:rsid w:val="7D893D96"/>
    <w:rsid w:val="7F6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2022-03-18T01:07:00Z</dcterms:created>
  <dc:creator>admin</dc:creator>
  <cp:lastModifiedBy>admin</cp:lastModifiedBy>
  <dcterms:modified xsi:type="dcterms:W3CDTF">2022-03-18T08:27:42Z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6EAE8B45612E45219757ACFEAA9417DD</vt:lpwstr>
  </property>
</Properties>
</file>