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E3A5F"/>
          <w:sz w:val="52"/>
          <w:szCs w:val="52"/>
        </w:rPr>
        <w:t xml:space="preserve">IPRPS Linux — Distribution Build Guide</w:t>
      </w:r>
    </w:p>
    <w:p>
      <w:pPr>
        <w:spacing w:after="480"/>
        <w:jc w:val="center"/>
      </w:pPr>
      <w:r>
        <w:rPr>
          <w:rFonts w:ascii="Calibri" w:cs="Calibri" w:eastAsia="Calibri" w:hAnsi="Calibri"/>
          <w:color w:val="475569"/>
          <w:sz w:val="30"/>
          <w:szCs w:val="30"/>
        </w:rPr>
        <w:t xml:space="preserve">A Creative Workstation for Writers, Artists, Game Masters and Media Producers — Built on LFS 13.1-systemd + BLFS 13.1</w:t>
      </w:r>
    </w:p>
    <w:p>
      <w:pPr>
        <w:keepNext w:val="false"/>
        <w:spacing w:after="140"/>
      </w:pPr>
      <w:r>
        <w:t xml:space="preserve">This guide turns a finished Linux From Scratch system into </w:t>
      </w:r>
      <w:r>
        <w:rPr>
          <w:b/>
          <w:bCs/>
        </w:rPr>
        <w:t xml:space="preserve">IPRPS Linux</w:t>
      </w:r>
      <w:r>
        <w:t xml:space="preserve">, a branded, distributable creative workstation for the Infinite Plane Role Playing System community. It covers support for both UEFI and older BIOS hardware, branding, the path to a desktop, a curated suite of graphics, audio, video, writing and design apps, how to ship the existing IPRPS apps, and ideas for new apps to build later.</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This is a companion to the </w:t>
      </w:r>
      <w:r>
        <w:rPr>
          <w:b/>
          <w:bCs/>
          <w:sz w:val="21"/>
          <w:szCs w:val="21"/>
        </w:rPr>
        <w:t xml:space="preserve">LFS 13.1-systemd Companion Guide (Arch Linux &amp; Debian Host Edition)</w:t>
      </w:r>
      <w:r>
        <w:rPr>
          <w:sz w:val="21"/>
          <w:szCs w:val="21"/>
        </w:rPr>
        <w:t xml:space="preserve">. Build the base system with that guide first, following the decisions in Part 1 below. Package versions in this guide come from the </w:t>
      </w:r>
      <w:r>
        <w:rPr>
          <w:b/>
          <w:bCs/>
          <w:sz w:val="21"/>
          <w:szCs w:val="21"/>
        </w:rPr>
        <w:t xml:space="preserve">BLFS 13.1</w:t>
      </w:r>
      <w:r>
        <w:rPr>
          <w:sz w:val="21"/>
          <w:szCs w:val="21"/>
        </w:rPr>
        <w:t xml:space="preserve"> book source; always confirm against the BLFS book before building: </w:t>
      </w:r>
      <w:hyperlink w:history="1" r:id="rIdn0zn7ew4kscf51odm1jwt">
        <w:r>
          <w:rPr>
            <w:rStyle w:val="Hyperlink"/>
            <w:sz w:val="21"/>
            <w:szCs w:val="21"/>
          </w:rPr>
          <w:t xml:space="preserve">https://www.linuxfromscratch.org/blfs/</w:t>
        </w:r>
      </w:hyperlink>
    </w:p>
    <w:p>
      <w:pPr>
        <w:spacing w:after="80"/>
      </w:pPr>
    </w:p>
    <w:p>
      <w:r>
        <w:br w:type="page"/>
      </w:r>
    </w:p>
    <w:p>
      <w:pPr>
        <w:spacing w:after="200"/>
      </w:pPr>
      <w:r>
        <w:rPr>
          <w:b/>
          <w:bCs/>
          <w:color w:val="1E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4748B"/>
          <w:sz w:val="18"/>
          <w:szCs w:val="18"/>
        </w:rPr>
        <w:t xml:space="preserve">If page numbers are missing, right-click the table and choose "Update Field" (in Word) or Tools &gt; Update &gt; Update All (in LibreOffice).</w:t>
      </w:r>
    </w:p>
    <w:p>
      <w:pPr>
        <w:pStyle w:val="Heading1"/>
        <w:pageBreakBefore/>
      </w:pPr>
      <w:r>
        <w:t xml:space="preserve">Part 1 — Project Decisions</w:t>
      </w:r>
    </w:p>
    <w:p>
      <w:pPr>
        <w:pStyle w:val="Heading2"/>
        <w:keepNext/>
      </w:pPr>
      <w:r>
        <w:t xml:space="preserve">1.1 The IPRPS Linux profile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82"/>
        <w:gridCol w:w="3731"/>
        <w:gridCol w:w="3907"/>
      </w:tblGrid>
      <w:tr>
        <w:trPr>
          <w:cantSplit/>
          <w:tblHeader/>
        </w:trPr>
        <w:tc>
          <w:tcPr>
            <w:tcW w:type="dxa" w:w="208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Decision</w:t>
            </w:r>
          </w:p>
        </w:tc>
        <w:tc>
          <w:tcPr>
            <w:tcW w:type="dxa" w:w="373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Choice</w:t>
            </w:r>
          </w:p>
        </w:tc>
        <w:tc>
          <w:tcPr>
            <w:tcW w:type="dxa" w:w="390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Architecture</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x86_64 (64-bit) only</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LFS's default. Modern creative apps and BLFS desktops need 64-bit</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Init system</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systemd (LFS 13.1-systemd)</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Required by KDE Plasma and GNOME, and matches the base guide</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Primary firmware</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UEFI</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Your reference build machine is UEFI hardware</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Secondary firmware</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Legacy BIOS</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Some IPRPS users have older machines</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PipeWire + WirePlumber</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Handles desktop sound, pro-audio (JACK-compatible) and screen capture in one stack</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Display</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Wayland + Xorg (XWayland)</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Wayland for modern desktops; Xorg compatibility for older apps and GPUs</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 desktop</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KDE Plasma 6</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Krita and Kdenlive are KDE apps; strong creative workflow</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desktop</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Xfce 4.20</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Light enough for older BIOS-era machines</w:t>
            </w:r>
          </w:p>
        </w:tc>
      </w:tr>
      <w:tr>
        <w:trPr>
          <w:cantSplit/>
          <w:tblHeader w:val="false"/>
        </w:trPr>
        <w:tc>
          <w:tcPr>
            <w:tcW w:type="dxa" w:w="208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stack for IPRPS apps</w:t>
            </w:r>
          </w:p>
        </w:tc>
        <w:tc>
          <w:tcPr>
            <w:tcW w:type="dxa" w:w="37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Apache + PHP + MariaDB bound to </w:t>
            </w:r>
            <w:r>
              <w:rPr>
                <w:rFonts w:ascii="Consolas" w:cs="Consolas" w:eastAsia="Consolas" w:hAnsi="Consolas"/>
                <w:sz w:val="17"/>
                <w:szCs w:val="17"/>
                <w:shd w:fill="F1F5F9" w:color="auto" w:val="clear"/>
              </w:rPr>
              <w:t xml:space="preserve">localhost</w:t>
            </w:r>
          </w:p>
        </w:tc>
        <w:tc>
          <w:tcPr>
            <w:tcW w:type="dxa" w:w="39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Runs your existing PHP/HTML apps offline, like XAMPP</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Secure Boot must stay </w:t>
      </w:r>
      <w:r>
        <w:rPr>
          <w:b/>
          <w:bCs/>
          <w:sz w:val="21"/>
          <w:szCs w:val="21"/>
        </w:rPr>
        <w:t xml:space="preserve">off</w:t>
      </w:r>
      <w:r>
        <w:rPr>
          <w:sz w:val="21"/>
          <w:szCs w:val="21"/>
        </w:rPr>
        <w:t xml:space="preserve">. LFS doesn't include the signing tools that Secure Boot requires. Document this clearly in your install notes for users.</w:t>
      </w:r>
    </w:p>
    <w:p>
      <w:pPr>
        <w:spacing w:after="80"/>
      </w:pPr>
    </w:p>
    <w:p>
      <w:pPr>
        <w:pStyle w:val="Heading2"/>
        <w:keepNext/>
      </w:pPr>
      <w:r>
        <w:t xml:space="preserve">1.2 Two editions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3"/>
        <w:gridCol w:w="4308"/>
        <w:gridCol w:w="3909"/>
      </w:tblGrid>
      <w:tr>
        <w:trPr>
          <w:cantSplit/>
          <w:tblHeader/>
        </w:trPr>
        <w:tc>
          <w:tcPr>
            <w:tcW w:type="dxa" w:w="150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p>
        </w:tc>
        <w:tc>
          <w:tcPr>
            <w:tcW w:type="dxa" w:w="430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IPRPS Linux Studio</w:t>
            </w:r>
          </w:p>
        </w:tc>
        <w:tc>
          <w:tcPr>
            <w:tcW w:type="dxa" w:w="390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IPRPS Linux Lite</w:t>
            </w:r>
          </w:p>
        </w:tc>
      </w:tr>
      <w:tr>
        <w:trPr>
          <w:cantSplit/>
          <w:tblHeader w:val="false"/>
        </w:trPr>
        <w:tc>
          <w:tcPr>
            <w:tcW w:type="dxa" w:w="15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Target</w:t>
            </w:r>
          </w:p>
        </w:tc>
        <w:tc>
          <w:tcPr>
            <w:tcW w:type="dxa" w:w="43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UEFI machines from roughly 2012 onward</w:t>
            </w:r>
          </w:p>
        </w:tc>
        <w:tc>
          <w:tcPr>
            <w:tcW w:type="dxa" w:w="3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Older BIOS machines and low-RAM laptops</w:t>
            </w:r>
          </w:p>
        </w:tc>
      </w:tr>
      <w:tr>
        <w:trPr>
          <w:cantSplit/>
          <w:tblHeader w:val="false"/>
        </w:trPr>
        <w:tc>
          <w:tcPr>
            <w:tcW w:type="dxa" w:w="15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w:t>
            </w:r>
          </w:p>
        </w:tc>
        <w:tc>
          <w:tcPr>
            <w:tcW w:type="dxa" w:w="43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KDE Plasma 6.7</w:t>
            </w:r>
          </w:p>
        </w:tc>
        <w:tc>
          <w:tcPr>
            <w:tcW w:type="dxa" w:w="3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Xfce 4.20</w:t>
            </w:r>
          </w:p>
        </w:tc>
      </w:tr>
      <w:tr>
        <w:trPr>
          <w:cantSplit/>
          <w:tblHeader w:val="false"/>
        </w:trPr>
        <w:tc>
          <w:tcPr>
            <w:tcW w:type="dxa" w:w="15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RAM</w:t>
            </w:r>
          </w:p>
        </w:tc>
        <w:tc>
          <w:tcPr>
            <w:tcW w:type="dxa" w:w="43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GB minimum, 16 GB recommended</w:t>
            </w:r>
          </w:p>
        </w:tc>
        <w:tc>
          <w:tcPr>
            <w:tcW w:type="dxa" w:w="3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GB minimum</w:t>
            </w:r>
          </w:p>
        </w:tc>
      </w:tr>
      <w:tr>
        <w:trPr>
          <w:cantSplit/>
          <w:tblHeader w:val="false"/>
        </w:trPr>
        <w:tc>
          <w:tcPr>
            <w:tcW w:type="dxa" w:w="15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Disk</w:t>
            </w:r>
          </w:p>
        </w:tc>
        <w:tc>
          <w:tcPr>
            <w:tcW w:type="dxa" w:w="43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60 GB+ (creative apps and assets are large)</w:t>
            </w:r>
          </w:p>
        </w:tc>
        <w:tc>
          <w:tcPr>
            <w:tcW w:type="dxa" w:w="3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30 GB+</w:t>
            </w:r>
          </w:p>
        </w:tc>
      </w:tr>
      <w:tr>
        <w:trPr>
          <w:cantSplit/>
          <w:tblHeader w:val="false"/>
        </w:trPr>
        <w:tc>
          <w:tcPr>
            <w:tcW w:type="dxa" w:w="15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Apps</w:t>
            </w:r>
          </w:p>
        </w:tc>
        <w:tc>
          <w:tcPr>
            <w:tcW w:type="dxa" w:w="43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 suite (Part 5)</w:t>
            </w:r>
          </w:p>
        </w:tc>
        <w:tc>
          <w:tcPr>
            <w:tcW w:type="dxa" w:w="3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 apps only</w:t>
            </w:r>
          </w:p>
        </w:tc>
      </w:tr>
      <w:tr>
        <w:trPr>
          <w:cantSplit/>
          <w:tblHeader w:val="false"/>
        </w:trPr>
        <w:tc>
          <w:tcPr>
            <w:tcW w:type="dxa" w:w="15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w:t>
            </w:r>
          </w:p>
        </w:tc>
        <w:tc>
          <w:tcPr>
            <w:tcW w:type="dxa" w:w="43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UEFI and BIOS (hybrid disk)</w:t>
            </w:r>
          </w:p>
        </w:tc>
        <w:tc>
          <w:tcPr>
            <w:tcW w:type="dxa" w:w="3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 and UEFI (hybrid disk)</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Both editions share the same base system, kernel and web stack. Build the base </w:t>
      </w:r>
      <w:r>
        <w:rPr>
          <w:b/>
          <w:bCs/>
          <w:sz w:val="21"/>
          <w:szCs w:val="21"/>
        </w:rPr>
        <w:t xml:space="preserve">once</w:t>
      </w:r>
      <w:r>
        <w:rPr>
          <w:sz w:val="21"/>
          <w:szCs w:val="21"/>
        </w:rPr>
        <w:t xml:space="preserve">, back it up, then add the Lite or Studio layer on top. That halves your maintenance work.</w:t>
      </w:r>
    </w:p>
    <w:p>
      <w:pPr>
        <w:spacing w:after="80"/>
      </w:pPr>
    </w:p>
    <w:p>
      <w:pPr>
        <w:pBdr>
          <w:bottom w:val="single" w:color="CBD5E1" w:sz="6" w:space="1"/>
        </w:pBdr>
        <w:spacing w:after="120"/>
      </w:pPr>
    </w:p>
    <w:p>
      <w:pPr>
        <w:pStyle w:val="Heading1"/>
        <w:pageBreakBefore/>
      </w:pPr>
      <w:r>
        <w:t xml:space="preserve">Part 2 — Supporting UEFI and Older BIOS Hardware</w:t>
      </w:r>
    </w:p>
    <w:p>
      <w:pPr>
        <w:pStyle w:val="Heading2"/>
        <w:keepNext/>
      </w:pPr>
      <w:r>
        <w:t xml:space="preserve">2.1 One disk image that boots both ways</w:t>
      </w:r>
    </w:p>
    <w:p>
      <w:pPr>
        <w:keepNext w:val="false"/>
        <w:spacing w:after="140"/>
      </w:pPr>
      <w:r>
        <w:t xml:space="preserve">For the image you distribute, create </w:t>
      </w:r>
      <w:r>
        <w:rPr>
          <w:b/>
          <w:bCs/>
        </w:rPr>
        <w:t xml:space="preserve">both</w:t>
      </w:r>
      <w:r>
        <w:t xml:space="preserve"> a 1 MiB BIOS boot partition </w:t>
      </w:r>
      <w:r>
        <w:rPr>
          <w:b/>
          <w:bCs/>
        </w:rPr>
        <w:t xml:space="preserve">and</w:t>
      </w:r>
      <w:r>
        <w:t xml:space="preserve"> an EFI System Partition on a GPT disk. Then install GRUB for both. The same disk then boots on UEFI machines and on BIOS machines that can boot GPT disks (most BIOS machines from about 2008 onward).</w:t>
      </w:r>
    </w:p>
    <w:p>
      <w:pPr>
        <w:keepNext w:val="false"/>
        <w:spacing w:after="140"/>
      </w:pPr>
      <w:r>
        <w:t xml:space="preserve">Build GRUB for BIOS </w:t>
      </w:r>
      <w:r>
        <w:rPr>
          <w:b/>
          <w:bCs/>
        </w:rPr>
        <w:t xml:space="preserve">and</w:t>
      </w:r>
      <w:r>
        <w:t xml:space="preserve"> 64-bit UEFI during the LFS build (see the GRUB section of the base guide), then install both from the chroot. Replace </w:t>
      </w:r>
      <w:r>
        <w:rPr>
          <w:rFonts w:ascii="Consolas" w:cs="Consolas" w:eastAsia="Consolas" w:hAnsi="Consolas"/>
          <w:sz w:val="19"/>
          <w:szCs w:val="19"/>
          <w:shd w:fill="F1F5F9" w:color="auto" w:val="clear"/>
        </w:rPr>
        <w:t xml:space="preserve">/dev/sdX</w:t>
      </w:r>
      <w:r>
        <w:t xml:space="preserve"> with the target disk: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BIOS boot code (writes to the disk's first sector + BIOS boot partition)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grub-install /dev/sdX --target=i386-pc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UEFI boot file at the standard fallback path EFI/BOOT/BOOTX64.EFI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grub-install --target=x86_64-efi --removable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Both installs share one </w:t>
      </w:r>
      <w:r>
        <w:rPr>
          <w:rFonts w:ascii="Consolas" w:cs="Consolas" w:eastAsia="Consolas" w:hAnsi="Consolas"/>
          <w:sz w:val="19"/>
          <w:szCs w:val="19"/>
          <w:shd w:fill="F1F5F9" w:color="auto" w:val="clear"/>
        </w:rPr>
        <w:t xml:space="preserve">/boot/grub/grub.cfg</w:t>
      </w:r>
      <w:r>
        <w:rPr>
          <w:sz w:val="21"/>
          <w:szCs w:val="21"/>
        </w:rPr>
        <w:t xml:space="preserve">, so there's only one boot menu to maintain. </w:t>
      </w:r>
      <w:r>
        <w:rPr>
          <w:rFonts w:ascii="Consolas" w:cs="Consolas" w:eastAsia="Consolas" w:hAnsi="Consolas"/>
          <w:sz w:val="19"/>
          <w:szCs w:val="19"/>
          <w:shd w:fill="F1F5F9" w:color="auto" w:val="clear"/>
        </w:rPr>
        <w:t xml:space="preserve">--removable</w:t>
      </w:r>
      <w:r>
        <w:rPr>
          <w:sz w:val="21"/>
          <w:szCs w:val="21"/>
        </w:rPr>
        <w:t xml:space="preserve"> means UEFI firmware finds GRUB without any NVRAM boot entry, which is exactly what you want for a disk that moves between computers.</w:t>
      </w:r>
    </w:p>
    <w:p>
      <w:pPr>
        <w:spacing w:after="80"/>
      </w:pPr>
    </w:p>
    <w:p>
      <w:pPr>
        <w:pStyle w:val="Heading2"/>
        <w:keepNext/>
      </w:pPr>
      <w:r>
        <w:t xml:space="preserve">2.2 Very old BIOS machines (MBR-only)</w:t>
      </w:r>
    </w:p>
    <w:p>
      <w:pPr>
        <w:keepNext w:val="false"/>
        <w:spacing w:after="140"/>
      </w:pPr>
      <w:r>
        <w:t xml:space="preserve">Some very old BIOS machines can't boot from GPT disks at all. For those users, provide an </w:t>
      </w:r>
      <w:r>
        <w:rPr>
          <w:b/>
          <w:bCs/>
        </w:rPr>
        <w:t xml:space="preserve">MBR ("dos") layout</w:t>
      </w:r>
      <w:r>
        <w:t xml:space="preserve"> alternative. It doesn't need a BIOS boot partition, because GRUB uses the gap before the first partition: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/dev/sdX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label: dos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size=4GiB, type=82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type=83, bootable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Here type </w:t>
      </w:r>
      <w:r>
        <w:rPr>
          <w:rFonts w:ascii="Consolas" w:cs="Consolas" w:eastAsia="Consolas" w:hAnsi="Consolas"/>
          <w:sz w:val="19"/>
          <w:szCs w:val="19"/>
          <w:shd w:fill="F1F5F9" w:color="auto" w:val="clear"/>
        </w:rPr>
        <w:t xml:space="preserve">82</w:t>
      </w:r>
      <w:r>
        <w:t xml:space="preserve"> is Linux swap and type </w:t>
      </w:r>
      <w:r>
        <w:rPr>
          <w:rFonts w:ascii="Consolas" w:cs="Consolas" w:eastAsia="Consolas" w:hAnsi="Consolas"/>
          <w:sz w:val="19"/>
          <w:szCs w:val="19"/>
          <w:shd w:fill="F1F5F9" w:color="auto" w:val="clear"/>
        </w:rPr>
        <w:t xml:space="preserve">83</w:t>
      </w:r>
      <w:r>
        <w:t xml:space="preserve"> is Linux. Format and install exactly as in the base guide, then run only the BIOS </w:t>
      </w:r>
      <w:r>
        <w:rPr>
          <w:rFonts w:ascii="Consolas" w:cs="Consolas" w:eastAsia="Consolas" w:hAnsi="Consolas"/>
          <w:sz w:val="19"/>
          <w:szCs w:val="19"/>
          <w:shd w:fill="F1F5F9" w:color="auto" w:val="clear"/>
        </w:rPr>
        <w:t xml:space="preserve">grub-install</w:t>
      </w:r>
      <w:r>
        <w:t xml:space="preserve"> command.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32-bit-only CPUs (for example, Pentium 4 without 64-bit support, Atom N270) </w:t>
      </w:r>
      <w:r>
        <w:rPr>
          <w:b/>
          <w:bCs/>
          <w:sz w:val="21"/>
          <w:szCs w:val="21"/>
        </w:rPr>
        <w:t xml:space="preserve">can't</w:t>
      </w:r>
      <w:r>
        <w:rPr>
          <w:sz w:val="21"/>
          <w:szCs w:val="21"/>
        </w:rPr>
        <w:t xml:space="preserve"> run IPRPS Linux. Say this plainly in your system requirements.</w:t>
      </w:r>
    </w:p>
    <w:p>
      <w:pPr>
        <w:spacing w:after="80"/>
      </w:pPr>
    </w:p>
    <w:p>
      <w:pPr>
        <w:pStyle w:val="Heading2"/>
        <w:keepNext/>
      </w:pPr>
      <w:r>
        <w:t xml:space="preserve">2.3 Make the kernel boot on other people's hardware</w:t>
      </w:r>
    </w:p>
    <w:p>
      <w:pPr>
        <w:keepNext/>
        <w:spacing w:after="80"/>
      </w:pPr>
      <w:r>
        <w:t xml:space="preserve">Your LFS kernel was configured for </w:t>
      </w:r>
      <w:r>
        <w:rPr>
          <w:i/>
          <w:iCs/>
        </w:rPr>
        <w:t xml:space="preserve">your</w:t>
      </w:r>
      <w:r>
        <w:t xml:space="preserve"> machine. A distributed kernel has to boot on hardware you've never seen. Three changes make this possible:</w:t>
      </w:r>
    </w:p>
    <w:p>
      <w:pPr>
        <w:pStyle w:val="ListParagraph"/>
        <w:numPr>
          <w:ilvl w:val="0"/>
          <w:numId w:val="2"/>
        </w:numPr>
        <w:spacing w:after="60"/>
      </w:pPr>
      <w:r>
        <w:rPr>
          <w:b/>
          <w:bCs/>
        </w:rPr>
        <w:t xml:space="preserve">Add an initramfs.</w:t>
      </w:r>
      <w:r>
        <w:t xml:space="preserve"> BLFS provides a </w:t>
      </w:r>
      <w:r>
        <w:rPr>
          <w:rFonts w:ascii="Consolas" w:cs="Consolas" w:eastAsia="Consolas" w:hAnsi="Consolas"/>
          <w:sz w:val="19"/>
          <w:szCs w:val="19"/>
          <w:shd w:fill="F1F5F9" w:color="auto" w:val="clear"/>
        </w:rPr>
        <w:t xml:space="preserve">mkinitramfs</w:t>
      </w:r>
      <w:r>
        <w:t xml:space="preserve"> script (BLFS "About initramfs" page). With an initramfs, disk controllers and filesystems can be kernel modules that load at boot.</w:t>
      </w:r>
    </w:p>
    <w:p>
      <w:pPr>
        <w:pStyle w:val="ListParagraph"/>
        <w:numPr>
          <w:ilvl w:val="0"/>
          <w:numId w:val="2"/>
        </w:numPr>
        <w:spacing w:after="60"/>
      </w:pPr>
      <w:r>
        <w:rPr>
          <w:b/>
          <w:bCs/>
        </w:rPr>
        <w:t xml:space="preserve">Enable a broad driver set as modules.</w:t>
      </w:r>
      <w:r>
        <w:t xml:space="preserve"> Start from </w:t>
      </w:r>
      <w:r>
        <w:rPr>
          <w:rFonts w:ascii="Consolas" w:cs="Consolas" w:eastAsia="Consolas" w:hAnsi="Consolas"/>
          <w:sz w:val="19"/>
          <w:szCs w:val="19"/>
          <w:shd w:fill="F1F5F9" w:color="auto" w:val="clear"/>
        </w:rPr>
        <w:t xml:space="preserve">make defconfig</w:t>
      </w:r>
      <w:r>
        <w:t xml:space="preserve">, then enable common SATA/AHCI, NVMe, USB storage, virtio, Intel/AMD/NVIDIA (nouveau) graphics, Intel/Realtek/Broadcom network and Wi-Fi drivers, and HD-Audio as modules (</w:t>
      </w:r>
      <w:r>
        <w:rPr>
          <w:rFonts w:ascii="Consolas" w:cs="Consolas" w:eastAsia="Consolas" w:hAnsi="Consolas"/>
          <w:sz w:val="19"/>
          <w:szCs w:val="19"/>
          <w:shd w:fill="F1F5F9" w:color="auto" w:val="clear"/>
        </w:rPr>
        <w:t xml:space="preserve">&lt;M&gt;</w:t>
      </w:r>
      <w:r>
        <w:t xml:space="preserve">).</w:t>
      </w:r>
    </w:p>
    <w:p>
      <w:pPr>
        <w:pStyle w:val="ListParagraph"/>
        <w:numPr>
          <w:ilvl w:val="0"/>
          <w:numId w:val="2"/>
        </w:numPr>
        <w:spacing w:after="60"/>
      </w:pPr>
      <w:r>
        <w:rPr>
          <w:b/>
          <w:bCs/>
        </w:rPr>
        <w:t xml:space="preserve">Install firmware.</w:t>
      </w:r>
      <w:r>
        <w:t xml:space="preserve"> Many Wi-Fi cards and GPUs need firmware files. Follow the BLFS "About Firmware" page, including CPU microcode updates for Intel and AMD.</w:t>
      </w:r>
    </w:p>
    <w:p>
      <w:pPr>
        <w:keepNext/>
        <w:spacing w:after="80"/>
      </w:pPr>
      <w:r>
        <w:t xml:space="preserve">Then update your GRUB entry to load the initramfs and to find the root partition by UUID: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"IPRPS Linux"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insmod part_gpt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insmod ext2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search --no-floppy --fs-uuid --set=root &lt;UUID&gt;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/boot/vmlinuz-7.1.8-iprps root=UUID=&lt;UUID&gt; ro quiet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/boot/initrd.img-7.1.8-iprps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With an initramfs, </w:t>
      </w:r>
      <w:r>
        <w:rPr>
          <w:rFonts w:ascii="Consolas" w:cs="Consolas" w:eastAsia="Consolas" w:hAnsi="Consolas"/>
          <w:sz w:val="19"/>
          <w:szCs w:val="19"/>
          <w:shd w:fill="F1F5F9" w:color="auto" w:val="clear"/>
        </w:rPr>
        <w:t xml:space="preserve">root=UUID=</w:t>
      </w:r>
      <w:r>
        <w:rPr>
          <w:sz w:val="21"/>
          <w:szCs w:val="21"/>
        </w:rPr>
        <w:t xml:space="preserve"> works (the initramfs finds the filesystem). Without one, the kernel only understands </w:t>
      </w:r>
      <w:r>
        <w:rPr>
          <w:rFonts w:ascii="Consolas" w:cs="Consolas" w:eastAsia="Consolas" w:hAnsi="Consolas"/>
          <w:sz w:val="19"/>
          <w:szCs w:val="19"/>
          <w:shd w:fill="F1F5F9" w:color="auto" w:val="clear"/>
        </w:rPr>
        <w:t xml:space="preserve">root=PARTUUID=</w:t>
      </w:r>
      <w:r>
        <w:rPr>
          <w:sz w:val="21"/>
          <w:szCs w:val="21"/>
        </w:rPr>
        <w:t xml:space="preserve">, as in the base guide.</w:t>
      </w:r>
    </w:p>
    <w:p>
      <w:pPr>
        <w:spacing w:after="80"/>
      </w:pPr>
    </w:p>
    <w:p>
      <w:pPr>
        <w:pStyle w:val="Heading2"/>
        <w:keepNext/>
      </w:pPr>
      <w:r>
        <w:t xml:space="preserve">2.4 Genericize CPU-specific libraries</w:t>
      </w:r>
    </w:p>
    <w:p>
      <w:pPr>
        <w:pStyle w:val="ListParagraph"/>
        <w:numPr>
          <w:ilvl w:val="0"/>
          <w:numId w:val="3"/>
        </w:numPr>
        <w:spacing w:after="60"/>
      </w:pPr>
      <w:r>
        <w:rPr>
          <w:b/>
          <w:bCs/>
        </w:rPr>
        <w:t xml:space="preserve">GMP</w:t>
      </w:r>
      <w:r>
        <w:t xml:space="preserve"> optimizes for the CPU it's built on. For release builds, reconfigure it with the book's generic option (</w:t>
      </w:r>
      <w:r>
        <w:rPr>
          <w:rFonts w:ascii="Consolas" w:cs="Consolas" w:eastAsia="Consolas" w:hAnsi="Consolas"/>
          <w:sz w:val="19"/>
          <w:szCs w:val="19"/>
          <w:shd w:fill="F1F5F9" w:color="auto" w:val="clear"/>
        </w:rPr>
        <w:t xml:space="preserve">--host=none-linux-gnu</w:t>
      </w:r>
      <w:r>
        <w:t xml:space="preserve">).</w:t>
      </w:r>
    </w:p>
    <w:p>
      <w:pPr>
        <w:pStyle w:val="ListParagraph"/>
        <w:numPr>
          <w:ilvl w:val="0"/>
          <w:numId w:val="3"/>
        </w:numPr>
        <w:spacing w:after="60"/>
      </w:pPr>
      <w:r>
        <w:t xml:space="preserve">Never add </w:t>
      </w:r>
      <w:r>
        <w:rPr>
          <w:rFonts w:ascii="Consolas" w:cs="Consolas" w:eastAsia="Consolas" w:hAnsi="Consolas"/>
          <w:sz w:val="19"/>
          <w:szCs w:val="19"/>
          <w:shd w:fill="F1F5F9" w:color="auto" w:val="clear"/>
        </w:rPr>
        <w:t xml:space="preserve">-march=native</w:t>
      </w:r>
      <w:r>
        <w:t xml:space="preserve"> to </w:t>
      </w:r>
      <w:r>
        <w:rPr>
          <w:rFonts w:ascii="Consolas" w:cs="Consolas" w:eastAsia="Consolas" w:hAnsi="Consolas"/>
          <w:sz w:val="19"/>
          <w:szCs w:val="19"/>
          <w:shd w:fill="F1F5F9" w:color="auto" w:val="clear"/>
        </w:rPr>
        <w:t xml:space="preserve">CFLAGS</w:t>
      </w:r>
      <w:r>
        <w:t xml:space="preserve"> for release builds. Binaries would crash on older CPUs with "Illegal instruction." If you want optimization, use a conservative baseline such as </w:t>
      </w:r>
      <w:r>
        <w:rPr>
          <w:rFonts w:ascii="Consolas" w:cs="Consolas" w:eastAsia="Consolas" w:hAnsi="Consolas"/>
          <w:sz w:val="19"/>
          <w:szCs w:val="19"/>
          <w:shd w:fill="F1F5F9" w:color="auto" w:val="clear"/>
        </w:rPr>
        <w:t xml:space="preserve">-O2</w:t>
      </w:r>
      <w:r>
        <w:t xml:space="preserve"> only.</w:t>
      </w:r>
    </w:p>
    <w:p>
      <w:pPr>
        <w:pStyle w:val="Heading2"/>
        <w:keepNext/>
      </w:pPr>
      <w:r>
        <w:t xml:space="preserve">2.5 Test matrix before every release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93"/>
        <w:gridCol w:w="1756"/>
        <w:gridCol w:w="5271"/>
      </w:tblGrid>
      <w:tr>
        <w:trPr>
          <w:cantSplit/>
          <w:tblHeader/>
        </w:trPr>
        <w:tc>
          <w:tcPr>
            <w:tcW w:type="dxa" w:w="269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Test</w:t>
            </w:r>
          </w:p>
        </w:tc>
        <w:tc>
          <w:tcPr>
            <w:tcW w:type="dxa" w:w="17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Firmware</w:t>
            </w:r>
          </w:p>
        </w:tc>
        <w:tc>
          <w:tcPr>
            <w:tcW w:type="dxa" w:w="527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Checks</w:t>
            </w:r>
          </w:p>
        </w:tc>
      </w:tr>
      <w:tr>
        <w:trPr>
          <w:cantSplit/>
          <w:tblHeader w:val="false"/>
        </w:trPr>
        <w:tc>
          <w:tcPr>
            <w:tcW w:type="dxa" w:w="269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Your UEFI build machine</w:t>
            </w:r>
          </w:p>
        </w:tc>
        <w:tc>
          <w:tcPr>
            <w:tcW w:type="dxa" w:w="1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UEFI</w:t>
            </w:r>
          </w:p>
        </w:tc>
        <w:tc>
          <w:tcPr>
            <w:tcW w:type="dxa" w:w="52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Boots, Wi-Fi, audio, GPU acceleration, all apps launch</w:t>
            </w:r>
          </w:p>
        </w:tc>
      </w:tr>
      <w:tr>
        <w:trPr>
          <w:cantSplit/>
          <w:tblHeader w:val="false"/>
        </w:trPr>
        <w:tc>
          <w:tcPr>
            <w:tcW w:type="dxa" w:w="269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older BIOS machine</w:t>
            </w:r>
          </w:p>
        </w:tc>
        <w:tc>
          <w:tcPr>
            <w:tcW w:type="dxa" w:w="1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 (GPT)</w:t>
            </w:r>
          </w:p>
        </w:tc>
        <w:tc>
          <w:tcPr>
            <w:tcW w:type="dxa" w:w="52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Boots via BIOS path, Lite desktop usable</w:t>
            </w:r>
          </w:p>
        </w:tc>
      </w:tr>
      <w:tr>
        <w:trPr>
          <w:cantSplit/>
          <w:tblHeader w:val="false"/>
        </w:trPr>
        <w:tc>
          <w:tcPr>
            <w:tcW w:type="dxa" w:w="269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QEMU with OVMF</w:t>
            </w:r>
          </w:p>
        </w:tc>
        <w:tc>
          <w:tcPr>
            <w:tcW w:type="dxa" w:w="1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UEFI</w:t>
            </w:r>
          </w:p>
        </w:tc>
        <w:tc>
          <w:tcPr>
            <w:tcW w:type="dxa" w:w="52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Clean-install behavior on neutral hardware</w:t>
            </w:r>
          </w:p>
        </w:tc>
      </w:tr>
      <w:tr>
        <w:trPr>
          <w:cantSplit/>
          <w:tblHeader w:val="false"/>
        </w:trPr>
        <w:tc>
          <w:tcPr>
            <w:tcW w:type="dxa" w:w="269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QEMU without OVMF</w:t>
            </w:r>
          </w:p>
        </w:tc>
        <w:tc>
          <w:tcPr>
            <w:tcW w:type="dxa" w:w="1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w:t>
            </w:r>
          </w:p>
        </w:tc>
        <w:tc>
          <w:tcPr>
            <w:tcW w:type="dxa" w:w="52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Legacy path works</w:t>
            </w:r>
          </w:p>
        </w:tc>
      </w:tr>
      <w:tr>
        <w:trPr>
          <w:cantSplit/>
          <w:tblHeader w:val="false"/>
        </w:trPr>
        <w:tc>
          <w:tcPr>
            <w:tcW w:type="dxa" w:w="269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USB-stick install</w:t>
            </w:r>
          </w:p>
        </w:tc>
        <w:tc>
          <w:tcPr>
            <w:tcW w:type="dxa" w:w="1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Both</w:t>
            </w:r>
          </w:p>
        </w:tc>
        <w:tc>
          <w:tcPr>
            <w:tcW w:type="dxa" w:w="52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 copies and boots from removable media</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With QEMU you can test both firmware types on your build machine without rebooting it: </w:t>
      </w:r>
      <w:r>
        <w:rPr>
          <w:rFonts w:ascii="Consolas" w:cs="Consolas" w:eastAsia="Consolas" w:hAnsi="Consolas"/>
          <w:sz w:val="19"/>
          <w:szCs w:val="19"/>
          <w:shd w:fill="F1F5F9" w:color="auto" w:val="clear"/>
        </w:rPr>
        <w:t xml:space="preserve">qemu-system-x86_64 -enable-kvm -m 4G -drive file=iprps.img,format=raw</w:t>
      </w:r>
      <w:r>
        <w:rPr>
          <w:sz w:val="21"/>
          <w:szCs w:val="21"/>
        </w:rPr>
        <w:t xml:space="preserve"> for BIOS. Add </w:t>
      </w:r>
      <w:r>
        <w:rPr>
          <w:rFonts w:ascii="Consolas" w:cs="Consolas" w:eastAsia="Consolas" w:hAnsi="Consolas"/>
          <w:sz w:val="19"/>
          <w:szCs w:val="19"/>
          <w:shd w:fill="F1F5F9" w:color="auto" w:val="clear"/>
        </w:rPr>
        <w:t xml:space="preserve">-bios</w:t>
      </w:r>
      <w:r>
        <w:rPr>
          <w:sz w:val="21"/>
          <w:szCs w:val="21"/>
        </w:rPr>
        <w:t xml:space="preserve"> with the OVMF firmware file for UEFI. On Arch it's in </w:t>
      </w:r>
      <w:r>
        <w:rPr>
          <w:rFonts w:ascii="Consolas" w:cs="Consolas" w:eastAsia="Consolas" w:hAnsi="Consolas"/>
          <w:sz w:val="19"/>
          <w:szCs w:val="19"/>
          <w:shd w:fill="F1F5F9" w:color="auto" w:val="clear"/>
        </w:rPr>
        <w:t xml:space="preserve">/usr/share/edk2/x64/</w:t>
      </w:r>
      <w:r>
        <w:rPr>
          <w:sz w:val="21"/>
          <w:szCs w:val="21"/>
        </w:rPr>
        <w:t xml:space="preserve"> (package </w:t>
      </w:r>
      <w:r>
        <w:rPr>
          <w:rFonts w:ascii="Consolas" w:cs="Consolas" w:eastAsia="Consolas" w:hAnsi="Consolas"/>
          <w:sz w:val="19"/>
          <w:szCs w:val="19"/>
          <w:shd w:fill="F1F5F9" w:color="auto" w:val="clear"/>
        </w:rPr>
        <w:t xml:space="preserve">edk2-ovmf</w:t>
      </w:r>
      <w:r>
        <w:rPr>
          <w:sz w:val="21"/>
          <w:szCs w:val="21"/>
        </w:rPr>
        <w:t xml:space="preserve">); on Debian it's in </w:t>
      </w:r>
      <w:r>
        <w:rPr>
          <w:rFonts w:ascii="Consolas" w:cs="Consolas" w:eastAsia="Consolas" w:hAnsi="Consolas"/>
          <w:sz w:val="19"/>
          <w:szCs w:val="19"/>
          <w:shd w:fill="F1F5F9" w:color="auto" w:val="clear"/>
        </w:rPr>
        <w:t xml:space="preserve">/usr/share/OVMF/</w:t>
      </w:r>
      <w:r>
        <w:rPr>
          <w:sz w:val="21"/>
          <w:szCs w:val="21"/>
        </w:rPr>
        <w:t xml:space="preserve"> (package </w:t>
      </w:r>
      <w:r>
        <w:rPr>
          <w:rFonts w:ascii="Consolas" w:cs="Consolas" w:eastAsia="Consolas" w:hAnsi="Consolas"/>
          <w:sz w:val="19"/>
          <w:szCs w:val="19"/>
          <w:shd w:fill="F1F5F9" w:color="auto" w:val="clear"/>
        </w:rPr>
        <w:t xml:space="preserve">ovmf</w:t>
      </w:r>
      <w:r>
        <w:rPr>
          <w:sz w:val="21"/>
          <w:szCs w:val="21"/>
        </w:rPr>
        <w:t xml:space="preserve">). File names vary by version, so check with </w:t>
      </w:r>
      <w:r>
        <w:rPr>
          <w:rFonts w:ascii="Consolas" w:cs="Consolas" w:eastAsia="Consolas" w:hAnsi="Consolas"/>
          <w:sz w:val="19"/>
          <w:szCs w:val="19"/>
          <w:shd w:fill="F1F5F9" w:color="auto" w:val="clear"/>
        </w:rPr>
        <w:t xml:space="preserve">ls</w:t>
      </w:r>
      <w:r>
        <w:rPr>
          <w:sz w:val="21"/>
          <w:szCs w:val="21"/>
        </w:rPr>
        <w:t xml:space="preserve">. The base guide's </w:t>
      </w:r>
      <w:r>
        <w:rPr>
          <w:b/>
          <w:bCs/>
          <w:sz w:val="21"/>
          <w:szCs w:val="21"/>
        </w:rPr>
        <w:t xml:space="preserve">Phase 0</w:t>
      </w:r>
      <w:r>
        <w:rPr>
          <w:sz w:val="21"/>
          <w:szCs w:val="21"/>
        </w:rPr>
        <w:t xml:space="preserve"> shows the same tests with virt-manager's point-and-click interface.</w:t>
      </w:r>
    </w:p>
    <w:p>
      <w:pPr>
        <w:spacing w:after="80"/>
      </w:pPr>
    </w:p>
    <w:p>
      <w:pPr>
        <w:pBdr>
          <w:bottom w:val="single" w:color="CBD5E1" w:sz="6" w:space="1"/>
        </w:pBdr>
        <w:spacing w:after="120"/>
      </w:pPr>
    </w:p>
    <w:p>
      <w:pPr>
        <w:pStyle w:val="Heading1"/>
        <w:pageBreakBefore/>
      </w:pPr>
      <w:r>
        <w:t xml:space="preserve">Part 3 — Branding IPRPS Linux</w:t>
      </w:r>
    </w:p>
    <w:p>
      <w:pPr>
        <w:pStyle w:val="Heading2"/>
        <w:keepNext/>
      </w:pPr>
      <w:r>
        <w:t xml:space="preserve">3.1 Identity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/etc/os-release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Linux"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VERSION="1.0 (Studio)"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ID_LIKE=lfs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VERSION_ID=1.0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PRETTY_NAME="IPRPS Linux 1.0 Studio"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VERSION_CODENAME="&lt;codename&gt;"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HOME_URL="https://infiniteplane.space/"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/etc/lsb-release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DISTRIB_ID="IPRPS Linux"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DISTRIB_RELEASE="1.0"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DISTRIB_CODENAME="&lt;codename&gt;"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DISTRIB_DESCRIPTION="IPRPS Linux 1.0 Studio"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"iprps" &gt; /etc/hostname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/etc/issue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Linux 1.0 — \n (\l)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In </w:t>
      </w:r>
      <w:r>
        <w:rPr>
          <w:rFonts w:ascii="Consolas" w:cs="Consolas" w:eastAsia="Consolas" w:hAnsi="Consolas"/>
          <w:sz w:val="19"/>
          <w:szCs w:val="19"/>
          <w:shd w:fill="F1F5F9" w:color="auto" w:val="clear"/>
        </w:rPr>
        <w:t xml:space="preserve">/etc/issue</w:t>
      </w:r>
      <w:r>
        <w:rPr>
          <w:sz w:val="21"/>
          <w:szCs w:val="21"/>
        </w:rPr>
        <w:t xml:space="preserve">, </w:t>
      </w:r>
      <w:r>
        <w:rPr>
          <w:rFonts w:ascii="Consolas" w:cs="Consolas" w:eastAsia="Consolas" w:hAnsi="Consolas"/>
          <w:sz w:val="19"/>
          <w:szCs w:val="19"/>
          <w:shd w:fill="F1F5F9" w:color="auto" w:val="clear"/>
        </w:rPr>
        <w:t xml:space="preserve">\n</w:t>
      </w:r>
      <w:r>
        <w:rPr>
          <w:sz w:val="21"/>
          <w:szCs w:val="21"/>
        </w:rPr>
        <w:t xml:space="preserve"> prints the hostname and </w:t>
      </w:r>
      <w:r>
        <w:rPr>
          <w:rFonts w:ascii="Consolas" w:cs="Consolas" w:eastAsia="Consolas" w:hAnsi="Consolas"/>
          <w:sz w:val="19"/>
          <w:szCs w:val="19"/>
          <w:shd w:fill="F1F5F9" w:color="auto" w:val="clear"/>
        </w:rPr>
        <w:t xml:space="preserve">\l</w:t>
      </w:r>
      <w:r>
        <w:rPr>
          <w:sz w:val="21"/>
          <w:szCs w:val="21"/>
        </w:rPr>
        <w:t xml:space="preserve"> prints the terminal name. Pick a codename that fits the IPRPS setting.</w:t>
      </w:r>
    </w:p>
    <w:p>
      <w:pPr>
        <w:spacing w:after="80"/>
      </w:pPr>
    </w:p>
    <w:p>
      <w:pPr>
        <w:pStyle w:val="Heading2"/>
        <w:keepNext/>
      </w:pPr>
      <w:r>
        <w:t xml:space="preserve">3.2 Visual identity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9"/>
        <w:gridCol w:w="3905"/>
        <w:gridCol w:w="3906"/>
      </w:tblGrid>
      <w:tr>
        <w:trPr>
          <w:cantSplit/>
          <w:tblHeader/>
        </w:trPr>
        <w:tc>
          <w:tcPr>
            <w:tcW w:type="dxa" w:w="190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Element</w:t>
            </w:r>
          </w:p>
        </w:tc>
        <w:tc>
          <w:tcPr>
            <w:tcW w:type="dxa" w:w="39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 it lives</w:t>
            </w:r>
          </w:p>
        </w:tc>
        <w:tc>
          <w:tcPr>
            <w:tcW w:type="dxa" w:w="390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Suggestion</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theme</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/boot/grub/themes/iprps/</w:t>
            </w:r>
            <w:r>
              <w:rPr>
                <w:sz w:val="19"/>
                <w:szCs w:val="19"/>
              </w:rPr>
              <w:t xml:space="preserve"> + </w:t>
            </w:r>
            <w:r>
              <w:rPr>
                <w:rFonts w:ascii="Consolas" w:cs="Consolas" w:eastAsia="Consolas" w:hAnsi="Consolas"/>
                <w:sz w:val="17"/>
                <w:szCs w:val="17"/>
                <w:shd w:fill="F1F5F9" w:color="auto" w:val="clear"/>
              </w:rPr>
              <w:t xml:space="preserve">set theme=</w:t>
            </w:r>
            <w:r>
              <w:rPr>
                <w:sz w:val="19"/>
                <w:szCs w:val="19"/>
              </w:rPr>
              <w:t xml:space="preserve"> in </w:t>
            </w:r>
            <w:r>
              <w:rPr>
                <w:rFonts w:ascii="Consolas" w:cs="Consolas" w:eastAsia="Consolas" w:hAnsi="Consolas"/>
                <w:sz w:val="17"/>
                <w:szCs w:val="17"/>
                <w:shd w:fill="F1F5F9" w:color="auto" w:val="clear"/>
              </w:rPr>
              <w:t xml:space="preserve">grub.cfg</w:t>
            </w:r>
          </w:p>
        </w:tc>
        <w:tc>
          <w:tcPr>
            <w:tcW w:type="dxa" w:w="39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Infinite Plane grayscale background and logo</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splash (optional)</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Plymouth (upstream, not in BLFS)</w:t>
            </w:r>
          </w:p>
        </w:tc>
        <w:tc>
          <w:tcPr>
            <w:tcW w:type="dxa" w:w="39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Keep boot text visible in 1.0 for easier support</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Login screen</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SDDM theme (Studio) / LightDM greeter (Lite)</w:t>
            </w:r>
          </w:p>
        </w:tc>
        <w:tc>
          <w:tcPr>
            <w:tcW w:type="dxa" w:w="39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Matching logo and colors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Plasma global theme / Xfce theme + wallpaper pack</w:t>
            </w:r>
          </w:p>
        </w:tc>
        <w:tc>
          <w:tcPr>
            <w:tcW w:type="dxa" w:w="39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Default: Infinite Plane grayscale; include light, dark and amber monochrome alternates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Icons &amp; app launchers</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/usr/share/icons/</w:t>
            </w:r>
            <w:r>
              <w:rPr>
                <w:sz w:val="19"/>
                <w:szCs w:val="19"/>
              </w:rPr>
              <w:t xml:space="preserve">, </w:t>
            </w:r>
            <w:r>
              <w:rPr>
                <w:rFonts w:ascii="Consolas" w:cs="Consolas" w:eastAsia="Consolas" w:hAnsi="Consolas"/>
                <w:sz w:val="17"/>
                <w:szCs w:val="17"/>
                <w:shd w:fill="F1F5F9" w:color="auto" w:val="clear"/>
              </w:rPr>
              <w:t xml:space="preserve">/usr/share/applications/*.desktop</w:t>
            </w:r>
          </w:p>
        </w:tc>
        <w:tc>
          <w:tcPr>
            <w:tcW w:type="dxa" w:w="39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consistent icon style for all IPRPS apps</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Build every artwork file (logo, wallpapers, GRUB theme) with the distro's own tools (Inkscape, GIMP, Krita). It's a good way to test the creative suite, and it's a nice story for users.</w:t>
      </w:r>
    </w:p>
    <w:p>
      <w:pPr>
        <w:spacing w:after="80"/>
      </w:pPr>
    </w:p>
    <w:p>
      <w:pPr>
        <w:pBdr>
          <w:bottom w:val="single" w:color="CBD5E1" w:sz="6" w:space="1"/>
        </w:pBdr>
        <w:spacing w:after="120"/>
      </w:pPr>
    </w:p>
    <w:p>
      <w:pPr>
        <w:pStyle w:val="Heading1"/>
        <w:pageBreakBefore/>
      </w:pPr>
      <w:r>
        <w:t xml:space="preserve">Part 4 — From Base System to Desktop (BLFS Build Order)</w:t>
      </w:r>
    </w:p>
    <w:p>
      <w:pPr>
        <w:keepNext w:val="false"/>
        <w:spacing w:after="140"/>
      </w:pPr>
      <w:r>
        <w:t xml:space="preserve">BLFS is a </w:t>
      </w:r>
      <w:r>
        <w:rPr>
          <w:i/>
          <w:iCs/>
        </w:rPr>
        <w:t xml:space="preserve">menu</w:t>
      </w:r>
      <w:r>
        <w:t xml:space="preserve">, not a linear book. Each package page lists its required dependencies. Build in this order and follow the "Required" and "Recommended" dependencies on each page.</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A full desktop is a large project. Firefox, LibreOffice, KDE Plasma and the LLVM/Rust toolchains they need are among the biggest builds in BLFS, and each can take hours. Expect weeks of part-time work for the Studio edition. Take a backup after each stage.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14"/>
        <w:gridCol w:w="3940"/>
        <w:gridCol w:w="3766"/>
      </w:tblGrid>
      <w:tr>
        <w:trPr>
          <w:cantSplit/>
          <w:tblHeader/>
        </w:trPr>
        <w:tc>
          <w:tcPr>
            <w:tcW w:type="dxa" w:w="201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Stage</w:t>
            </w:r>
          </w:p>
        </w:tc>
        <w:tc>
          <w:tcPr>
            <w:tcW w:type="dxa" w:w="39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Build (BLFS 13.1 versions)</w:t>
            </w:r>
          </w:p>
        </w:tc>
        <w:tc>
          <w:tcPr>
            <w:tcW w:type="dxa" w:w="376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Result</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 Usable base</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make-ca 1.16.1, sudo 1.9.17p2, OpenSSH 10.5p1, Git 2.55.0, wget/curl, dosfstools, efibootmgr 18, firmware, initramfs</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Secure downloads, admin user, remote access</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Networking</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wpa_supplicant 2.12, NetworkManager</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Wired + Wi-Fi with a GUI later</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 Graphics stack</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 Wayland 1.26.0, Xorg Server 21.1.24 (and XWayland), GPU drivers</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Graphics acceleration</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Audio stack</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ALSA, PipeWire 1.6.8, WirePlumber 0.5.15, GStreamer 1.28.6</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Sound, pro-audio routing, media framework</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 Toolkits</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GTK 3.24.52, GTK 4.22.4, Qt 6.11.2</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What the apps are built on</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Desktop</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 KDE Plasma 6.7.4 + SDDM 0.21.0 — Lite: Xfce 4.20 + LightDM 1.33.1</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graphical desktop</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7. Browser &amp; mail</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Firefox 153.2.0, Thunderbird 153.2.0</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and the IPRPS web apps</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Creative suite</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5</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reason IPRPS Linux exists</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9. IPRPS web stack</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Apache 2.4.68, PHP 8.5.9, MariaDB 12.3.3, Node.js 24.19.0</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Runs the IPRPS apps locally</w:t>
            </w:r>
          </w:p>
        </w:tc>
      </w:tr>
      <w:tr>
        <w:trPr>
          <w:cantSplit/>
          <w:tblHeader w:val="false"/>
        </w:trPr>
        <w:tc>
          <w:tcPr>
            <w:tcW w:type="dxa" w:w="201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 Printing &amp; scanning</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 Gutenprint, SANE + XSane</w:t>
            </w:r>
          </w:p>
        </w:tc>
        <w:tc>
          <w:tcPr>
            <w:tcW w:type="dxa" w:w="37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Print character sheets and scan artwork</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Build each BLFS package into a staging directory (</w:t>
      </w:r>
      <w:r>
        <w:rPr>
          <w:rFonts w:ascii="Consolas" w:cs="Consolas" w:eastAsia="Consolas" w:hAnsi="Consolas"/>
          <w:sz w:val="19"/>
          <w:szCs w:val="19"/>
          <w:shd w:fill="F1F5F9" w:color="auto" w:val="clear"/>
        </w:rPr>
        <w:t xml:space="preserve">make DESTDIR=/tmp/pkg install</w:t>
      </w:r>
      <w:r>
        <w:rPr>
          <w:sz w:val="21"/>
          <w:szCs w:val="21"/>
        </w:rPr>
        <w:t xml:space="preserve">) and archive it before copying it into </w:t>
      </w:r>
      <w:r>
        <w:rPr>
          <w:rFonts w:ascii="Consolas" w:cs="Consolas" w:eastAsia="Consolas" w:hAnsi="Consolas"/>
          <w:sz w:val="19"/>
          <w:szCs w:val="19"/>
          <w:shd w:fill="F1F5F9" w:color="auto" w:val="clear"/>
        </w:rPr>
        <w:t xml:space="preserve">/</w:t>
      </w:r>
      <w:r>
        <w:rPr>
          <w:sz w:val="21"/>
          <w:szCs w:val="21"/>
        </w:rPr>
        <w:t xml:space="preserve">. That archive is your package for later releases (see the base guide, Phase 11.3).</w:t>
      </w:r>
    </w:p>
    <w:p>
      <w:pPr>
        <w:spacing w:after="80"/>
      </w:pPr>
    </w:p>
    <w:p>
      <w:pPr>
        <w:pBdr>
          <w:bottom w:val="single" w:color="CBD5E1" w:sz="6" w:space="1"/>
        </w:pBdr>
        <w:spacing w:after="120"/>
      </w:pPr>
    </w:p>
    <w:p>
      <w:pPr>
        <w:pStyle w:val="Heading1"/>
        <w:pageBreakBefore/>
      </w:pPr>
      <w:r>
        <w:t xml:space="preserve">Part 5 — The IPRPS Creative App Suite</w:t>
      </w:r>
    </w:p>
    <w:p>
      <w:pPr>
        <w:keepNext w:val="false"/>
        <w:spacing w:after="140"/>
      </w:pPr>
      <w:r>
        <w:rPr>
          <w:b/>
          <w:bCs/>
        </w:rPr>
        <w:t xml:space="preserve">How to read the tables:</w:t>
      </w:r>
    </w:p>
    <w:p>
      <w:pPr>
        <w:pStyle w:val="ListParagraph"/>
        <w:numPr>
          <w:ilvl w:val="0"/>
          <w:numId w:val="3"/>
        </w:numPr>
        <w:spacing w:after="60"/>
      </w:pPr>
      <w:r>
        <w:rPr>
          <w:b/>
          <w:bCs/>
        </w:rPr>
        <w:t xml:space="preserve">Source:</w:t>
      </w:r>
      <w:r>
        <w:t xml:space="preserve"> "BLFS 13.1" means the BLFS book has build instructions (version shown). "Upstream" means build from the project's own source code or official Linux release, because BLFS doesn't cover it.</w:t>
      </w:r>
    </w:p>
    <w:p>
      <w:pPr>
        <w:pStyle w:val="ListParagraph"/>
        <w:numPr>
          <w:ilvl w:val="0"/>
          <w:numId w:val="3"/>
        </w:numPr>
        <w:spacing w:after="60"/>
      </w:pPr>
      <w:r>
        <w:rPr>
          <w:b/>
          <w:bCs/>
        </w:rPr>
        <w:t xml:space="preserve">Tier:</w:t>
      </w:r>
      <w:r>
        <w:t xml:space="preserve"> </w:t>
      </w:r>
      <w:r>
        <w:rPr>
          <w:b/>
          <w:bCs/>
        </w:rPr>
        <w:t xml:space="preserve">Core</w:t>
      </w:r>
      <w:r>
        <w:t xml:space="preserve"> apps go in both editions. </w:t>
      </w:r>
      <w:r>
        <w:rPr>
          <w:b/>
          <w:bCs/>
        </w:rPr>
        <w:t xml:space="preserve">Studio</w:t>
      </w:r>
      <w:r>
        <w:t xml:space="preserve"> apps go in the Studio edition. </w:t>
      </w:r>
      <w:r>
        <w:rPr>
          <w:b/>
          <w:bCs/>
        </w:rPr>
        <w:t xml:space="preserve">Optional</w:t>
      </w:r>
      <w:r>
        <w:t xml:space="preserve"> apps are offered as extras.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Upstream apps aren't worse, just not documented by BLFS. Many ship official Linux downloads (such as tarballs or AppImages). Check each project's site for current formats and dependencies, and test that the app actually runs on your system before including it. AppImages need FUSE (BLFS has fuse3 3.18.2); some AppImages still expect the older libfuse2.</w:t>
      </w:r>
    </w:p>
    <w:p>
      <w:pPr>
        <w:spacing w:after="80"/>
      </w:pPr>
    </w:p>
    <w:p>
      <w:pPr>
        <w:pStyle w:val="Heading2"/>
        <w:keepNext/>
      </w:pPr>
      <w:r>
        <w:t xml:space="preserve">5.1 Graphics &amp; art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67"/>
        <w:gridCol w:w="4703"/>
        <w:gridCol w:w="1881"/>
        <w:gridCol w:w="1569"/>
      </w:tblGrid>
      <w:tr>
        <w:trPr>
          <w:cantSplit/>
          <w:tblHeader/>
        </w:trPr>
        <w:tc>
          <w:tcPr>
            <w:tcW w:type="dxa" w:w="15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470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it's for</w:t>
            </w:r>
          </w:p>
        </w:tc>
        <w:tc>
          <w:tcPr>
            <w:tcW w:type="dxa" w:w="188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156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Tier</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GIMP</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Photo editing, retouching, texture and map painting</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(3.2.4)</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Inkscape</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Vector art: logos, maps, icons, character sheet layouts</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(1.4.4)</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ImageMagick</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Batch image conversion and resizing (command line); powers thumbnails</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(7.1.2)</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Krita</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Digital painting and concept art with a drawing tablet</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darktable</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RAW photo development and color grading</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Blender</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3D modeling, props, ships, sets, animation, rendering</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Graphviz</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Auto-drawn diagrams: faction relationships, story maps</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(15.1.1)</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15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XSane / SANE</w:t>
            </w:r>
          </w:p>
        </w:tc>
        <w:tc>
          <w:tcPr>
            <w:tcW w:type="dxa" w:w="4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Scanning sketches and printed art</w:t>
            </w:r>
          </w:p>
        </w:tc>
        <w:tc>
          <w:tcPr>
            <w:tcW w:type="dxa" w:w="18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w:t>
            </w:r>
          </w:p>
        </w:tc>
        <w:tc>
          <w:tcPr>
            <w:tcW w:type="dxa" w:w="15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bl>
    <w:p>
      <w:pPr>
        <w:spacing w:after="120"/>
      </w:pPr>
    </w:p>
    <w:p>
      <w:pPr>
        <w:pStyle w:val="Heading2"/>
        <w:keepNext/>
      </w:pPr>
      <w:r>
        <w:t xml:space="preserve">5.2 Audio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59"/>
        <w:gridCol w:w="3803"/>
        <w:gridCol w:w="2789"/>
        <w:gridCol w:w="1269"/>
      </w:tblGrid>
      <w:tr>
        <w:trPr>
          <w:cantSplit/>
          <w:tblHeader/>
        </w:trPr>
        <w:tc>
          <w:tcPr>
            <w:tcW w:type="dxa" w:w="185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380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it's for</w:t>
            </w:r>
          </w:p>
        </w:tc>
        <w:tc>
          <w:tcPr>
            <w:tcW w:type="dxa" w:w="278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126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Tier</w:t>
            </w:r>
          </w:p>
        </w:tc>
      </w:tr>
      <w:tr>
        <w:trPr>
          <w:cantSplit/>
          <w:tblHeader w:val="false"/>
        </w:trPr>
        <w:tc>
          <w:tcPr>
            <w:tcW w:type="dxa" w:w="18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PipeWire + WirePlumber</w:t>
            </w:r>
          </w:p>
        </w:tc>
        <w:tc>
          <w:tcPr>
            <w:tcW w:type="dxa" w:w="38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sound system itself, with pro-audio (JACK) routing</w:t>
            </w:r>
          </w:p>
        </w:tc>
        <w:tc>
          <w:tcPr>
            <w:tcW w:type="dxa" w:w="27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(1.6.8 / 0.5.15)</w:t>
            </w:r>
          </w:p>
        </w:tc>
        <w:tc>
          <w:tcPr>
            <w:tcW w:type="dxa" w:w="12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8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Audacious</w:t>
            </w:r>
          </w:p>
        </w:tc>
        <w:tc>
          <w:tcPr>
            <w:tcW w:type="dxa" w:w="38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Lightweight music player</w:t>
            </w:r>
          </w:p>
        </w:tc>
        <w:tc>
          <w:tcPr>
            <w:tcW w:type="dxa" w:w="27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(4.6.1)</w:t>
            </w:r>
          </w:p>
        </w:tc>
        <w:tc>
          <w:tcPr>
            <w:tcW w:type="dxa" w:w="12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8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Audacity</w:t>
            </w:r>
          </w:p>
        </w:tc>
        <w:tc>
          <w:tcPr>
            <w:tcW w:type="dxa" w:w="38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Recording and editing voice-overs, podcasts, sound effects</w:t>
            </w:r>
          </w:p>
        </w:tc>
        <w:tc>
          <w:tcPr>
            <w:tcW w:type="dxa" w:w="27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2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8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Ardour</w:t>
            </w:r>
          </w:p>
        </w:tc>
        <w:tc>
          <w:tcPr>
            <w:tcW w:type="dxa" w:w="38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 multitrack studio for music (for example, Phaser Blast tracks)</w:t>
            </w:r>
          </w:p>
        </w:tc>
        <w:tc>
          <w:tcPr>
            <w:tcW w:type="dxa" w:w="27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2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18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LMMS</w:t>
            </w:r>
          </w:p>
        </w:tc>
        <w:tc>
          <w:tcPr>
            <w:tcW w:type="dxa" w:w="38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Beat-making and soundtrack composition</w:t>
            </w:r>
          </w:p>
        </w:tc>
        <w:tc>
          <w:tcPr>
            <w:tcW w:type="dxa" w:w="27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2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18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LAME, FLAC, Opus</w:t>
            </w:r>
          </w:p>
        </w:tc>
        <w:tc>
          <w:tcPr>
            <w:tcW w:type="dxa" w:w="38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MP3, lossless and modern audio codecs</w:t>
            </w:r>
          </w:p>
        </w:tc>
        <w:tc>
          <w:tcPr>
            <w:tcW w:type="dxa" w:w="27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(3.100 / 1.5.0 / 1.6.1)</w:t>
            </w:r>
          </w:p>
        </w:tc>
        <w:tc>
          <w:tcPr>
            <w:tcW w:type="dxa" w:w="12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8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CDParanoia</w:t>
            </w:r>
          </w:p>
        </w:tc>
        <w:tc>
          <w:tcPr>
            <w:tcW w:type="dxa" w:w="38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Accurate audio-CD ripping</w:t>
            </w:r>
          </w:p>
        </w:tc>
        <w:tc>
          <w:tcPr>
            <w:tcW w:type="dxa" w:w="27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w:t>
            </w:r>
          </w:p>
        </w:tc>
        <w:tc>
          <w:tcPr>
            <w:tcW w:type="dxa" w:w="126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bl>
    <w:p>
      <w:pPr>
        <w:spacing w:after="120"/>
      </w:pPr>
    </w:p>
    <w:p>
      <w:pPr>
        <w:pStyle w:val="Heading2"/>
        <w:keepNext/>
      </w:pPr>
      <w:r>
        <w:t xml:space="preserve">5.3 Video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6"/>
        <w:gridCol w:w="3706"/>
        <w:gridCol w:w="2471"/>
        <w:gridCol w:w="1237"/>
      </w:tblGrid>
      <w:tr>
        <w:trPr>
          <w:cantSplit/>
          <w:tblHeader/>
        </w:trPr>
        <w:tc>
          <w:tcPr>
            <w:tcW w:type="dxa" w:w="230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370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it's for</w:t>
            </w:r>
          </w:p>
        </w:tc>
        <w:tc>
          <w:tcPr>
            <w:tcW w:type="dxa" w:w="247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123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Tier</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FFmpeg</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Converting, cutting, Ken Burns reels, 9:16 vertical crops, scripted batches</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(9.0.1)</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MLT</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video engine behind Kdenlive and Shotcut</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(7.40.0)</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Kdenlive</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 non-linear video editor for series episodes and trailers</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 (KDE)</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Shotcut</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Simpler video editor; good for Lite</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OBS Studio</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Screen recording and live streaming of game sessions</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HandBrake</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Easy video compression and format presets</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VLC</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Plays nearly any format, plus DVDs (and provides libVLC)</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(3.0.23)</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mpv</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Minimal, fast video player for reviewing renders</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(0.41.0)</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x264, x265, libvpx</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H.264, H.265 and VP8/VP9 encoders for FFmpeg</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libdvdread / libdvdnav</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DVD playback support</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(7.1.1 / 7.0.0)</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3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libisoburn (xorriso), cdrdao</w:t>
            </w:r>
          </w:p>
        </w:tc>
        <w:tc>
          <w:tcPr>
            <w:tcW w:type="dxa" w:w="370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Burning CDs/DVDs and making ISO images</w:t>
            </w:r>
          </w:p>
        </w:tc>
        <w:tc>
          <w:tcPr>
            <w:tcW w:type="dxa" w:w="2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(1.5.8.pl02 / 1.2.6)</w:t>
            </w:r>
          </w:p>
        </w:tc>
        <w:tc>
          <w:tcPr>
            <w:tcW w:type="dxa" w:w="12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Some codecs (for example H.264/H.265 encoders) have patent and licensing implications in some countries when </w:t>
      </w:r>
      <w:r>
        <w:rPr>
          <w:i/>
          <w:iCs/>
          <w:sz w:val="21"/>
          <w:szCs w:val="21"/>
        </w:rPr>
        <w:t xml:space="preserve">distributed</w:t>
      </w:r>
      <w:r>
        <w:rPr>
          <w:sz w:val="21"/>
          <w:szCs w:val="21"/>
        </w:rPr>
        <w:t xml:space="preserve">. Research this before shipping them in a public release. This is general information, not legal advice.</w:t>
      </w:r>
    </w:p>
    <w:p>
      <w:pPr>
        <w:spacing w:after="80"/>
      </w:pPr>
    </w:p>
    <w:p>
      <w:pPr>
        <w:pStyle w:val="Heading2"/>
        <w:keepNext/>
      </w:pPr>
      <w:r>
        <w:t xml:space="preserve">5.4 Writing &amp; publishing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41"/>
        <w:gridCol w:w="4374"/>
        <w:gridCol w:w="1846"/>
        <w:gridCol w:w="1459"/>
      </w:tblGrid>
      <w:tr>
        <w:trPr>
          <w:cantSplit/>
          <w:tblHeader/>
        </w:trPr>
        <w:tc>
          <w:tcPr>
            <w:tcW w:type="dxa" w:w="204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437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it's for</w:t>
            </w:r>
          </w:p>
        </w:tc>
        <w:tc>
          <w:tcPr>
            <w:tcW w:type="dxa" w:w="184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145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Tier</w:t>
            </w:r>
          </w:p>
        </w:tc>
      </w:tr>
      <w:tr>
        <w:trPr>
          <w:cantSplit/>
          <w:tblHeader w:val="false"/>
        </w:trPr>
        <w:tc>
          <w:tcPr>
            <w:tcW w:type="dxa" w:w="204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LibreOffice</w:t>
            </w:r>
          </w:p>
        </w:tc>
        <w:tc>
          <w:tcPr>
            <w:tcW w:type="dxa" w:w="437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Manuscripts, rulebooks, spreadsheets for stat tables, presentations</w:t>
            </w:r>
          </w:p>
        </w:tc>
        <w:tc>
          <w:tcPr>
            <w:tcW w:type="dxa" w:w="18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(26.2.5)</w:t>
            </w:r>
          </w:p>
        </w:tc>
        <w:tc>
          <w:tcPr>
            <w:tcW w:type="dxa" w:w="14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04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Pandoc</w:t>
            </w:r>
          </w:p>
        </w:tc>
        <w:tc>
          <w:tcPr>
            <w:tcW w:type="dxa" w:w="437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Convert Markdown to DOCX, EPUB, HTML and PDF (a writing pipeline)</w:t>
            </w:r>
          </w:p>
        </w:tc>
        <w:tc>
          <w:tcPr>
            <w:tcW w:type="dxa" w:w="18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4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04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Calibre</w:t>
            </w:r>
          </w:p>
        </w:tc>
        <w:tc>
          <w:tcPr>
            <w:tcW w:type="dxa" w:w="437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E-book library, EPUB/MOBI conversion and editing for publishing</w:t>
            </w:r>
          </w:p>
        </w:tc>
        <w:tc>
          <w:tcPr>
            <w:tcW w:type="dxa" w:w="18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4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04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Manuskript</w:t>
            </w:r>
          </w:p>
        </w:tc>
        <w:tc>
          <w:tcPr>
            <w:tcW w:type="dxa" w:w="437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Novel-planning tool (outline, characters, scenes)</w:t>
            </w:r>
          </w:p>
        </w:tc>
        <w:tc>
          <w:tcPr>
            <w:tcW w:type="dxa" w:w="18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4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04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Ghostwriter</w:t>
            </w:r>
          </w:p>
        </w:tc>
        <w:tc>
          <w:tcPr>
            <w:tcW w:type="dxa" w:w="437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Distraction-free Markdown editor</w:t>
            </w:r>
          </w:p>
        </w:tc>
        <w:tc>
          <w:tcPr>
            <w:tcW w:type="dxa" w:w="18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 (KDE)</w:t>
            </w:r>
          </w:p>
        </w:tc>
        <w:tc>
          <w:tcPr>
            <w:tcW w:type="dxa" w:w="14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04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Firefox / Thunderbird</w:t>
            </w:r>
          </w:p>
        </w:tc>
        <w:tc>
          <w:tcPr>
            <w:tcW w:type="dxa" w:w="437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Browser for IPRPS web apps and research; mail</w:t>
            </w:r>
          </w:p>
        </w:tc>
        <w:tc>
          <w:tcPr>
            <w:tcW w:type="dxa" w:w="18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(153.2.0)</w:t>
            </w:r>
          </w:p>
        </w:tc>
        <w:tc>
          <w:tcPr>
            <w:tcW w:type="dxa" w:w="145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bl>
    <w:p>
      <w:pPr>
        <w:spacing w:after="120"/>
      </w:pPr>
    </w:p>
    <w:p>
      <w:pPr>
        <w:pStyle w:val="Heading2"/>
        <w:keepNext/>
      </w:pPr>
      <w:r>
        <w:t xml:space="preserve">5.5 Design &amp; layout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3"/>
        <w:gridCol w:w="4509"/>
        <w:gridCol w:w="2004"/>
        <w:gridCol w:w="1504"/>
      </w:tblGrid>
      <w:tr>
        <w:trPr>
          <w:cantSplit/>
          <w:tblHeader/>
        </w:trPr>
        <w:tc>
          <w:tcPr>
            <w:tcW w:type="dxa" w:w="170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450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it's for</w:t>
            </w:r>
          </w:p>
        </w:tc>
        <w:tc>
          <w:tcPr>
            <w:tcW w:type="dxa" w:w="200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150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Tier</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Scribus</w:t>
            </w:r>
          </w:p>
        </w:tc>
        <w:tc>
          <w:tcPr>
            <w:tcW w:type="dxa" w:w="45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Print layout: rulebooks, character sheets, posters, book covers</w:t>
            </w:r>
          </w:p>
        </w:tc>
        <w:tc>
          <w:tcPr>
            <w:tcW w:type="dxa" w:w="20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Upstream</w:t>
            </w:r>
          </w:p>
        </w:tc>
        <w:tc>
          <w:tcPr>
            <w:tcW w:type="dxa" w:w="15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Inkscape</w:t>
            </w:r>
          </w:p>
        </w:tc>
        <w:tc>
          <w:tcPr>
            <w:tcW w:type="dxa" w:w="45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(also design) vector layouts and print-ready PDFs</w:t>
            </w:r>
          </w:p>
        </w:tc>
        <w:tc>
          <w:tcPr>
            <w:tcW w:type="dxa" w:w="20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w:t>
            </w:r>
          </w:p>
        </w:tc>
        <w:tc>
          <w:tcPr>
            <w:tcW w:type="dxa" w:w="15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FontForge</w:t>
            </w:r>
          </w:p>
        </w:tc>
        <w:tc>
          <w:tcPr>
            <w:tcW w:type="dxa" w:w="45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Creating and editing fonts (for example, alien alphabets for the setting)</w:t>
            </w:r>
          </w:p>
        </w:tc>
        <w:tc>
          <w:tcPr>
            <w:tcW w:type="dxa" w:w="20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 (20251009)</w:t>
            </w:r>
          </w:p>
        </w:tc>
        <w:tc>
          <w:tcPr>
            <w:tcW w:type="dxa" w:w="15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 + Gutenprint</w:t>
            </w:r>
          </w:p>
        </w:tc>
        <w:tc>
          <w:tcPr>
            <w:tcW w:type="dxa" w:w="45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Printing proofs and handouts</w:t>
            </w:r>
          </w:p>
        </w:tc>
        <w:tc>
          <w:tcPr>
            <w:tcW w:type="dxa" w:w="20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13.1</w:t>
            </w:r>
          </w:p>
        </w:tc>
        <w:tc>
          <w:tcPr>
            <w:tcW w:type="dxa" w:w="150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bl>
    <w:p>
      <w:pPr>
        <w:spacing w:after="120"/>
      </w:pPr>
    </w:p>
    <w:p>
      <w:pPr>
        <w:pBdr>
          <w:bottom w:val="single" w:color="CBD5E1" w:sz="6" w:space="1"/>
        </w:pBdr>
        <w:spacing w:after="120"/>
      </w:pPr>
    </w:p>
    <w:p>
      <w:pPr>
        <w:pStyle w:val="Heading1"/>
        <w:pageBreakBefore/>
      </w:pPr>
      <w:r>
        <w:t xml:space="preserve">Part 6 — Shipping the Existing IPRPS Apps</w:t>
      </w:r>
    </w:p>
    <w:p>
      <w:pPr>
        <w:keepNext w:val="false"/>
        <w:spacing w:after="140"/>
      </w:pPr>
      <w:r>
        <w:t xml:space="preserve">These are the IPRPS and Infinite Plane apps built so far, with how each would run on IPRPS Linux. Most are PHP or single-file HTML apps, so one local web stack (Part 6.1) runs them all offline, without XAMPP.</w:t>
      </w:r>
    </w:p>
    <w:p>
      <w:pPr>
        <w:pStyle w:val="Heading2"/>
        <w:keepNext/>
      </w:pPr>
      <w:r>
        <w:t xml:space="preserve">6.1 The apps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58"/>
        <w:gridCol w:w="2572"/>
        <w:gridCol w:w="1658"/>
        <w:gridCol w:w="2572"/>
        <w:gridCol w:w="860"/>
      </w:tblGrid>
      <w:tr>
        <w:trPr>
          <w:cantSplit/>
          <w:tblHeader/>
        </w:trPr>
        <w:tc>
          <w:tcPr>
            <w:tcW w:type="dxa" w:w="205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257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does</w:t>
            </w:r>
          </w:p>
        </w:tc>
        <w:tc>
          <w:tcPr>
            <w:tcW w:type="dxa" w:w="165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Current form</w:t>
            </w:r>
          </w:p>
        </w:tc>
        <w:tc>
          <w:tcPr>
            <w:tcW w:type="dxa" w:w="257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On IPRPS Linux</w:t>
            </w:r>
          </w:p>
        </w:tc>
        <w:tc>
          <w:tcPr>
            <w:tcW w:type="dxa" w:w="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Tier</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Media Player</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Plays MP3/MP4, audio CDs and DVDs; IPRPS radio built in</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Electron desktop app + libVLC</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Native desktop app; uses the system VLC from BLFS</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Genesis Character Engine</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 character reference-sheet generator (image, video, audio)</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Single-file HTML + PHP proxy</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web app</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Infinite Plane Writing Assistant</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Writer's assistant for IPRPS content, multiple AI providers</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Single-file PHP</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web app</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THE DIRECTOR</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Compiles story maps into AI video Scene Packages</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Single-file browser tool</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web app</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Script Breakdown Engine</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Breaks stories into scripts and production elements</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tool suite</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web app</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Reel</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Browser-based digital audio workstation (Web Audio API)</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Single-file HTML</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web app</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Lookbook Studio</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Builds film and series lookbooks</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PHP/JS web app</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web app + MariaDB</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RadioStation Manager</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radio broadcasting software</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PHP web app</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 local install (the live station stays in the cloud)</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Generative Art Gallery</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 gallery with accounts, uploads and slideshows</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PHP + MariaDB</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web app</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Infinite Plane Universal Login</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Single sign-on for all Infinite Plane apps</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PHP + MySQL/MariaDB</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Installed first; gates the local suite</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Core</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CD Burner</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Disc burning for IPRPS media</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progress</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app; pairs with libisoburn/cdrdao</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Optional</w:t>
            </w:r>
          </w:p>
        </w:tc>
      </w:tr>
      <w:tr>
        <w:trPr>
          <w:cantSplit/>
          <w:tblHeader w:val="false"/>
        </w:trPr>
        <w:tc>
          <w:tcPr>
            <w:tcW w:type="dxa" w:w="20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AI Session Master campaign apps</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AI-run campaigns (for example Armageddon 2419, Beneath CatsEye)</w:t>
            </w:r>
          </w:p>
        </w:tc>
        <w:tc>
          <w:tcPr>
            <w:tcW w:type="dxa" w:w="1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React JSX apps</w:t>
            </w:r>
          </w:p>
        </w:tc>
        <w:tc>
          <w:tcPr>
            <w:tcW w:type="dxa" w:w="25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Built once, served locally</w:t>
            </w:r>
          </w:p>
        </w:tc>
        <w:tc>
          <w:tcPr>
            <w:tcW w:type="dxa" w:w="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Studio</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Apps that call AI providers (Genesis, the Writing Assistant, THE DIRECTOR, the Session Master apps) still need </w:t>
      </w:r>
      <w:r>
        <w:rPr>
          <w:b/>
          <w:bCs/>
          <w:sz w:val="21"/>
          <w:szCs w:val="21"/>
        </w:rPr>
        <w:t xml:space="preserve">internet access and each user's own API keys</w:t>
      </w:r>
      <w:r>
        <w:rPr>
          <w:sz w:val="21"/>
          <w:szCs w:val="21"/>
        </w:rPr>
        <w:t xml:space="preserve">. The distro makes them easy to launch; it doesn't remove that requirement.</w:t>
      </w:r>
    </w:p>
    <w:p>
      <w:pPr>
        <w:spacing w:after="80"/>
      </w:pPr>
    </w:p>
    <w:p>
      <w:pPr>
        <w:pStyle w:val="Heading2"/>
        <w:keepNext/>
      </w:pPr>
      <w:r>
        <w:t xml:space="preserve">6.2 The local IPRPS web stack</w:t>
      </w:r>
    </w:p>
    <w:p>
      <w:pPr>
        <w:keepNext/>
        <w:spacing w:after="80"/>
      </w:pPr>
      <w:r>
        <w:t xml:space="preserve">After building Apache, PHP and MariaDB from BLFS (Part 4, stage 9):</w:t>
      </w:r>
    </w:p>
    <w:p>
      <w:pPr>
        <w:pStyle w:val="ListParagraph"/>
        <w:numPr>
          <w:ilvl w:val="0"/>
          <w:numId w:val="4"/>
        </w:numPr>
        <w:spacing w:after="60"/>
      </w:pPr>
      <w:r>
        <w:rPr>
          <w:b/>
          <w:bCs/>
        </w:rPr>
        <w:t xml:space="preserve">Where the apps live.</w:t>
      </w:r>
      <w:r>
        <w:t xml:space="preserve"> BLFS's Apache serves </w:t>
      </w:r>
      <w:r>
        <w:rPr>
          <w:rFonts w:ascii="Consolas" w:cs="Consolas" w:eastAsia="Consolas" w:hAnsi="Consolas"/>
          <w:sz w:val="19"/>
          <w:szCs w:val="19"/>
          <w:shd w:fill="F1F5F9" w:color="auto" w:val="clear"/>
        </w:rPr>
        <w:t xml:space="preserve">/srv/www</w:t>
      </w:r>
      <w:r>
        <w:t xml:space="preserve"> by default. Put the suite under </w:t>
      </w:r>
      <w:r>
        <w:rPr>
          <w:rFonts w:ascii="Consolas" w:cs="Consolas" w:eastAsia="Consolas" w:hAnsi="Consolas"/>
          <w:sz w:val="19"/>
          <w:szCs w:val="19"/>
          <w:shd w:fill="F1F5F9" w:color="auto" w:val="clear"/>
        </w:rPr>
        <w:t xml:space="preserve">/srv/www/iprps/</w:t>
      </w:r>
      <w:r>
        <w:t xml:space="preserve"> (mirroring your </w:t>
      </w:r>
      <w:r>
        <w:rPr>
          <w:rFonts w:ascii="Consolas" w:cs="Consolas" w:eastAsia="Consolas" w:hAnsi="Consolas"/>
          <w:sz w:val="19"/>
          <w:szCs w:val="19"/>
          <w:shd w:fill="F1F5F9" w:color="auto" w:val="clear"/>
        </w:rPr>
        <w:t xml:space="preserve">htdocs/infiniteplane</w:t>
      </w:r>
      <w:r>
        <w:t xml:space="preserve"> layout), owned by the </w:t>
      </w:r>
      <w:r>
        <w:rPr>
          <w:rFonts w:ascii="Consolas" w:cs="Consolas" w:eastAsia="Consolas" w:hAnsi="Consolas"/>
          <w:sz w:val="19"/>
          <w:szCs w:val="19"/>
          <w:shd w:fill="F1F5F9" w:color="auto" w:val="clear"/>
        </w:rPr>
        <w:t xml:space="preserve">apache</w:t>
      </w:r>
      <w:r>
        <w:t xml:space="preserve"> user.</w:t>
      </w:r>
    </w:p>
    <w:p>
      <w:pPr>
        <w:pStyle w:val="ListParagraph"/>
        <w:numPr>
          <w:ilvl w:val="0"/>
          <w:numId w:val="4"/>
        </w:numPr>
        <w:spacing w:after="60"/>
      </w:pPr>
      <w:r>
        <w:rPr>
          <w:b/>
          <w:bCs/>
        </w:rPr>
        <w:t xml:space="preserve">Keep it private.</w:t>
      </w:r>
      <w:r>
        <w:t xml:space="preserve"> In </w:t>
      </w:r>
      <w:r>
        <w:rPr>
          <w:rFonts w:ascii="Consolas" w:cs="Consolas" w:eastAsia="Consolas" w:hAnsi="Consolas"/>
          <w:sz w:val="19"/>
          <w:szCs w:val="19"/>
          <w:shd w:fill="F1F5F9" w:color="auto" w:val="clear"/>
        </w:rPr>
        <w:t xml:space="preserve">/etc/httpd/httpd.conf</w:t>
      </w:r>
      <w:r>
        <w:t xml:space="preserve">, change </w:t>
      </w:r>
      <w:r>
        <w:rPr>
          <w:rFonts w:ascii="Consolas" w:cs="Consolas" w:eastAsia="Consolas" w:hAnsi="Consolas"/>
          <w:sz w:val="19"/>
          <w:szCs w:val="19"/>
          <w:shd w:fill="F1F5F9" w:color="auto" w:val="clear"/>
        </w:rPr>
        <w:t xml:space="preserve">Listen 80</w:t>
      </w:r>
      <w:r>
        <w:t xml:space="preserve"> to </w:t>
      </w:r>
      <w:r>
        <w:rPr>
          <w:rFonts w:ascii="Consolas" w:cs="Consolas" w:eastAsia="Consolas" w:hAnsi="Consolas"/>
          <w:sz w:val="19"/>
          <w:szCs w:val="19"/>
          <w:shd w:fill="F1F5F9" w:color="auto" w:val="clear"/>
        </w:rPr>
        <w:t xml:space="preserve">Listen 127.0.0.1:80</w:t>
      </w:r>
      <w:r>
        <w:t xml:space="preserve"> so only the local computer can reach the apps.</w:t>
      </w:r>
    </w:p>
    <w:p>
      <w:pPr>
        <w:pStyle w:val="ListParagraph"/>
        <w:numPr>
          <w:ilvl w:val="0"/>
          <w:numId w:val="4"/>
        </w:numPr>
        <w:spacing w:after="60"/>
      </w:pPr>
      <w:r>
        <w:rPr>
          <w:b/>
          <w:bCs/>
        </w:rPr>
        <w:t xml:space="preserve">Start at boot.</w:t>
      </w:r>
      <w:r>
        <w:t xml:space="preserve"> Enable the Apache and MariaDB services using the systemd units that BLFS installs for them. Check the exact unit names with </w:t>
      </w:r>
      <w:r>
        <w:rPr>
          <w:rFonts w:ascii="Consolas" w:cs="Consolas" w:eastAsia="Consolas" w:hAnsi="Consolas"/>
          <w:sz w:val="19"/>
          <w:szCs w:val="19"/>
          <w:shd w:fill="F1F5F9" w:color="auto" w:val="clear"/>
        </w:rPr>
        <w:t xml:space="preserve">systemctl list-unit-files | grep -E 'httpd|mysql|maria'</w:t>
      </w:r>
      <w:r>
        <w:t xml:space="preserve">.</w:t>
      </w:r>
    </w:p>
    <w:p>
      <w:pPr>
        <w:pStyle w:val="ListParagraph"/>
        <w:numPr>
          <w:ilvl w:val="0"/>
          <w:numId w:val="4"/>
        </w:numPr>
        <w:spacing w:after="60"/>
      </w:pPr>
      <w:r>
        <w:rPr>
          <w:b/>
          <w:bCs/>
        </w:rPr>
        <w:t xml:space="preserve">Launchers.</w:t>
      </w:r>
      <w:r>
        <w:t xml:space="preserve"> Give each app a desktop launcher so users never type a URL: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/usr/share/applications/iprps-genesis.desktop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Name=Genesis Character Engine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Comment=IPRPS AI character reference sheets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Exec=firefox --new-window http://localhost/iprps/genesis/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Icon=iprps-genesis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Categories=Graphics;IPRPS;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Moving the apps from Windows/XAMPP to Linux, watch for these three things:</w:t>
      </w:r>
    </w:p>
    <w:p>
      <w:pPr>
        <w:pStyle w:val="ListParagraph"/>
        <w:keepLines/>
        <w:numPr>
          <w:ilvl w:val="0"/>
          <w:numId w:val="5"/>
        </w:numPr>
        <w:pBdr>
          <w:left w:val="single" w:color="15803D" w:sz="24" w:space="8"/>
        </w:pBdr>
        <w:shd w:fill="F0FDF4" w:color="auto" w:val="clear"/>
        <w:spacing w:after="30"/>
        <w:ind w:left="240" w:right="120"/>
      </w:pPr>
      <w:r>
        <w:rPr>
          <w:b/>
          <w:bCs/>
          <w:sz w:val="21"/>
          <w:szCs w:val="21"/>
        </w:rPr>
        <w:t xml:space="preserve">Case sensitivity:</w:t>
      </w:r>
      <w:r>
        <w:rPr>
          <w:sz w:val="21"/>
          <w:szCs w:val="21"/>
        </w:rPr>
        <w:t xml:space="preserve"> </w:t>
      </w:r>
      <w:r>
        <w:rPr>
          <w:rFonts w:ascii="Consolas" w:cs="Consolas" w:eastAsia="Consolas" w:hAnsi="Consolas"/>
          <w:sz w:val="19"/>
          <w:szCs w:val="19"/>
          <w:shd w:fill="F1F5F9" w:color="auto" w:val="clear"/>
        </w:rPr>
        <w:t xml:space="preserve">Logo.png</w:t>
      </w:r>
      <w:r>
        <w:rPr>
          <w:sz w:val="21"/>
          <w:szCs w:val="21"/>
        </w:rPr>
        <w:t xml:space="preserve"> and </w:t>
      </w:r>
      <w:r>
        <w:rPr>
          <w:rFonts w:ascii="Consolas" w:cs="Consolas" w:eastAsia="Consolas" w:hAnsi="Consolas"/>
          <w:sz w:val="19"/>
          <w:szCs w:val="19"/>
          <w:shd w:fill="F1F5F9" w:color="auto" w:val="clear"/>
        </w:rPr>
        <w:t xml:space="preserve">logo.png</w:t>
      </w:r>
      <w:r>
        <w:rPr>
          <w:sz w:val="21"/>
          <w:szCs w:val="21"/>
        </w:rPr>
        <w:t xml:space="preserve"> are different files on Linux.</w:t>
      </w:r>
    </w:p>
    <w:p>
      <w:pPr>
        <w:pStyle w:val="ListParagraph"/>
        <w:keepLines/>
        <w:numPr>
          <w:ilvl w:val="0"/>
          <w:numId w:val="5"/>
        </w:numPr>
        <w:pBdr>
          <w:left w:val="single" w:color="15803D" w:sz="24" w:space="8"/>
        </w:pBdr>
        <w:shd w:fill="F0FDF4" w:color="auto" w:val="clear"/>
        <w:spacing w:after="30"/>
        <w:ind w:left="240" w:right="120"/>
      </w:pPr>
      <w:r>
        <w:rPr>
          <w:b/>
          <w:bCs/>
          <w:sz w:val="21"/>
          <w:szCs w:val="21"/>
        </w:rPr>
        <w:t xml:space="preserve">Hard-coded Windows paths</w:t>
      </w:r>
      <w:r>
        <w:rPr>
          <w:sz w:val="21"/>
          <w:szCs w:val="21"/>
        </w:rPr>
        <w:t xml:space="preserve"> such as </w:t>
      </w:r>
      <w:r>
        <w:rPr>
          <w:rFonts w:ascii="Consolas" w:cs="Consolas" w:eastAsia="Consolas" w:hAnsi="Consolas"/>
          <w:sz w:val="19"/>
          <w:szCs w:val="19"/>
          <w:shd w:fill="F1F5F9" w:color="auto" w:val="clear"/>
        </w:rPr>
        <w:t xml:space="preserve">D:\xampp\htdocs\...</w:t>
      </w:r>
      <w:r>
        <w:rPr>
          <w:sz w:val="21"/>
          <w:szCs w:val="21"/>
        </w:rPr>
        <w:t xml:space="preserve"> must become Linux paths.</w:t>
      </w:r>
    </w:p>
    <w:p>
      <w:pPr>
        <w:pStyle w:val="ListParagraph"/>
        <w:keepLines/>
        <w:numPr>
          <w:ilvl w:val="0"/>
          <w:numId w:val="5"/>
        </w:numPr>
        <w:pBdr>
          <w:left w:val="single" w:color="15803D" w:sz="24" w:space="8"/>
        </w:pBdr>
        <w:shd w:fill="F0FDF4" w:color="auto" w:val="clear"/>
        <w:spacing w:after="30"/>
        <w:ind w:left="240" w:right="120"/>
      </w:pPr>
      <w:r>
        <w:rPr>
          <w:b/>
          <w:bCs/>
          <w:sz w:val="21"/>
          <w:szCs w:val="21"/>
        </w:rPr>
        <w:t xml:space="preserve">Permissions:</w:t>
      </w:r>
      <w:r>
        <w:rPr>
          <w:sz w:val="21"/>
          <w:szCs w:val="21"/>
        </w:rPr>
        <w:t xml:space="preserve"> PHP must be able to write to upload folders (</w:t>
      </w:r>
      <w:r>
        <w:rPr>
          <w:rFonts w:ascii="Consolas" w:cs="Consolas" w:eastAsia="Consolas" w:hAnsi="Consolas"/>
          <w:sz w:val="19"/>
          <w:szCs w:val="19"/>
          <w:shd w:fill="F1F5F9" w:color="auto" w:val="clear"/>
        </w:rPr>
        <w:t xml:space="preserve">chown -R apache:apache</w:t>
      </w:r>
      <w:r>
        <w:rPr>
          <w:sz w:val="21"/>
          <w:szCs w:val="21"/>
        </w:rPr>
        <w:t xml:space="preserve"> on those folders only).</w:t>
      </w:r>
    </w:p>
    <w:p>
      <w:pPr>
        <w:spacing w:after="80"/>
      </w:pPr>
    </w:p>
    <w:p>
      <w:pPr>
        <w:pBdr>
          <w:bottom w:val="single" w:color="CBD5E1" w:sz="6" w:space="1"/>
        </w:pBdr>
        <w:spacing w:after="120"/>
      </w:pPr>
    </w:p>
    <w:p>
      <w:pPr>
        <w:pStyle w:val="Heading1"/>
        <w:pageBreakBefore/>
      </w:pPr>
      <w:r>
        <w:t xml:space="preserve">Part 7 — New App Ideas for IPRPS Linux</w:t>
      </w:r>
    </w:p>
    <w:p>
      <w:pPr>
        <w:keepNext/>
        <w:spacing w:after="80"/>
      </w:pPr>
      <w:r>
        <w:t xml:space="preserve">Apps worth building for the distro later, roughly in priority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77"/>
        <w:gridCol w:w="3471"/>
        <w:gridCol w:w="3472"/>
      </w:tblGrid>
      <w:tr>
        <w:trPr>
          <w:cantSplit/>
          <w:tblHeader/>
        </w:trPr>
        <w:tc>
          <w:tcPr>
            <w:tcW w:type="dxa" w:w="27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Idea</w:t>
            </w:r>
          </w:p>
        </w:tc>
        <w:tc>
          <w:tcPr>
            <w:tcW w:type="dxa" w:w="347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would do</w:t>
            </w:r>
          </w:p>
        </w:tc>
        <w:tc>
          <w:tcPr>
            <w:tcW w:type="dxa" w:w="347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 it matters</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Welcome</w:t>
            </w:r>
            <w:r>
              <w:rPr>
                <w:sz w:val="19"/>
                <w:szCs w:val="19"/>
              </w:rPr>
              <w:t xml:space="preserve"> (first-run wizard)</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Create the user, connect Wi-Fi, pick a color scheme, enter API keys, choose which apps to enable</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friendly first five minutes for non-technical users</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Key Vault</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secure place for AI provider keys, shared by Genesis, the Writing Assistant, THE DIRECTOR and Session Master apps</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Stops users pasting keys into every app</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Control Center</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Start/stop the local web stack, update apps, back up databases, show app status</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Replaces the XAMPP control panel</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App Store</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Browse, install and update IPRPS apps and distro packages</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Makes the package system (base guide 11.3) usable</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File Viewer</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preview and validate </w:t>
            </w:r>
            <w:r>
              <w:rPr>
                <w:rFonts w:ascii="Consolas" w:cs="Consolas" w:eastAsia="Consolas" w:hAnsi="Consolas"/>
                <w:sz w:val="17"/>
                <w:szCs w:val="17"/>
                <w:shd w:fill="F1F5F9" w:color="auto" w:val="clear"/>
              </w:rPr>
              <w:t xml:space="preserve">.iprps</w:t>
            </w:r>
            <w:r>
              <w:rPr>
                <w:sz w:val="19"/>
                <w:szCs w:val="19"/>
              </w:rPr>
              <w:t xml:space="preserve">, </w:t>
            </w:r>
            <w:r>
              <w:rPr>
                <w:rFonts w:ascii="Consolas" w:cs="Consolas" w:eastAsia="Consolas" w:hAnsi="Consolas"/>
                <w:sz w:val="17"/>
                <w:szCs w:val="17"/>
                <w:shd w:fill="F1F5F9" w:color="auto" w:val="clear"/>
              </w:rPr>
              <w:t xml:space="preserve">.ipai</w:t>
            </w:r>
            <w:r>
              <w:rPr>
                <w:sz w:val="19"/>
                <w:szCs w:val="19"/>
              </w:rPr>
              <w:t xml:space="preserve">, </w:t>
            </w:r>
            <w:r>
              <w:rPr>
                <w:rFonts w:ascii="Consolas" w:cs="Consolas" w:eastAsia="Consolas" w:hAnsi="Consolas"/>
                <w:sz w:val="17"/>
                <w:szCs w:val="17"/>
                <w:shd w:fill="F1F5F9" w:color="auto" w:val="clear"/>
              </w:rPr>
              <w:t xml:space="preserve">.srpatch</w:t>
            </w:r>
            <w:r>
              <w:rPr>
                <w:sz w:val="19"/>
                <w:szCs w:val="19"/>
              </w:rPr>
              <w:t xml:space="preserve"> and </w:t>
            </w:r>
            <w:r>
              <w:rPr>
                <w:rFonts w:ascii="Consolas" w:cs="Consolas" w:eastAsia="Consolas" w:hAnsi="Consolas"/>
                <w:sz w:val="17"/>
                <w:szCs w:val="17"/>
                <w:shd w:fill="F1F5F9" w:color="auto" w:val="clear"/>
              </w:rPr>
              <w:t xml:space="preserve">.capstone</w:t>
            </w:r>
            <w:r>
              <w:rPr>
                <w:sz w:val="19"/>
                <w:szCs w:val="19"/>
              </w:rPr>
              <w:t xml:space="preserve"> files</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Makes IPRPS content first-class in the file manager</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Media Batch Studio</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GUI over FFmpeg: Ken Burns reels, 9:16 vertical crops, format conversion, watermarking</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Turns frequent command-line jobs into buttons</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Asset Librarian</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Tag and search images, audio and video across projects, with thumbnails</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Creative projects produce thousands of assets</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Prompt Architect Desktop</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model-specific image and video prompts offline</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Pairs with Genesis and THE DIRECTOR</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Scheme Switcher</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Apply one of the Infinite Plane color schemes to the desktop, GRUB and apps at once</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Consistent branding with one click</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Night Mode</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button that opens the Session Master, a music playlist, OBS and notes together</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 up a game session in seconds</w:t>
            </w:r>
          </w:p>
        </w:tc>
      </w:tr>
      <w:tr>
        <w:trPr>
          <w:cantSplit/>
          <w:tblHeader w:val="false"/>
        </w:trPr>
        <w:tc>
          <w:tcPr>
            <w:tcW w:type="dxa" w:w="27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Project Sync</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Back up and sync project folders to your own server</w:t>
            </w:r>
          </w:p>
        </w:tc>
        <w:tc>
          <w:tcPr>
            <w:tcW w:type="dxa" w:w="347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Protects work; no third-party cloud needed</w:t>
            </w:r>
          </w:p>
        </w:tc>
      </w:tr>
    </w:tbl>
    <w:p>
      <w:pPr>
        <w:spacing w:after="120"/>
      </w:pPr>
    </w:p>
    <w:p>
      <w:pPr>
        <w:pBdr>
          <w:bottom w:val="single" w:color="CBD5E1" w:sz="6" w:space="1"/>
        </w:pBdr>
        <w:spacing w:after="120"/>
      </w:pPr>
    </w:p>
    <w:p>
      <w:pPr>
        <w:pStyle w:val="Heading1"/>
        <w:pageBreakBefore/>
      </w:pPr>
      <w:r>
        <w:t xml:space="preserve">Part 8 — Release Workflow</w:t>
      </w:r>
    </w:p>
    <w:p>
      <w:pPr>
        <w:pStyle w:val="ListParagraph"/>
        <w:numPr>
          <w:ilvl w:val="0"/>
          <w:numId w:val="6"/>
        </w:numPr>
        <w:spacing w:after="60"/>
      </w:pPr>
      <w:r>
        <w:rPr>
          <w:b/>
          <w:bCs/>
        </w:rPr>
        <w:t xml:space="preserve">Build the base</w:t>
      </w:r>
      <w:r>
        <w:t xml:space="preserve"> with the LFS guide on your UEFI machine (from an Arch or Debian host), including GRUB for BIOS </w:t>
      </w:r>
      <w:r>
        <w:rPr>
          <w:b/>
          <w:bCs/>
        </w:rPr>
        <w:t xml:space="preserve">and</w:t>
      </w:r>
      <w:r>
        <w:t xml:space="preserve"> UEFI.</w:t>
      </w:r>
    </w:p>
    <w:p>
      <w:pPr>
        <w:pStyle w:val="ListParagraph"/>
        <w:numPr>
          <w:ilvl w:val="0"/>
          <w:numId w:val="6"/>
        </w:numPr>
        <w:spacing w:after="60"/>
      </w:pPr>
      <w:r>
        <w:rPr>
          <w:b/>
          <w:bCs/>
        </w:rPr>
        <w:t xml:space="preserve">Genericize</w:t>
      </w:r>
      <w:r>
        <w:t xml:space="preserve"> the kernel, initramfs, firmware and GMP (Part 2).</w:t>
      </w:r>
    </w:p>
    <w:p>
      <w:pPr>
        <w:pStyle w:val="ListParagraph"/>
        <w:numPr>
          <w:ilvl w:val="0"/>
          <w:numId w:val="6"/>
        </w:numPr>
        <w:spacing w:after="60"/>
      </w:pPr>
      <w:r>
        <w:rPr>
          <w:b/>
          <w:bCs/>
        </w:rPr>
        <w:t xml:space="preserve">Brand</w:t>
      </w:r>
      <w:r>
        <w:t xml:space="preserve"> it (Part 3).</w:t>
      </w:r>
    </w:p>
    <w:p>
      <w:pPr>
        <w:pStyle w:val="ListParagraph"/>
        <w:numPr>
          <w:ilvl w:val="0"/>
          <w:numId w:val="6"/>
        </w:numPr>
        <w:spacing w:after="60"/>
      </w:pPr>
      <w:r>
        <w:rPr>
          <w:b/>
          <w:bCs/>
        </w:rPr>
        <w:t xml:space="preserve">Add BLFS stages 1–10</w:t>
      </w:r>
      <w:r>
        <w:t xml:space="preserve"> (Part 4), packaging each build.</w:t>
      </w:r>
    </w:p>
    <w:p>
      <w:pPr>
        <w:pStyle w:val="ListParagraph"/>
        <w:numPr>
          <w:ilvl w:val="0"/>
          <w:numId w:val="6"/>
        </w:numPr>
        <w:spacing w:after="60"/>
      </w:pPr>
      <w:r>
        <w:rPr>
          <w:b/>
          <w:bCs/>
        </w:rPr>
        <w:t xml:space="preserve">Add the creative suite</w:t>
      </w:r>
      <w:r>
        <w:t xml:space="preserve"> (Part 5) and the </w:t>
      </w:r>
      <w:r>
        <w:rPr>
          <w:b/>
          <w:bCs/>
        </w:rPr>
        <w:t xml:space="preserve">IPRPS apps</w:t>
      </w:r>
      <w:r>
        <w:t xml:space="preserve"> (Part 6).</w:t>
      </w:r>
    </w:p>
    <w:p>
      <w:pPr>
        <w:pStyle w:val="ListParagraph"/>
        <w:numPr>
          <w:ilvl w:val="0"/>
          <w:numId w:val="6"/>
        </w:numPr>
        <w:spacing w:after="60"/>
      </w:pPr>
      <w:r>
        <w:rPr>
          <w:b/>
          <w:bCs/>
        </w:rPr>
        <w:t xml:space="preserve">Clean up for release:</w:t>
      </w:r>
      <w:r>
        <w:t xml:space="preserve"> remove personal accounts, passwords, SSH host keys and shell history; empty the machine ID (</w:t>
      </w:r>
      <w:r>
        <w:rPr>
          <w:rFonts w:ascii="Consolas" w:cs="Consolas" w:eastAsia="Consolas" w:hAnsi="Consolas"/>
          <w:sz w:val="19"/>
          <w:szCs w:val="19"/>
          <w:shd w:fill="F1F5F9" w:color="auto" w:val="clear"/>
        </w:rPr>
        <w:t xml:space="preserve">echo uninitialized &gt; /etc/machine-id</w:t>
      </w:r>
      <w:r>
        <w:t xml:space="preserve">); delete build directories.</w:t>
      </w:r>
    </w:p>
    <w:p>
      <w:pPr>
        <w:pStyle w:val="ListParagraph"/>
        <w:numPr>
          <w:ilvl w:val="0"/>
          <w:numId w:val="6"/>
        </w:numPr>
        <w:spacing w:after="60"/>
      </w:pPr>
      <w:r>
        <w:rPr>
          <w:b/>
          <w:bCs/>
        </w:rPr>
        <w:t xml:space="preserve">Test</w:t>
      </w:r>
      <w:r>
        <w:t xml:space="preserve"> on the full matrix (Part 2.5).</w:t>
      </w:r>
    </w:p>
    <w:p>
      <w:pPr>
        <w:pStyle w:val="ListParagraph"/>
        <w:numPr>
          <w:ilvl w:val="0"/>
          <w:numId w:val="6"/>
        </w:numPr>
        <w:spacing w:after="60"/>
      </w:pPr>
      <w:r>
        <w:rPr>
          <w:b/>
          <w:bCs/>
        </w:rPr>
        <w:t xml:space="preserve">Publish</w:t>
      </w:r>
      <w:r>
        <w:t xml:space="preserve"> a disk image or root-filesystem tarball, the release notes and system requirements, and a </w:t>
      </w:r>
      <w:r>
        <w:rPr>
          <w:b/>
          <w:bCs/>
        </w:rPr>
        <w:t xml:space="preserve">source archive</w:t>
      </w:r>
      <w:r>
        <w:t xml:space="preserve"> of every package and patch (GPL compliance).</w:t>
      </w:r>
    </w:p>
    <w:p>
      <w:pPr>
        <w:pStyle w:val="ListParagraph"/>
        <w:numPr>
          <w:ilvl w:val="0"/>
          <w:numId w:val="6"/>
        </w:numPr>
        <w:spacing w:after="60"/>
      </w:pPr>
      <w:r>
        <w:rPr>
          <w:b/>
          <w:bCs/>
        </w:rPr>
        <w:t xml:space="preserve">Maintain:</w:t>
      </w:r>
      <w:r>
        <w:t xml:space="preserve"> watch LFS/BLFS security advisories and publish updates.</w:t>
      </w:r>
    </w:p>
    <w:p>
      <w:pPr>
        <w:pStyle w:val="Heading2"/>
        <w:keepNext/>
      </w:pPr>
      <w:r>
        <w:t xml:space="preserve">Release checklist</w:t>
      </w:r>
    </w:p>
    <w:p>
      <w:pPr>
        <w:pStyle w:val="ListParagraph"/>
        <w:numPr>
          <w:ilvl w:val="0"/>
          <w:numId w:val="7"/>
        </w:numPr>
        <w:spacing w:after="60"/>
      </w:pPr>
      <w:r>
        <w:t xml:space="preserve">Boots on UEFI (hardware + OVMF) and BIOS (hardware + QEMU)</w:t>
      </w:r>
    </w:p>
    <w:p>
      <w:pPr>
        <w:pStyle w:val="ListParagraph"/>
        <w:numPr>
          <w:ilvl w:val="0"/>
          <w:numId w:val="7"/>
        </w:numPr>
        <w:spacing w:after="60"/>
      </w:pPr>
      <w:r>
        <w:t xml:space="preserve">Secure Boot requirement documented</w:t>
      </w:r>
    </w:p>
    <w:p>
      <w:pPr>
        <w:pStyle w:val="ListParagraph"/>
        <w:numPr>
          <w:ilvl w:val="0"/>
          <w:numId w:val="7"/>
        </w:numPr>
        <w:spacing w:after="60"/>
      </w:pPr>
      <w:r>
        <w:t xml:space="preserve">Initramfs and firmware included; Wi-Fi works on common chips</w:t>
      </w:r>
    </w:p>
    <w:p>
      <w:pPr>
        <w:pStyle w:val="ListParagraph"/>
        <w:numPr>
          <w:ilvl w:val="0"/>
          <w:numId w:val="7"/>
        </w:numPr>
        <w:spacing w:after="60"/>
      </w:pPr>
      <w:r>
        <w:t xml:space="preserve">No personal data, keys or passwords in the image</w:t>
      </w:r>
    </w:p>
    <w:p>
      <w:pPr>
        <w:pStyle w:val="ListParagraph"/>
        <w:numPr>
          <w:ilvl w:val="0"/>
          <w:numId w:val="7"/>
        </w:numPr>
        <w:spacing w:after="60"/>
      </w:pPr>
      <w:r>
        <w:t xml:space="preserve">Every Core app launches; Studio apps launch in the Studio edition</w:t>
      </w:r>
    </w:p>
    <w:p>
      <w:pPr>
        <w:pStyle w:val="ListParagraph"/>
        <w:numPr>
          <w:ilvl w:val="0"/>
          <w:numId w:val="7"/>
        </w:numPr>
        <w:spacing w:after="60"/>
      </w:pPr>
      <w:r>
        <w:t xml:space="preserve">IPRPS web apps reachable only from </w:t>
      </w:r>
      <w:r>
        <w:rPr>
          <w:rFonts w:ascii="Consolas" w:cs="Consolas" w:eastAsia="Consolas" w:hAnsi="Consolas"/>
          <w:sz w:val="19"/>
          <w:szCs w:val="19"/>
          <w:shd w:fill="F1F5F9" w:color="auto" w:val="clear"/>
        </w:rPr>
        <w:t xml:space="preserve">localhost</w:t>
      </w:r>
    </w:p>
    <w:p>
      <w:pPr>
        <w:pStyle w:val="ListParagraph"/>
        <w:numPr>
          <w:ilvl w:val="0"/>
          <w:numId w:val="7"/>
        </w:numPr>
        <w:spacing w:after="60"/>
      </w:pPr>
      <w:r>
        <w:t xml:space="preserve">Source archive and license files published with the release</w:t>
      </w:r>
    </w:p>
    <w:p>
      <w:pPr>
        <w:pStyle w:val="ListParagraph"/>
        <w:numPr>
          <w:ilvl w:val="0"/>
          <w:numId w:val="7"/>
        </w:numPr>
        <w:spacing w:after="60"/>
      </w:pPr>
      <w:r>
        <w:t xml:space="preserve">Version manifest (every package and version) saved in Git</w:t>
      </w:r>
    </w:p>
    <w:p>
      <w:pPr>
        <w:pBdr>
          <w:bottom w:val="single" w:color="CBD5E1" w:sz="6" w:space="1"/>
        </w:pBdr>
        <w:spacing w:after="120"/>
      </w:pPr>
    </w:p>
    <w:p>
      <w:pPr>
        <w:keepNext w:val="false"/>
        <w:spacing w:after="140"/>
      </w:pPr>
      <w:r>
        <w:rPr>
          <w:i/>
          <w:iCs/>
        </w:rPr>
        <w:t xml:space="preserve">IPRPS Linux is built with Linux From Scratch and Beyond Linux From Scratch (</w:t>
      </w:r>
      <w:hyperlink w:history="1" r:id="rIdhl9uvfl9yjcceses7ifkm">
        <w:r>
          <w:rPr>
            <w:rStyle w:val="Hyperlink"/>
            <w:i/>
            <w:iCs/>
          </w:rPr>
          <w:t xml:space="preserve">https://www.linuxfromscratch.org/</w:t>
        </w:r>
      </w:hyperlink>
      <w:r>
        <w:rPr>
          <w:i/>
          <w:iCs/>
        </w:rPr>
        <w:t xml:space="preserve">). Package versions are from the BLFS 13.1 book source. "Linux" is a registered trademark of Linus Torvalds.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IPRPS Linux — Distribution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600" w:hanging="27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 w:numId="6">
    <w:abstractNumId w:val="5"/>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12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0zn7ew4kscf51odm1jwt" Type="http://schemas.openxmlformats.org/officeDocument/2006/relationships/hyperlink" Target="https://www.linuxfromscratch.org/blfs/" TargetMode="External"/><Relationship Id="rIdhl9uvfl9yjcceses7ifkm" Type="http://schemas.openxmlformats.org/officeDocument/2006/relationships/hyperlink" Target="https://www.linuxfromscratch.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Your Own Linux Distribution with Linux From Scratch 13.1-systemd</dc:title>
  <dc:creator>LFS Companion Guide</dc:creator>
  <cp:lastModifiedBy>Un-named</cp:lastModifiedBy>
  <cp:revision>1</cp:revision>
  <dcterms:created xsi:type="dcterms:W3CDTF">2026-09-23T02:59:27.199Z</dcterms:created>
  <dcterms:modified xsi:type="dcterms:W3CDTF">2026-09-23T02:59:27.199Z</dcterms:modified>
</cp:coreProperties>
</file>

<file path=docProps/custom.xml><?xml version="1.0" encoding="utf-8"?>
<Properties xmlns="http://schemas.openxmlformats.org/officeDocument/2006/custom-properties" xmlns:vt="http://schemas.openxmlformats.org/officeDocument/2006/docPropsVTypes"/>
</file>