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E6F3D" w14:textId="77777777" w:rsidR="00F427F7" w:rsidRPr="0085257F" w:rsidRDefault="00897002" w:rsidP="00F427F7">
      <w:pPr>
        <w:shd w:val="clear" w:color="auto" w:fill="FFFFFF"/>
        <w:spacing w:after="120"/>
        <w:outlineLvl w:val="0"/>
        <w:rPr>
          <w:rFonts w:ascii="Times New Roman" w:eastAsia="Times New Roman" w:hAnsi="Times New Roman" w:cs="Times New Roman"/>
          <w:bCs/>
          <w:color w:val="231F20"/>
          <w:kern w:val="36"/>
          <w:sz w:val="42"/>
          <w:szCs w:val="42"/>
        </w:rPr>
      </w:pPr>
      <w:r w:rsidRPr="0085257F">
        <w:rPr>
          <w:rFonts w:ascii="Times New Roman" w:eastAsia="Times New Roman" w:hAnsi="Times New Roman" w:cs="Times New Roman"/>
          <w:bCs/>
          <w:color w:val="231F20"/>
          <w:kern w:val="36"/>
          <w:sz w:val="42"/>
          <w:szCs w:val="42"/>
        </w:rPr>
        <w:t xml:space="preserve">AFM Based </w:t>
      </w:r>
      <w:proofErr w:type="spellStart"/>
      <w:r w:rsidR="00F427F7" w:rsidRPr="0085257F">
        <w:rPr>
          <w:rFonts w:ascii="Times New Roman" w:eastAsia="Times New Roman" w:hAnsi="Times New Roman" w:cs="Times New Roman"/>
          <w:bCs/>
          <w:color w:val="231F20"/>
          <w:kern w:val="36"/>
          <w:sz w:val="42"/>
          <w:szCs w:val="42"/>
        </w:rPr>
        <w:t>Nanopatterning</w:t>
      </w:r>
      <w:proofErr w:type="spellEnd"/>
      <w:r w:rsidR="00F427F7" w:rsidRPr="0085257F">
        <w:rPr>
          <w:rFonts w:ascii="Times New Roman" w:eastAsia="Times New Roman" w:hAnsi="Times New Roman" w:cs="Times New Roman"/>
          <w:bCs/>
          <w:color w:val="231F20"/>
          <w:kern w:val="36"/>
          <w:sz w:val="42"/>
          <w:szCs w:val="42"/>
        </w:rPr>
        <w:t xml:space="preserve"> and </w:t>
      </w:r>
      <w:r w:rsidRPr="0085257F">
        <w:rPr>
          <w:rFonts w:ascii="Times New Roman" w:eastAsia="Times New Roman" w:hAnsi="Times New Roman" w:cs="Times New Roman"/>
          <w:bCs/>
          <w:color w:val="231F20"/>
          <w:kern w:val="36"/>
          <w:sz w:val="42"/>
          <w:szCs w:val="42"/>
        </w:rPr>
        <w:t xml:space="preserve">Applications for </w:t>
      </w:r>
      <w:r w:rsidR="00F427F7" w:rsidRPr="0085257F">
        <w:rPr>
          <w:rFonts w:ascii="Times New Roman" w:eastAsia="Times New Roman" w:hAnsi="Times New Roman" w:cs="Times New Roman"/>
          <w:bCs/>
          <w:color w:val="231F20"/>
          <w:kern w:val="36"/>
          <w:sz w:val="42"/>
          <w:szCs w:val="42"/>
        </w:rPr>
        <w:t>Nanoparticles Assembly</w:t>
      </w:r>
    </w:p>
    <w:p w14:paraId="0E0E4D7B" w14:textId="77777777" w:rsidR="0085257F" w:rsidRDefault="0085257F" w:rsidP="00F427F7">
      <w:pPr>
        <w:shd w:val="clear" w:color="auto" w:fill="FFFFFF"/>
        <w:spacing w:after="120"/>
        <w:outlineLvl w:val="0"/>
        <w:rPr>
          <w:rFonts w:ascii="Times New Roman" w:eastAsia="Times New Roman" w:hAnsi="Times New Roman" w:cs="Times New Roman"/>
          <w:bCs/>
          <w:color w:val="231F20"/>
          <w:kern w:val="36"/>
          <w:sz w:val="32"/>
          <w:szCs w:val="32"/>
          <w:lang w:eastAsia="zh-CN"/>
        </w:rPr>
      </w:pPr>
    </w:p>
    <w:p w14:paraId="55BF24C0" w14:textId="77777777" w:rsidR="00F427F7" w:rsidRPr="00897002" w:rsidRDefault="00897002" w:rsidP="00F427F7">
      <w:pPr>
        <w:shd w:val="clear" w:color="auto" w:fill="FFFFFF"/>
        <w:spacing w:after="120"/>
        <w:outlineLvl w:val="0"/>
        <w:rPr>
          <w:rFonts w:ascii="Times New Roman" w:eastAsia="Times New Roman" w:hAnsi="Times New Roman" w:cs="Times New Roman"/>
          <w:bCs/>
          <w:color w:val="231F20"/>
          <w:kern w:val="36"/>
          <w:sz w:val="32"/>
          <w:szCs w:val="32"/>
        </w:rPr>
      </w:pPr>
      <w:proofErr w:type="spellStart"/>
      <w:r>
        <w:rPr>
          <w:rFonts w:ascii="Times New Roman" w:eastAsia="Times New Roman" w:hAnsi="Times New Roman" w:cs="Times New Roman"/>
          <w:bCs/>
          <w:color w:val="231F20"/>
          <w:kern w:val="36"/>
          <w:sz w:val="32"/>
          <w:szCs w:val="32"/>
        </w:rPr>
        <w:t>Wenxin</w:t>
      </w:r>
      <w:proofErr w:type="spellEnd"/>
      <w:r w:rsidR="00F427F7" w:rsidRPr="00897002">
        <w:rPr>
          <w:rFonts w:ascii="Times New Roman" w:eastAsia="Times New Roman" w:hAnsi="Times New Roman" w:cs="Times New Roman"/>
          <w:bCs/>
          <w:color w:val="231F20"/>
          <w:kern w:val="36"/>
          <w:sz w:val="32"/>
          <w:szCs w:val="32"/>
        </w:rPr>
        <w:t xml:space="preserve"> Lin</w:t>
      </w:r>
    </w:p>
    <w:p w14:paraId="20F1B504" w14:textId="77777777" w:rsidR="00F427F7" w:rsidRPr="00897002" w:rsidRDefault="00F427F7" w:rsidP="00F427F7">
      <w:pPr>
        <w:widowControl w:val="0"/>
        <w:autoSpaceDE w:val="0"/>
        <w:autoSpaceDN w:val="0"/>
        <w:adjustRightInd w:val="0"/>
        <w:spacing w:after="240"/>
        <w:rPr>
          <w:rFonts w:ascii="Times New Roman" w:hAnsi="Times New Roman" w:cs="Times New Roman"/>
        </w:rPr>
      </w:pPr>
      <w:r w:rsidRPr="00897002">
        <w:rPr>
          <w:rFonts w:ascii="Times New Roman" w:hAnsi="Times New Roman" w:cs="Times New Roman"/>
          <w:sz w:val="30"/>
          <w:szCs w:val="30"/>
        </w:rPr>
        <w:t xml:space="preserve">Department of Materials Science and Engineering, </w:t>
      </w:r>
      <w:r w:rsidR="00897002">
        <w:rPr>
          <w:rFonts w:ascii="Times New Roman" w:hAnsi="Times New Roman" w:cs="Times New Roman"/>
          <w:sz w:val="30"/>
          <w:szCs w:val="30"/>
        </w:rPr>
        <w:t>Lanzhou University, Lanzhou, China</w:t>
      </w:r>
    </w:p>
    <w:p w14:paraId="73BA1711" w14:textId="77777777" w:rsidR="00F427F7" w:rsidRPr="00897002" w:rsidRDefault="00F427F7" w:rsidP="00F427F7">
      <w:pPr>
        <w:rPr>
          <w:rFonts w:ascii="Times New Roman" w:eastAsia="Times New Roman" w:hAnsi="Times New Roman" w:cs="Times New Roman"/>
          <w:color w:val="555555"/>
          <w:sz w:val="23"/>
          <w:szCs w:val="23"/>
          <w:shd w:val="clear" w:color="auto" w:fill="FFFFFF"/>
        </w:rPr>
      </w:pPr>
    </w:p>
    <w:p w14:paraId="4513E55B" w14:textId="77777777" w:rsidR="00F427F7" w:rsidRPr="00897002" w:rsidRDefault="00F427F7" w:rsidP="00F427F7">
      <w:pPr>
        <w:rPr>
          <w:rFonts w:ascii="Times New Roman" w:eastAsia="Times New Roman" w:hAnsi="Times New Roman" w:cs="Times New Roman"/>
        </w:rPr>
      </w:pPr>
      <w:r w:rsidRPr="00897002">
        <w:rPr>
          <w:rFonts w:ascii="Times New Roman" w:eastAsia="Times New Roman" w:hAnsi="Times New Roman" w:cs="Times New Roman"/>
          <w:color w:val="555555"/>
          <w:shd w:val="clear" w:color="auto" w:fill="FFFFFF"/>
        </w:rPr>
        <w:t xml:space="preserve">Creating nanostructures over 1-1000 nm length scales with controlled size, shape and chemical compositions is essential for a wide variety of applications including electronics, optics, chip-based bioassays, and high-throughput screening. In recent development, new technologies have been invented to enable </w:t>
      </w:r>
      <w:proofErr w:type="spellStart"/>
      <w:r w:rsidRPr="00897002">
        <w:rPr>
          <w:rFonts w:ascii="Times New Roman" w:eastAsia="Times New Roman" w:hAnsi="Times New Roman" w:cs="Times New Roman"/>
          <w:color w:val="555555"/>
          <w:shd w:val="clear" w:color="auto" w:fill="FFFFFF"/>
        </w:rPr>
        <w:t>nanopatterning</w:t>
      </w:r>
      <w:proofErr w:type="spellEnd"/>
      <w:r w:rsidRPr="00897002">
        <w:rPr>
          <w:rFonts w:ascii="Times New Roman" w:eastAsia="Times New Roman" w:hAnsi="Times New Roman" w:cs="Times New Roman"/>
          <w:color w:val="555555"/>
          <w:shd w:val="clear" w:color="auto" w:fill="FFFFFF"/>
        </w:rPr>
        <w:t xml:space="preserve"> over </w:t>
      </w:r>
      <w:r w:rsidR="000A27E4">
        <w:rPr>
          <w:rFonts w:ascii="Times New Roman" w:eastAsia="Times New Roman" w:hAnsi="Times New Roman" w:cs="Times New Roman"/>
          <w:color w:val="555555"/>
          <w:shd w:val="clear" w:color="auto" w:fill="FFFFFF"/>
        </w:rPr>
        <w:t>large</w:t>
      </w:r>
      <w:r w:rsidRPr="00897002">
        <w:rPr>
          <w:rFonts w:ascii="Times New Roman" w:eastAsia="Times New Roman" w:hAnsi="Times New Roman" w:cs="Times New Roman"/>
          <w:color w:val="555555"/>
          <w:shd w:val="clear" w:color="auto" w:fill="FFFFFF"/>
        </w:rPr>
        <w:t xml:space="preserve"> areas in low cost for practical device applications, such as interference photolithography, roll-to-roll </w:t>
      </w:r>
      <w:proofErr w:type="spellStart"/>
      <w:r w:rsidRPr="00897002">
        <w:rPr>
          <w:rFonts w:ascii="Times New Roman" w:eastAsia="Times New Roman" w:hAnsi="Times New Roman" w:cs="Times New Roman"/>
          <w:color w:val="555555"/>
          <w:shd w:val="clear" w:color="auto" w:fill="FFFFFF"/>
        </w:rPr>
        <w:t>nanoimprint</w:t>
      </w:r>
      <w:proofErr w:type="spellEnd"/>
      <w:r w:rsidRPr="00897002">
        <w:rPr>
          <w:rFonts w:ascii="Times New Roman" w:eastAsia="Times New Roman" w:hAnsi="Times New Roman" w:cs="Times New Roman"/>
          <w:color w:val="555555"/>
          <w:shd w:val="clear" w:color="auto" w:fill="FFFFFF"/>
        </w:rPr>
        <w:t xml:space="preserve"> lithography (R2R NIL), block copolymer nanolithography (BCPN), scanning-probe-based polymer pen lithography (PPL), and beam pen lithography (BPL). </w:t>
      </w:r>
      <w:r w:rsidR="000A27E4">
        <w:rPr>
          <w:rFonts w:ascii="Times New Roman" w:eastAsia="Times New Roman" w:hAnsi="Times New Roman" w:cs="Times New Roman"/>
          <w:color w:val="555555"/>
          <w:shd w:val="clear" w:color="auto" w:fill="FFFFFF"/>
        </w:rPr>
        <w:t>In addition</w:t>
      </w:r>
      <w:r w:rsidRPr="00897002">
        <w:rPr>
          <w:rFonts w:ascii="Times New Roman" w:eastAsia="Times New Roman" w:hAnsi="Times New Roman" w:cs="Times New Roman"/>
          <w:color w:val="555555"/>
          <w:shd w:val="clear" w:color="auto" w:fill="FFFFFF"/>
        </w:rPr>
        <w:t xml:space="preserve">, the conventional photon and electron beam based lithographic techniques used for electronics and optics have been explored to pattern various vulnerable molecules that are interested in both chemistry and biology. In this research topic we will discuss the approaches to macroscopic-area patterning of </w:t>
      </w:r>
      <w:proofErr w:type="spellStart"/>
      <w:r w:rsidRPr="00897002">
        <w:rPr>
          <w:rFonts w:ascii="Times New Roman" w:eastAsia="Times New Roman" w:hAnsi="Times New Roman" w:cs="Times New Roman"/>
          <w:color w:val="555555"/>
          <w:shd w:val="clear" w:color="auto" w:fill="FFFFFF"/>
        </w:rPr>
        <w:t>nanoscale</w:t>
      </w:r>
      <w:proofErr w:type="spellEnd"/>
      <w:r w:rsidRPr="00897002">
        <w:rPr>
          <w:rFonts w:ascii="Times New Roman" w:eastAsia="Times New Roman" w:hAnsi="Times New Roman" w:cs="Times New Roman"/>
          <w:color w:val="555555"/>
          <w:shd w:val="clear" w:color="auto" w:fill="FFFFFF"/>
        </w:rPr>
        <w:t xml:space="preserve"> features, including the direct patterning of inorganic or polymeric materials, the directed assembly of pre-synthesized functional materials into well-organized arrays, and the combination of different top-down and bottom-up patterning strategies for new capabilities. More importantly, we welcome discussions on the recent applications that are realized by these patterning tools, such as light management in solar cells, printed electronics, </w:t>
      </w:r>
      <w:proofErr w:type="spellStart"/>
      <w:r w:rsidRPr="00897002">
        <w:rPr>
          <w:rFonts w:ascii="Times New Roman" w:eastAsia="Times New Roman" w:hAnsi="Times New Roman" w:cs="Times New Roman"/>
          <w:color w:val="555555"/>
          <w:shd w:val="clear" w:color="auto" w:fill="FFFFFF"/>
        </w:rPr>
        <w:t>microbattery</w:t>
      </w:r>
      <w:proofErr w:type="spellEnd"/>
      <w:r w:rsidRPr="00897002">
        <w:rPr>
          <w:rFonts w:ascii="Times New Roman" w:eastAsia="Times New Roman" w:hAnsi="Times New Roman" w:cs="Times New Roman"/>
          <w:color w:val="555555"/>
          <w:shd w:val="clear" w:color="auto" w:fill="FFFFFF"/>
        </w:rPr>
        <w:t xml:space="preserve">, information storage, 3D printings, stimuli-responsive surface architectures, sensors based on surface-enhanced Raman scattering (SERS), </w:t>
      </w:r>
      <w:proofErr w:type="spellStart"/>
      <w:r w:rsidRPr="00897002">
        <w:rPr>
          <w:rFonts w:ascii="Times New Roman" w:eastAsia="Times New Roman" w:hAnsi="Times New Roman" w:cs="Times New Roman"/>
          <w:color w:val="555555"/>
          <w:shd w:val="clear" w:color="auto" w:fill="FFFFFF"/>
        </w:rPr>
        <w:t>biomolecular</w:t>
      </w:r>
      <w:proofErr w:type="spellEnd"/>
      <w:r w:rsidRPr="00897002">
        <w:rPr>
          <w:rFonts w:ascii="Times New Roman" w:eastAsia="Times New Roman" w:hAnsi="Times New Roman" w:cs="Times New Roman"/>
          <w:color w:val="555555"/>
          <w:shd w:val="clear" w:color="auto" w:fill="FFFFFF"/>
        </w:rPr>
        <w:t xml:space="preserve"> arrays, and studies on cell-material interactions.</w:t>
      </w:r>
    </w:p>
    <w:p w14:paraId="2752A967" w14:textId="77777777" w:rsidR="00B76189" w:rsidRPr="00897002" w:rsidRDefault="00B76189">
      <w:pPr>
        <w:rPr>
          <w:rFonts w:ascii="Times New Roman" w:hAnsi="Times New Roman" w:cs="Times New Roman"/>
        </w:rPr>
      </w:pPr>
    </w:p>
    <w:p w14:paraId="2939A9FD" w14:textId="77777777" w:rsidR="00EC3B89" w:rsidRPr="00897002" w:rsidRDefault="00EC3B89">
      <w:pPr>
        <w:rPr>
          <w:rFonts w:ascii="Times New Roman" w:hAnsi="Times New Roman" w:cs="Times New Roman"/>
        </w:rPr>
      </w:pPr>
      <w:r w:rsidRPr="00897002">
        <w:rPr>
          <w:rFonts w:ascii="Times New Roman" w:hAnsi="Times New Roman" w:cs="Times New Roman"/>
        </w:rPr>
        <w:t>Reference:</w:t>
      </w:r>
    </w:p>
    <w:p w14:paraId="243B1306"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Richard D. </w:t>
      </w:r>
      <w:proofErr w:type="spellStart"/>
      <w:r w:rsidRPr="00897002">
        <w:rPr>
          <w:rFonts w:ascii="Times New Roman" w:hAnsi="Times New Roman" w:cs="Times New Roman"/>
        </w:rPr>
        <w:t>Piner</w:t>
      </w:r>
      <w:proofErr w:type="spellEnd"/>
      <w:r w:rsidRPr="00897002">
        <w:rPr>
          <w:rFonts w:ascii="Times New Roman" w:hAnsi="Times New Roman" w:cs="Times New Roman"/>
        </w:rPr>
        <w:t xml:space="preserve">, Jin Zhu, </w:t>
      </w:r>
      <w:proofErr w:type="spellStart"/>
      <w:r w:rsidRPr="00897002">
        <w:rPr>
          <w:rFonts w:ascii="Times New Roman" w:hAnsi="Times New Roman" w:cs="Times New Roman"/>
        </w:rPr>
        <w:t>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Xu</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Seunghun</w:t>
      </w:r>
      <w:proofErr w:type="spellEnd"/>
      <w:r w:rsidRPr="00897002">
        <w:rPr>
          <w:rFonts w:ascii="Times New Roman" w:hAnsi="Times New Roman" w:cs="Times New Roman"/>
        </w:rPr>
        <w:t xml:space="preserve"> Hong,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w:t>
      </w:r>
      <w:r w:rsidR="0085257F">
        <w:rPr>
          <w:rFonts w:ascii="Times New Roman" w:hAnsi="Times New Roman" w:cs="Times New Roman"/>
        </w:rPr>
        <w:t xml:space="preserve"> "" Dip-pen" nanolithography." </w:t>
      </w:r>
      <w:r w:rsidR="0085257F" w:rsidRPr="005F4A2A">
        <w:rPr>
          <w:rFonts w:ascii="Times New Roman" w:hAnsi="Times New Roman" w:cs="Times New Roman"/>
          <w:i/>
        </w:rPr>
        <w:t>S</w:t>
      </w:r>
      <w:r w:rsidRPr="005F4A2A">
        <w:rPr>
          <w:rFonts w:ascii="Times New Roman" w:hAnsi="Times New Roman" w:cs="Times New Roman"/>
          <w:i/>
        </w:rPr>
        <w:t>cience</w:t>
      </w:r>
      <w:r w:rsidRPr="00897002">
        <w:rPr>
          <w:rFonts w:ascii="Times New Roman" w:hAnsi="Times New Roman" w:cs="Times New Roman"/>
        </w:rPr>
        <w:t xml:space="preserve"> 283, no. 5402 (1999): 661-663.</w:t>
      </w:r>
    </w:p>
    <w:p w14:paraId="095584EE"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Hua</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"Polymer pen lithography." </w:t>
      </w:r>
      <w:r w:rsidRPr="005F4A2A">
        <w:rPr>
          <w:rFonts w:ascii="Times New Roman" w:hAnsi="Times New Roman" w:cs="Times New Roman"/>
          <w:i/>
        </w:rPr>
        <w:t>Science</w:t>
      </w:r>
      <w:r w:rsidRPr="00897002">
        <w:rPr>
          <w:rFonts w:ascii="Times New Roman" w:hAnsi="Times New Roman" w:cs="Times New Roman"/>
        </w:rPr>
        <w:t xml:space="preserve"> 321, no. 5896 (2008): 1658-1660.</w:t>
      </w:r>
    </w:p>
    <w:p w14:paraId="30D95755"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Xing Liao,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Jinan Chai, </w:t>
      </w:r>
      <w:proofErr w:type="spellStart"/>
      <w:r w:rsidRPr="00897002">
        <w:rPr>
          <w:rFonts w:ascii="Times New Roman" w:hAnsi="Times New Roman" w:cs="Times New Roman"/>
        </w:rPr>
        <w:t>Xiaodong</w:t>
      </w:r>
      <w:proofErr w:type="spellEnd"/>
      <w:r w:rsidRPr="00897002">
        <w:rPr>
          <w:rFonts w:ascii="Times New Roman" w:hAnsi="Times New Roman" w:cs="Times New Roman"/>
        </w:rPr>
        <w:t xml:space="preserve"> Chen,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w:t>
      </w:r>
      <w:r w:rsidR="00D67724">
        <w:rPr>
          <w:rFonts w:ascii="Times New Roman" w:hAnsi="Times New Roman" w:cs="Times New Roman"/>
        </w:rPr>
        <w:t xml:space="preserve">"Beam pen lithography." </w:t>
      </w:r>
      <w:r w:rsidR="00D67724" w:rsidRPr="005F4A2A">
        <w:rPr>
          <w:rFonts w:ascii="Times New Roman" w:hAnsi="Times New Roman" w:cs="Times New Roman"/>
          <w:i/>
        </w:rPr>
        <w:t>Nature N</w:t>
      </w:r>
      <w:r w:rsidRPr="005F4A2A">
        <w:rPr>
          <w:rFonts w:ascii="Times New Roman" w:hAnsi="Times New Roman" w:cs="Times New Roman"/>
          <w:i/>
        </w:rPr>
        <w:t>anotechnology</w:t>
      </w:r>
      <w:r w:rsidRPr="00897002">
        <w:rPr>
          <w:rFonts w:ascii="Times New Roman" w:hAnsi="Times New Roman" w:cs="Times New Roman"/>
        </w:rPr>
        <w:t xml:space="preserve"> 5, no. 9 (2010): 637-640.</w:t>
      </w:r>
    </w:p>
    <w:p w14:paraId="1CF82C8D"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Jinan Chai, </w:t>
      </w: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"Scanning probe block copolymer lithography." </w:t>
      </w:r>
      <w:r w:rsidRPr="005F4A2A">
        <w:rPr>
          <w:rFonts w:ascii="Times New Roman" w:hAnsi="Times New Roman" w:cs="Times New Roman"/>
          <w:i/>
        </w:rPr>
        <w:t xml:space="preserve">Proceedings of the National Academy of Sciences </w:t>
      </w:r>
      <w:r w:rsidRPr="00897002">
        <w:rPr>
          <w:rFonts w:ascii="Times New Roman" w:hAnsi="Times New Roman" w:cs="Times New Roman"/>
        </w:rPr>
        <w:t>107, no. 47 (2010): 20202-20206.</w:t>
      </w:r>
    </w:p>
    <w:p w14:paraId="77D1DA70"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Yu Zhou, Jessie C. Ku,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"Capillary force-driven, large-area alignment of </w:t>
      </w:r>
      <w:r w:rsidR="00D67724">
        <w:rPr>
          <w:rFonts w:ascii="Times New Roman" w:hAnsi="Times New Roman" w:cs="Times New Roman"/>
        </w:rPr>
        <w:t xml:space="preserve">multi-segmented </w:t>
      </w:r>
      <w:proofErr w:type="spellStart"/>
      <w:r w:rsidR="00D67724">
        <w:rPr>
          <w:rFonts w:ascii="Times New Roman" w:hAnsi="Times New Roman" w:cs="Times New Roman"/>
        </w:rPr>
        <w:t>nanowires."</w:t>
      </w:r>
      <w:r w:rsidR="00D67724" w:rsidRPr="005F4A2A">
        <w:rPr>
          <w:rFonts w:ascii="Times New Roman" w:hAnsi="Times New Roman" w:cs="Times New Roman"/>
          <w:i/>
        </w:rPr>
        <w:t>ACS</w:t>
      </w:r>
      <w:proofErr w:type="spellEnd"/>
      <w:r w:rsidR="00D67724" w:rsidRPr="005F4A2A">
        <w:rPr>
          <w:rFonts w:ascii="Times New Roman" w:hAnsi="Times New Roman" w:cs="Times New Roman"/>
          <w:i/>
        </w:rPr>
        <w:t xml:space="preserve"> N</w:t>
      </w:r>
      <w:r w:rsidRPr="005F4A2A">
        <w:rPr>
          <w:rFonts w:ascii="Times New Roman" w:hAnsi="Times New Roman" w:cs="Times New Roman"/>
          <w:i/>
        </w:rPr>
        <w:t>ano</w:t>
      </w:r>
      <w:r w:rsidRPr="00897002">
        <w:rPr>
          <w:rFonts w:ascii="Times New Roman" w:hAnsi="Times New Roman" w:cs="Times New Roman"/>
        </w:rPr>
        <w:t xml:space="preserve"> 8, no. 2 (2014): 1511-1516. </w:t>
      </w:r>
    </w:p>
    <w:p w14:paraId="48B5E3E3"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lastRenderedPageBreak/>
        <w:t>Guoliang</w:t>
      </w:r>
      <w:proofErr w:type="spellEnd"/>
      <w:r w:rsidRPr="00897002">
        <w:rPr>
          <w:rFonts w:ascii="Times New Roman" w:hAnsi="Times New Roman" w:cs="Times New Roman"/>
        </w:rPr>
        <w:t xml:space="preserve"> Liu, Daniel J. </w:t>
      </w:r>
      <w:proofErr w:type="spellStart"/>
      <w:r w:rsidRPr="00897002">
        <w:rPr>
          <w:rFonts w:ascii="Times New Roman" w:hAnsi="Times New Roman" w:cs="Times New Roman"/>
        </w:rPr>
        <w:t>Eichelsdoerfer</w:t>
      </w:r>
      <w:proofErr w:type="spellEnd"/>
      <w:r w:rsidRPr="00897002">
        <w:rPr>
          <w:rFonts w:ascii="Times New Roman" w:hAnsi="Times New Roman" w:cs="Times New Roman"/>
        </w:rPr>
        <w:t xml:space="preserve">, Boris </w:t>
      </w:r>
      <w:proofErr w:type="spellStart"/>
      <w:r w:rsidRPr="00897002">
        <w:rPr>
          <w:rFonts w:ascii="Times New Roman" w:hAnsi="Times New Roman" w:cs="Times New Roman"/>
        </w:rPr>
        <w:t>Rasin</w:t>
      </w:r>
      <w:proofErr w:type="spellEnd"/>
      <w:r w:rsidRPr="00897002">
        <w:rPr>
          <w:rFonts w:ascii="Times New Roman" w:hAnsi="Times New Roman" w:cs="Times New Roman"/>
        </w:rPr>
        <w:t xml:space="preserve">, Yu Zhou, Keith A. Brown, Xing Liao,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"Delineating the pathways for the site-directed synthesis of individual nanoparticles on surfaces." </w:t>
      </w:r>
      <w:r w:rsidRPr="005F4A2A">
        <w:rPr>
          <w:rFonts w:ascii="Times New Roman" w:hAnsi="Times New Roman" w:cs="Times New Roman"/>
          <w:i/>
        </w:rPr>
        <w:t>Proceedings of the National Academy of Sciences</w:t>
      </w:r>
      <w:r w:rsidRPr="00897002">
        <w:rPr>
          <w:rFonts w:ascii="Times New Roman" w:hAnsi="Times New Roman" w:cs="Times New Roman"/>
        </w:rPr>
        <w:t xml:space="preserve"> 110, no. 3 (2013): 887-891. </w:t>
      </w:r>
    </w:p>
    <w:p w14:paraId="04F45635" w14:textId="77777777"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Daniel J. Park, </w:t>
      </w:r>
      <w:proofErr w:type="spellStart"/>
      <w:r w:rsidRPr="00897002">
        <w:rPr>
          <w:rFonts w:ascii="Times New Roman" w:hAnsi="Times New Roman" w:cs="Times New Roman"/>
        </w:rPr>
        <w:t>Korosh</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Torabi</w:t>
      </w:r>
      <w:proofErr w:type="spellEnd"/>
      <w:r w:rsidRPr="00897002">
        <w:rPr>
          <w:rFonts w:ascii="Times New Roman" w:hAnsi="Times New Roman" w:cs="Times New Roman"/>
        </w:rPr>
        <w:t xml:space="preserve">, Keith A. Brown, Matthew R. Jones,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"Shape-Selective Deposition and Assembly of An</w:t>
      </w:r>
      <w:r w:rsidR="00D67724">
        <w:rPr>
          <w:rFonts w:ascii="Times New Roman" w:hAnsi="Times New Roman" w:cs="Times New Roman"/>
        </w:rPr>
        <w:t xml:space="preserve">isotropic Nanoparticles." </w:t>
      </w:r>
      <w:r w:rsidR="00D67724" w:rsidRPr="005F4A2A">
        <w:rPr>
          <w:rFonts w:ascii="Times New Roman" w:hAnsi="Times New Roman" w:cs="Times New Roman"/>
          <w:i/>
        </w:rPr>
        <w:t>Nano L</w:t>
      </w:r>
      <w:r w:rsidRPr="005F4A2A">
        <w:rPr>
          <w:rFonts w:ascii="Times New Roman" w:hAnsi="Times New Roman" w:cs="Times New Roman"/>
          <w:i/>
        </w:rPr>
        <w:t>etters</w:t>
      </w:r>
      <w:r w:rsidRPr="00897002">
        <w:rPr>
          <w:rFonts w:ascii="Times New Roman" w:hAnsi="Times New Roman" w:cs="Times New Roman"/>
        </w:rPr>
        <w:t xml:space="preserve"> 14, no. 4 (2014): 2157-2161. </w:t>
      </w:r>
    </w:p>
    <w:p w14:paraId="2C9BE175" w14:textId="77777777" w:rsidR="00D67724" w:rsidRPr="00D67724" w:rsidRDefault="00D67724" w:rsidP="00D67724">
      <w:pPr>
        <w:pStyle w:val="ListParagraph"/>
        <w:numPr>
          <w:ilvl w:val="0"/>
          <w:numId w:val="3"/>
        </w:numPr>
        <w:rPr>
          <w:rFonts w:ascii="Times New Roman" w:eastAsia="Times New Roman" w:hAnsi="Times New Roman" w:cs="Times New Roman"/>
        </w:rPr>
      </w:pPr>
      <w:proofErr w:type="spellStart"/>
      <w:r w:rsidRPr="00D67724">
        <w:rPr>
          <w:rFonts w:ascii="Times New Roman" w:eastAsia="Times New Roman" w:hAnsi="Times New Roman" w:cs="Times New Roman"/>
          <w:color w:val="222222"/>
          <w:shd w:val="clear" w:color="auto" w:fill="FFFFFF"/>
        </w:rPr>
        <w:t>Wooyoung</w:t>
      </w:r>
      <w:proofErr w:type="spellEnd"/>
      <w:r>
        <w:rPr>
          <w:rFonts w:ascii="Times New Roman" w:eastAsia="Times New Roman" w:hAnsi="Times New Roman" w:cs="Times New Roman"/>
          <w:color w:val="222222"/>
          <w:shd w:val="clear" w:color="auto" w:fill="FFFFFF"/>
        </w:rPr>
        <w:t xml:space="preserve"> Shim</w:t>
      </w:r>
      <w:r w:rsidRPr="00D67724">
        <w:rPr>
          <w:rFonts w:ascii="Times New Roman" w:eastAsia="Times New Roman" w:hAnsi="Times New Roman" w:cs="Times New Roman"/>
          <w:color w:val="222222"/>
          <w:shd w:val="clear" w:color="auto" w:fill="FFFFFF"/>
        </w:rPr>
        <w:t xml:space="preserve">, Adam B. </w:t>
      </w:r>
      <w:proofErr w:type="spellStart"/>
      <w:r w:rsidRPr="00D67724">
        <w:rPr>
          <w:rFonts w:ascii="Times New Roman" w:eastAsia="Times New Roman" w:hAnsi="Times New Roman" w:cs="Times New Roman"/>
          <w:color w:val="222222"/>
          <w:shd w:val="clear" w:color="auto" w:fill="FFFFFF"/>
        </w:rPr>
        <w:t>Braunschweig</w:t>
      </w:r>
      <w:proofErr w:type="spellEnd"/>
      <w:r w:rsidRPr="00D67724">
        <w:rPr>
          <w:rFonts w:ascii="Times New Roman" w:eastAsia="Times New Roman" w:hAnsi="Times New Roman" w:cs="Times New Roman"/>
          <w:color w:val="222222"/>
          <w:shd w:val="clear" w:color="auto" w:fill="FFFFFF"/>
        </w:rPr>
        <w:t xml:space="preserve">, Xing Liao, Jinan Chai, Jong </w:t>
      </w:r>
      <w:proofErr w:type="spellStart"/>
      <w:r w:rsidRPr="00D67724">
        <w:rPr>
          <w:rFonts w:ascii="Times New Roman" w:eastAsia="Times New Roman" w:hAnsi="Times New Roman" w:cs="Times New Roman"/>
          <w:color w:val="222222"/>
          <w:shd w:val="clear" w:color="auto" w:fill="FFFFFF"/>
        </w:rPr>
        <w:t>Kuk</w:t>
      </w:r>
      <w:proofErr w:type="spellEnd"/>
      <w:r w:rsidRPr="00D67724">
        <w:rPr>
          <w:rFonts w:ascii="Times New Roman" w:eastAsia="Times New Roman" w:hAnsi="Times New Roman" w:cs="Times New Roman"/>
          <w:color w:val="222222"/>
          <w:shd w:val="clear" w:color="auto" w:fill="FFFFFF"/>
        </w:rPr>
        <w:t xml:space="preserve"> Lim, </w:t>
      </w:r>
      <w:proofErr w:type="spellStart"/>
      <w:r w:rsidRPr="00D67724">
        <w:rPr>
          <w:rFonts w:ascii="Times New Roman" w:eastAsia="Times New Roman" w:hAnsi="Times New Roman" w:cs="Times New Roman"/>
          <w:color w:val="222222"/>
          <w:shd w:val="clear" w:color="auto" w:fill="FFFFFF"/>
        </w:rPr>
        <w:t>Gengfeng</w:t>
      </w:r>
      <w:proofErr w:type="spellEnd"/>
      <w:r w:rsidRPr="00D67724">
        <w:rPr>
          <w:rFonts w:ascii="Times New Roman" w:eastAsia="Times New Roman" w:hAnsi="Times New Roman" w:cs="Times New Roman"/>
          <w:color w:val="222222"/>
          <w:shd w:val="clear" w:color="auto" w:fill="FFFFFF"/>
        </w:rPr>
        <w:t xml:space="preserve"> </w:t>
      </w:r>
      <w:proofErr w:type="spellStart"/>
      <w:r w:rsidRPr="00D67724">
        <w:rPr>
          <w:rFonts w:ascii="Times New Roman" w:eastAsia="Times New Roman" w:hAnsi="Times New Roman" w:cs="Times New Roman"/>
          <w:color w:val="222222"/>
          <w:shd w:val="clear" w:color="auto" w:fill="FFFFFF"/>
        </w:rPr>
        <w:t>Zheng</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"Hard-tip, soft-spring lithography."</w:t>
      </w:r>
      <w:r>
        <w:rPr>
          <w:rFonts w:ascii="Times New Roman" w:eastAsia="Times New Roman" w:hAnsi="Times New Roman" w:cs="Times New Roman"/>
          <w:color w:val="222222"/>
          <w:shd w:val="clear" w:color="auto" w:fill="FFFFFF"/>
        </w:rPr>
        <w:t xml:space="preserve"> </w:t>
      </w:r>
      <w:r w:rsidRPr="005F4A2A">
        <w:rPr>
          <w:rFonts w:ascii="Times New Roman" w:eastAsia="Times New Roman" w:hAnsi="Times New Roman" w:cs="Times New Roman"/>
          <w:i/>
          <w:iCs/>
          <w:color w:val="222222"/>
          <w:shd w:val="clear" w:color="auto" w:fill="FFFFFF"/>
        </w:rPr>
        <w:t>Nature</w:t>
      </w:r>
      <w:r w:rsidRPr="005F4A2A">
        <w:rPr>
          <w:rFonts w:ascii="Times New Roman" w:eastAsia="Times New Roman" w:hAnsi="Times New Roman" w:cs="Times New Roman"/>
          <w:i/>
          <w:color w:val="222222"/>
          <w:shd w:val="clear" w:color="auto" w:fill="FFFFFF"/>
        </w:rPr>
        <w:t> </w:t>
      </w:r>
      <w:r w:rsidRPr="00D67724">
        <w:rPr>
          <w:rFonts w:ascii="Times New Roman" w:eastAsia="Times New Roman" w:hAnsi="Times New Roman" w:cs="Times New Roman"/>
          <w:color w:val="222222"/>
          <w:shd w:val="clear" w:color="auto" w:fill="FFFFFF"/>
        </w:rPr>
        <w:t>469, no. 7331 (2011): 516-520.</w:t>
      </w:r>
    </w:p>
    <w:p w14:paraId="732513CD"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w:t>
      </w:r>
      <w:proofErr w:type="spellStart"/>
      <w:r w:rsidRPr="00897002">
        <w:rPr>
          <w:rFonts w:ascii="Times New Roman" w:hAnsi="Times New Roman" w:cs="Times New Roman"/>
        </w:rPr>
        <w:t>Resham</w:t>
      </w:r>
      <w:proofErr w:type="spellEnd"/>
      <w:r w:rsidRPr="00897002">
        <w:rPr>
          <w:rFonts w:ascii="Times New Roman" w:hAnsi="Times New Roman" w:cs="Times New Roman"/>
        </w:rPr>
        <w:t xml:space="preserve"> S. </w:t>
      </w:r>
      <w:proofErr w:type="spellStart"/>
      <w:r w:rsidRPr="00897002">
        <w:rPr>
          <w:rFonts w:ascii="Times New Roman" w:hAnsi="Times New Roman" w:cs="Times New Roman"/>
        </w:rPr>
        <w:t>Banga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Radha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Boya</w:t>
      </w:r>
      <w:proofErr w:type="spellEnd"/>
      <w:r w:rsidRPr="00897002">
        <w:rPr>
          <w:rFonts w:ascii="Times New Roman" w:hAnsi="Times New Roman" w:cs="Times New Roman"/>
        </w:rPr>
        <w:t xml:space="preserve">, Keith A. Brown, Anthony J. </w:t>
      </w:r>
      <w:proofErr w:type="spellStart"/>
      <w:r w:rsidRPr="00897002">
        <w:rPr>
          <w:rFonts w:ascii="Times New Roman" w:hAnsi="Times New Roman" w:cs="Times New Roman"/>
        </w:rPr>
        <w:t>Chipre</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SonBinh</w:t>
      </w:r>
      <w:proofErr w:type="spellEnd"/>
      <w:r w:rsidRPr="00897002">
        <w:rPr>
          <w:rFonts w:ascii="Times New Roman" w:hAnsi="Times New Roman" w:cs="Times New Roman"/>
        </w:rPr>
        <w:t xml:space="preserve"> T. Nguyen,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"The role of viscosity on polymer ink transport in dip-pen nanolithography." </w:t>
      </w:r>
      <w:r w:rsidRPr="005F4A2A">
        <w:rPr>
          <w:rFonts w:ascii="Times New Roman" w:hAnsi="Times New Roman" w:cs="Times New Roman"/>
          <w:i/>
        </w:rPr>
        <w:t>Chemical Science</w:t>
      </w:r>
      <w:r w:rsidRPr="00897002">
        <w:rPr>
          <w:rFonts w:ascii="Times New Roman" w:hAnsi="Times New Roman" w:cs="Times New Roman"/>
        </w:rPr>
        <w:t xml:space="preserve"> 4, no. 5 (2013): 2093-2099. </w:t>
      </w:r>
    </w:p>
    <w:p w14:paraId="7075988E" w14:textId="77777777"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Daniel J. Park,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Jessie C. Ku, Yu Zhou,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w:t>
      </w:r>
      <w:proofErr w:type="spellStart"/>
      <w:r w:rsidRPr="00897002">
        <w:rPr>
          <w:rFonts w:ascii="Times New Roman" w:hAnsi="Times New Roman" w:cs="Times New Roman"/>
        </w:rPr>
        <w:t>Plasmonic</w:t>
      </w:r>
      <w:proofErr w:type="spellEnd"/>
      <w:r w:rsidRPr="00897002">
        <w:rPr>
          <w:rFonts w:ascii="Times New Roman" w:hAnsi="Times New Roman" w:cs="Times New Roman"/>
        </w:rPr>
        <w:t xml:space="preserve"> photonic crystals realized through DNA-programmable assembly." </w:t>
      </w:r>
      <w:r w:rsidRPr="005F4A2A">
        <w:rPr>
          <w:rFonts w:ascii="Times New Roman" w:hAnsi="Times New Roman" w:cs="Times New Roman"/>
          <w:i/>
        </w:rPr>
        <w:t>Proceedings of the National Academy of Sciences</w:t>
      </w:r>
      <w:r w:rsidRPr="00897002">
        <w:rPr>
          <w:rFonts w:ascii="Times New Roman" w:hAnsi="Times New Roman" w:cs="Times New Roman"/>
        </w:rPr>
        <w:t xml:space="preserve"> 112, no. 4 (2015): 977-981. </w:t>
      </w:r>
    </w:p>
    <w:p w14:paraId="6A6A6DCE" w14:textId="77777777" w:rsidR="00D67724" w:rsidRPr="00D67724" w:rsidRDefault="00D67724" w:rsidP="00D67724">
      <w:pPr>
        <w:pStyle w:val="ListParagraph"/>
        <w:numPr>
          <w:ilvl w:val="0"/>
          <w:numId w:val="3"/>
        </w:numPr>
        <w:rPr>
          <w:rFonts w:ascii="Times New Roman" w:eastAsia="Times New Roman" w:hAnsi="Times New Roman" w:cs="Times New Roman"/>
        </w:rPr>
      </w:pPr>
      <w:r w:rsidRPr="00D67724">
        <w:rPr>
          <w:rFonts w:ascii="Times New Roman" w:eastAsia="Times New Roman" w:hAnsi="Times New Roman" w:cs="Times New Roman"/>
          <w:color w:val="222222"/>
          <w:shd w:val="clear" w:color="auto" w:fill="FFFFFF"/>
        </w:rPr>
        <w:t>Jinan</w:t>
      </w:r>
      <w:r>
        <w:rPr>
          <w:rFonts w:ascii="Times New Roman" w:eastAsia="Times New Roman" w:hAnsi="Times New Roman" w:cs="Times New Roman"/>
          <w:color w:val="222222"/>
          <w:shd w:val="clear" w:color="auto" w:fill="FFFFFF"/>
        </w:rPr>
        <w:t xml:space="preserve"> Chai</w:t>
      </w:r>
      <w:r w:rsidRPr="00D67724">
        <w:rPr>
          <w:rFonts w:ascii="Times New Roman" w:eastAsia="Times New Roman" w:hAnsi="Times New Roman" w:cs="Times New Roman"/>
          <w:color w:val="222222"/>
          <w:shd w:val="clear" w:color="auto" w:fill="FFFFFF"/>
        </w:rPr>
        <w:t xml:space="preserve">, Xing Liao, Louise R. </w:t>
      </w:r>
      <w:proofErr w:type="spellStart"/>
      <w:r w:rsidRPr="00D67724">
        <w:rPr>
          <w:rFonts w:ascii="Times New Roman" w:eastAsia="Times New Roman" w:hAnsi="Times New Roman" w:cs="Times New Roman"/>
          <w:color w:val="222222"/>
          <w:shd w:val="clear" w:color="auto" w:fill="FFFFFF"/>
        </w:rPr>
        <w:t>Giam</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w:t>
      </w:r>
      <w:proofErr w:type="spellStart"/>
      <w:r w:rsidRPr="00D67724">
        <w:rPr>
          <w:rFonts w:ascii="Times New Roman" w:eastAsia="Times New Roman" w:hAnsi="Times New Roman" w:cs="Times New Roman"/>
          <w:color w:val="222222"/>
          <w:shd w:val="clear" w:color="auto" w:fill="FFFFFF"/>
        </w:rPr>
        <w:t>Nanoreactors</w:t>
      </w:r>
      <w:proofErr w:type="spellEnd"/>
      <w:r w:rsidRPr="00D67724">
        <w:rPr>
          <w:rFonts w:ascii="Times New Roman" w:eastAsia="Times New Roman" w:hAnsi="Times New Roman" w:cs="Times New Roman"/>
          <w:color w:val="222222"/>
          <w:shd w:val="clear" w:color="auto" w:fill="FFFFFF"/>
        </w:rPr>
        <w:t xml:space="preserve"> for </w:t>
      </w:r>
      <w:bookmarkStart w:id="0" w:name="_GoBack"/>
      <w:bookmarkEnd w:id="0"/>
      <w:r w:rsidRPr="00D67724">
        <w:rPr>
          <w:rFonts w:ascii="Times New Roman" w:eastAsia="Times New Roman" w:hAnsi="Times New Roman" w:cs="Times New Roman"/>
          <w:color w:val="222222"/>
          <w:shd w:val="clear" w:color="auto" w:fill="FFFFFF"/>
        </w:rPr>
        <w:t>studying single nanoparticle coarsening." </w:t>
      </w:r>
      <w:r w:rsidRPr="005F4A2A">
        <w:rPr>
          <w:rFonts w:ascii="Times New Roman" w:eastAsia="Times New Roman" w:hAnsi="Times New Roman" w:cs="Times New Roman"/>
          <w:i/>
          <w:iCs/>
          <w:color w:val="222222"/>
          <w:shd w:val="clear" w:color="auto" w:fill="FFFFFF"/>
        </w:rPr>
        <w:t>Journal of the American Chemical Society</w:t>
      </w:r>
      <w:r w:rsidRPr="00D67724">
        <w:rPr>
          <w:rFonts w:ascii="Times New Roman" w:eastAsia="Times New Roman" w:hAnsi="Times New Roman" w:cs="Times New Roman"/>
          <w:color w:val="222222"/>
          <w:shd w:val="clear" w:color="auto" w:fill="FFFFFF"/>
        </w:rPr>
        <w:t> 134, no. 1 (2011): 158-161.</w:t>
      </w:r>
    </w:p>
    <w:p w14:paraId="1003592C"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Zhuang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Xie</w:t>
      </w:r>
      <w:proofErr w:type="spellEnd"/>
      <w:r w:rsidRPr="00897002">
        <w:rPr>
          <w:rFonts w:ascii="Times New Roman" w:hAnsi="Times New Roman" w:cs="Times New Roman"/>
        </w:rPr>
        <w:t xml:space="preserve">, Keith A. Brown, Daniel J. Park,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w:t>
      </w: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Michael </w:t>
      </w:r>
      <w:proofErr w:type="spellStart"/>
      <w:r w:rsidRPr="00897002">
        <w:rPr>
          <w:rFonts w:ascii="Times New Roman" w:hAnsi="Times New Roman" w:cs="Times New Roman"/>
        </w:rPr>
        <w:t>Hirtz</w:t>
      </w:r>
      <w:proofErr w:type="spellEnd"/>
      <w:r w:rsidRPr="00897002">
        <w:rPr>
          <w:rFonts w:ascii="Times New Roman" w:hAnsi="Times New Roman" w:cs="Times New Roman"/>
        </w:rPr>
        <w:t xml:space="preserve"> et al. "</w:t>
      </w:r>
      <w:proofErr w:type="spellStart"/>
      <w:r w:rsidRPr="00897002">
        <w:rPr>
          <w:rFonts w:ascii="Times New Roman" w:hAnsi="Times New Roman" w:cs="Times New Roman"/>
        </w:rPr>
        <w:t>Apertureless</w:t>
      </w:r>
      <w:proofErr w:type="spellEnd"/>
      <w:r w:rsidRPr="00897002">
        <w:rPr>
          <w:rFonts w:ascii="Times New Roman" w:hAnsi="Times New Roman" w:cs="Times New Roman"/>
        </w:rPr>
        <w:t xml:space="preserve"> Cantilever-Free Pen Arrays for Sca</w:t>
      </w:r>
      <w:r w:rsidR="00D67724">
        <w:rPr>
          <w:rFonts w:ascii="Times New Roman" w:hAnsi="Times New Roman" w:cs="Times New Roman"/>
        </w:rPr>
        <w:t xml:space="preserve">nning Photochemical Printing." </w:t>
      </w:r>
      <w:r w:rsidR="00D67724" w:rsidRPr="005F4A2A">
        <w:rPr>
          <w:rFonts w:ascii="Times New Roman" w:hAnsi="Times New Roman" w:cs="Times New Roman"/>
          <w:i/>
        </w:rPr>
        <w:t>S</w:t>
      </w:r>
      <w:r w:rsidRPr="005F4A2A">
        <w:rPr>
          <w:rFonts w:ascii="Times New Roman" w:hAnsi="Times New Roman" w:cs="Times New Roman"/>
          <w:i/>
        </w:rPr>
        <w:t>mall</w:t>
      </w:r>
      <w:r w:rsidRPr="00897002">
        <w:rPr>
          <w:rFonts w:ascii="Times New Roman" w:hAnsi="Times New Roman" w:cs="Times New Roman"/>
        </w:rPr>
        <w:t xml:space="preserve"> 11, no. 8 (2015): 913-918. </w:t>
      </w:r>
    </w:p>
    <w:p w14:paraId="6B809E96" w14:textId="77777777" w:rsidR="00897002" w:rsidRPr="00A55E34"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w:t>
      </w: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Keith A. Brown, Natalia </w:t>
      </w:r>
      <w:proofErr w:type="spellStart"/>
      <w:r w:rsidRPr="00897002">
        <w:rPr>
          <w:rFonts w:ascii="Times New Roman" w:hAnsi="Times New Roman" w:cs="Times New Roman"/>
        </w:rPr>
        <w:t>Chernyak</w:t>
      </w:r>
      <w:proofErr w:type="spellEnd"/>
      <w:r w:rsidRPr="00897002">
        <w:rPr>
          <w:rFonts w:ascii="Times New Roman" w:hAnsi="Times New Roman" w:cs="Times New Roman"/>
        </w:rPr>
        <w:t xml:space="preserve">, James L. Hedrick, </w:t>
      </w:r>
      <w:proofErr w:type="spellStart"/>
      <w:r w:rsidRPr="00897002">
        <w:rPr>
          <w:rFonts w:ascii="Times New Roman" w:hAnsi="Times New Roman" w:cs="Times New Roman"/>
        </w:rPr>
        <w:t>Shu</w:t>
      </w:r>
      <w:proofErr w:type="spellEnd"/>
      <w:r w:rsidRPr="00897002">
        <w:rPr>
          <w:rFonts w:ascii="Times New Roman" w:hAnsi="Times New Roman" w:cs="Times New Roman"/>
        </w:rPr>
        <w:t xml:space="preserve"> He et al. "Tip-Directed Synthesis of </w:t>
      </w:r>
      <w:proofErr w:type="spellStart"/>
      <w:r w:rsidRPr="00897002">
        <w:rPr>
          <w:rFonts w:ascii="Times New Roman" w:hAnsi="Times New Roman" w:cs="Times New Roman"/>
        </w:rPr>
        <w:t>Multimetallic</w:t>
      </w:r>
      <w:proofErr w:type="spellEnd"/>
      <w:r w:rsidRPr="00897002">
        <w:rPr>
          <w:rFonts w:ascii="Times New Roman" w:hAnsi="Times New Roman" w:cs="Times New Roman"/>
        </w:rPr>
        <w:t xml:space="preserve"> Nanoparticles." </w:t>
      </w:r>
      <w:r w:rsidRPr="005F4A2A">
        <w:rPr>
          <w:rFonts w:ascii="Times New Roman" w:hAnsi="Times New Roman" w:cs="Times New Roman"/>
          <w:i/>
        </w:rPr>
        <w:t>Journal of the American Chemical Society</w:t>
      </w:r>
      <w:r w:rsidRPr="00897002">
        <w:rPr>
          <w:rFonts w:ascii="Times New Roman" w:hAnsi="Times New Roman" w:cs="Times New Roman"/>
        </w:rPr>
        <w:t xml:space="preserve"> 137, no. 28 (2015): </w:t>
      </w:r>
      <w:r w:rsidRPr="00A55E34">
        <w:rPr>
          <w:rFonts w:ascii="Times New Roman" w:hAnsi="Times New Roman" w:cs="Times New Roman"/>
        </w:rPr>
        <w:t xml:space="preserve">9167-9173. </w:t>
      </w:r>
    </w:p>
    <w:p w14:paraId="7F82B4AC" w14:textId="29854560" w:rsidR="00A55E34" w:rsidRPr="00A55E34" w:rsidRDefault="00A55E34" w:rsidP="00A55E34">
      <w:pPr>
        <w:pStyle w:val="ListParagraph"/>
        <w:numPr>
          <w:ilvl w:val="0"/>
          <w:numId w:val="3"/>
        </w:numPr>
        <w:rPr>
          <w:rFonts w:ascii="Times New Roman" w:eastAsia="Times New Roman" w:hAnsi="Times New Roman" w:cs="Times New Roman"/>
        </w:rPr>
      </w:pPr>
      <w:r w:rsidRPr="00A55E34">
        <w:rPr>
          <w:rFonts w:ascii="Times New Roman" w:eastAsia="Times New Roman" w:hAnsi="Times New Roman" w:cs="Times New Roman"/>
          <w:color w:val="222222"/>
          <w:shd w:val="clear" w:color="auto" w:fill="FFFFFF"/>
        </w:rPr>
        <w:t xml:space="preserve">Qing-Yuan </w:t>
      </w:r>
      <w:r>
        <w:rPr>
          <w:rFonts w:ascii="Times New Roman" w:eastAsia="Times New Roman" w:hAnsi="Times New Roman" w:cs="Times New Roman"/>
          <w:color w:val="222222"/>
          <w:shd w:val="clear" w:color="auto" w:fill="FFFFFF"/>
        </w:rPr>
        <w:t>Lin</w:t>
      </w:r>
      <w:r w:rsidRPr="00A55E34">
        <w:rPr>
          <w:rFonts w:ascii="Times New Roman" w:eastAsia="Times New Roman" w:hAnsi="Times New Roman" w:cs="Times New Roman"/>
          <w:color w:val="222222"/>
          <w:shd w:val="clear" w:color="auto" w:fill="FFFFFF"/>
        </w:rPr>
        <w:t xml:space="preserve">, </w:t>
      </w:r>
      <w:proofErr w:type="spellStart"/>
      <w:r w:rsidRPr="00A55E34">
        <w:rPr>
          <w:rFonts w:ascii="Times New Roman" w:eastAsia="Times New Roman" w:hAnsi="Times New Roman" w:cs="Times New Roman"/>
          <w:color w:val="222222"/>
          <w:shd w:val="clear" w:color="auto" w:fill="FFFFFF"/>
        </w:rPr>
        <w:t>Zhongyang</w:t>
      </w:r>
      <w:proofErr w:type="spellEnd"/>
      <w:r w:rsidRPr="00A55E34">
        <w:rPr>
          <w:rFonts w:ascii="Times New Roman" w:eastAsia="Times New Roman" w:hAnsi="Times New Roman" w:cs="Times New Roman"/>
          <w:color w:val="222222"/>
          <w:shd w:val="clear" w:color="auto" w:fill="FFFFFF"/>
        </w:rPr>
        <w:t xml:space="preserve"> Li, Keith A. Brown, Matthew N. O’Brien, Michael B. Ross, Yu Zhou, </w:t>
      </w:r>
      <w:proofErr w:type="spellStart"/>
      <w:r w:rsidRPr="00A55E34">
        <w:rPr>
          <w:rFonts w:ascii="Times New Roman" w:eastAsia="Times New Roman" w:hAnsi="Times New Roman" w:cs="Times New Roman"/>
          <w:color w:val="222222"/>
          <w:shd w:val="clear" w:color="auto" w:fill="FFFFFF"/>
        </w:rPr>
        <w:t>Serkan</w:t>
      </w:r>
      <w:proofErr w:type="spellEnd"/>
      <w:r w:rsidRPr="00A55E34">
        <w:rPr>
          <w:rFonts w:ascii="Times New Roman" w:eastAsia="Times New Roman" w:hAnsi="Times New Roman" w:cs="Times New Roman"/>
          <w:color w:val="222222"/>
          <w:shd w:val="clear" w:color="auto" w:fill="FFFFFF"/>
        </w:rPr>
        <w:t xml:space="preserve"> </w:t>
      </w:r>
      <w:proofErr w:type="spellStart"/>
      <w:r w:rsidRPr="00A55E34">
        <w:rPr>
          <w:rFonts w:ascii="Times New Roman" w:eastAsia="Times New Roman" w:hAnsi="Times New Roman" w:cs="Times New Roman"/>
          <w:color w:val="222222"/>
          <w:shd w:val="clear" w:color="auto" w:fill="FFFFFF"/>
        </w:rPr>
        <w:t>Butun</w:t>
      </w:r>
      <w:proofErr w:type="spellEnd"/>
      <w:r w:rsidRPr="00A55E34">
        <w:rPr>
          <w:rFonts w:ascii="Times New Roman" w:eastAsia="Times New Roman" w:hAnsi="Times New Roman" w:cs="Times New Roman"/>
          <w:color w:val="222222"/>
          <w:shd w:val="clear" w:color="auto" w:fill="FFFFFF"/>
        </w:rPr>
        <w:t xml:space="preserve"> et al. "Strong Coupling between </w:t>
      </w:r>
      <w:proofErr w:type="spellStart"/>
      <w:r w:rsidRPr="00A55E34">
        <w:rPr>
          <w:rFonts w:ascii="Times New Roman" w:eastAsia="Times New Roman" w:hAnsi="Times New Roman" w:cs="Times New Roman"/>
          <w:color w:val="222222"/>
          <w:shd w:val="clear" w:color="auto" w:fill="FFFFFF"/>
        </w:rPr>
        <w:t>Plasmonic</w:t>
      </w:r>
      <w:proofErr w:type="spellEnd"/>
      <w:r w:rsidRPr="00A55E34">
        <w:rPr>
          <w:rFonts w:ascii="Times New Roman" w:eastAsia="Times New Roman" w:hAnsi="Times New Roman" w:cs="Times New Roman"/>
          <w:color w:val="222222"/>
          <w:shd w:val="clear" w:color="auto" w:fill="FFFFFF"/>
        </w:rPr>
        <w:t xml:space="preserve"> Gap Modes and Photonic Lattice Modes in DNA-Assembled Gold </w:t>
      </w:r>
      <w:proofErr w:type="spellStart"/>
      <w:r w:rsidRPr="00A55E34">
        <w:rPr>
          <w:rFonts w:ascii="Times New Roman" w:eastAsia="Times New Roman" w:hAnsi="Times New Roman" w:cs="Times New Roman"/>
          <w:color w:val="222222"/>
          <w:shd w:val="clear" w:color="auto" w:fill="FFFFFF"/>
        </w:rPr>
        <w:t>Nanocube</w:t>
      </w:r>
      <w:proofErr w:type="spellEnd"/>
      <w:r w:rsidRPr="00A55E34">
        <w:rPr>
          <w:rFonts w:ascii="Times New Roman" w:eastAsia="Times New Roman" w:hAnsi="Times New Roman" w:cs="Times New Roman"/>
          <w:color w:val="222222"/>
          <w:shd w:val="clear" w:color="auto" w:fill="FFFFFF"/>
        </w:rPr>
        <w:t xml:space="preserve"> </w:t>
      </w:r>
      <w:proofErr w:type="spellStart"/>
      <w:r w:rsidRPr="00A55E34">
        <w:rPr>
          <w:rFonts w:ascii="Times New Roman" w:eastAsia="Times New Roman" w:hAnsi="Times New Roman" w:cs="Times New Roman"/>
          <w:color w:val="222222"/>
          <w:shd w:val="clear" w:color="auto" w:fill="FFFFFF"/>
        </w:rPr>
        <w:t>Arrays."</w:t>
      </w:r>
      <w:r w:rsidRPr="00A55E34">
        <w:rPr>
          <w:rFonts w:ascii="Times New Roman" w:eastAsia="Times New Roman" w:hAnsi="Times New Roman" w:cs="Times New Roman"/>
          <w:i/>
          <w:iCs/>
          <w:color w:val="222222"/>
          <w:shd w:val="clear" w:color="auto" w:fill="FFFFFF"/>
        </w:rPr>
        <w:t>Nano</w:t>
      </w:r>
      <w:proofErr w:type="spellEnd"/>
      <w:r w:rsidRPr="00A55E34">
        <w:rPr>
          <w:rFonts w:ascii="Times New Roman" w:eastAsia="Times New Roman" w:hAnsi="Times New Roman" w:cs="Times New Roman"/>
          <w:i/>
          <w:iCs/>
          <w:color w:val="222222"/>
          <w:shd w:val="clear" w:color="auto" w:fill="FFFFFF"/>
        </w:rPr>
        <w:t xml:space="preserve"> letters</w:t>
      </w:r>
      <w:r w:rsidRPr="00A55E34">
        <w:rPr>
          <w:rFonts w:ascii="Times New Roman" w:eastAsia="Times New Roman" w:hAnsi="Times New Roman" w:cs="Times New Roman"/>
          <w:color w:val="222222"/>
          <w:shd w:val="clear" w:color="auto" w:fill="FFFFFF"/>
        </w:rPr>
        <w:t> 15, no. 7 (2015): 4699-4703.</w:t>
      </w:r>
    </w:p>
    <w:p w14:paraId="56D34644" w14:textId="77777777" w:rsidR="00A55E34" w:rsidRPr="00A55E34" w:rsidRDefault="00A55E34" w:rsidP="00A55E34">
      <w:pPr>
        <w:widowControl w:val="0"/>
        <w:tabs>
          <w:tab w:val="left" w:pos="220"/>
          <w:tab w:val="left" w:pos="720"/>
        </w:tabs>
        <w:autoSpaceDE w:val="0"/>
        <w:autoSpaceDN w:val="0"/>
        <w:adjustRightInd w:val="0"/>
        <w:spacing w:after="240"/>
        <w:ind w:left="360"/>
        <w:rPr>
          <w:rFonts w:ascii="Times New Roman" w:hAnsi="Times New Roman" w:cs="Times New Roman"/>
        </w:rPr>
      </w:pPr>
    </w:p>
    <w:p w14:paraId="4050C3C6" w14:textId="77777777" w:rsidR="00F427F7" w:rsidRPr="000A27E4" w:rsidRDefault="00F427F7" w:rsidP="000A27E4">
      <w:pPr>
        <w:widowControl w:val="0"/>
        <w:tabs>
          <w:tab w:val="left" w:pos="220"/>
          <w:tab w:val="left" w:pos="720"/>
        </w:tabs>
        <w:autoSpaceDE w:val="0"/>
        <w:autoSpaceDN w:val="0"/>
        <w:adjustRightInd w:val="0"/>
        <w:spacing w:after="240"/>
        <w:rPr>
          <w:rFonts w:ascii="Times New Roman" w:hAnsi="Times New Roman" w:cs="Times New Roman"/>
        </w:rPr>
      </w:pPr>
    </w:p>
    <w:sectPr w:rsidR="00F427F7" w:rsidRPr="000A27E4" w:rsidSect="0060760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A748" w14:textId="77777777" w:rsidR="00A55E34" w:rsidRDefault="00A55E34" w:rsidP="000A27E4">
      <w:r>
        <w:separator/>
      </w:r>
    </w:p>
  </w:endnote>
  <w:endnote w:type="continuationSeparator" w:id="0">
    <w:p w14:paraId="3E5B8DD8" w14:textId="77777777" w:rsidR="00A55E34" w:rsidRDefault="00A55E34" w:rsidP="000A2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35054" w14:textId="77777777" w:rsidR="00A55E34" w:rsidRDefault="00A55E34" w:rsidP="000A27E4">
      <w:r>
        <w:separator/>
      </w:r>
    </w:p>
  </w:footnote>
  <w:footnote w:type="continuationSeparator" w:id="0">
    <w:p w14:paraId="47382AB3" w14:textId="77777777" w:rsidR="00A55E34" w:rsidRDefault="00A55E34" w:rsidP="000A27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8395D" w14:textId="5D8BC70E" w:rsidR="00A55E34" w:rsidRPr="00D37AA0" w:rsidRDefault="00A55E34">
    <w:pPr>
      <w:pStyle w:val="Header"/>
      <w:rPr>
        <w:i/>
        <w:lang w:eastAsia="zh-CN"/>
      </w:rPr>
    </w:pPr>
    <w:r w:rsidRPr="00D37AA0">
      <w:rPr>
        <w:i/>
        <w:lang w:eastAsia="zh-CN"/>
      </w:rPr>
      <w:t>Manuscript</w:t>
    </w:r>
    <w:r>
      <w:rPr>
        <w:i/>
        <w:lang w:eastAsia="zh-CN"/>
      </w:rPr>
      <w:t xml:space="preserve"> 20150822-001</w:t>
    </w:r>
  </w:p>
  <w:p w14:paraId="712131BF" w14:textId="2B6D6D05" w:rsidR="00A55E34" w:rsidRPr="00E3337A" w:rsidRDefault="00A55E34">
    <w:pPr>
      <w:pStyle w:val="Header"/>
    </w:pPr>
    <w:r w:rsidRPr="00E3337A">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B03CF1"/>
    <w:multiLevelType w:val="hybridMultilevel"/>
    <w:tmpl w:val="5212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7"/>
    <w:rsid w:val="000A27E4"/>
    <w:rsid w:val="005F4A2A"/>
    <w:rsid w:val="00607609"/>
    <w:rsid w:val="0085257F"/>
    <w:rsid w:val="00897002"/>
    <w:rsid w:val="00A55E34"/>
    <w:rsid w:val="00B76189"/>
    <w:rsid w:val="00D37AA0"/>
    <w:rsid w:val="00D67724"/>
    <w:rsid w:val="00E3337A"/>
    <w:rsid w:val="00EC3B89"/>
    <w:rsid w:val="00F42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B9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0A27E4"/>
    <w:pPr>
      <w:tabs>
        <w:tab w:val="center" w:pos="4320"/>
        <w:tab w:val="right" w:pos="8640"/>
      </w:tabs>
    </w:pPr>
  </w:style>
  <w:style w:type="character" w:customStyle="1" w:styleId="HeaderChar">
    <w:name w:val="Header Char"/>
    <w:basedOn w:val="DefaultParagraphFont"/>
    <w:link w:val="Header"/>
    <w:uiPriority w:val="99"/>
    <w:rsid w:val="000A27E4"/>
  </w:style>
  <w:style w:type="paragraph" w:styleId="Footer">
    <w:name w:val="footer"/>
    <w:basedOn w:val="Normal"/>
    <w:link w:val="FooterChar"/>
    <w:uiPriority w:val="99"/>
    <w:unhideWhenUsed/>
    <w:rsid w:val="000A27E4"/>
    <w:pPr>
      <w:tabs>
        <w:tab w:val="center" w:pos="4320"/>
        <w:tab w:val="right" w:pos="8640"/>
      </w:tabs>
    </w:pPr>
  </w:style>
  <w:style w:type="character" w:customStyle="1" w:styleId="FooterChar">
    <w:name w:val="Footer Char"/>
    <w:basedOn w:val="DefaultParagraphFont"/>
    <w:link w:val="Footer"/>
    <w:uiPriority w:val="99"/>
    <w:rsid w:val="000A27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0A27E4"/>
    <w:pPr>
      <w:tabs>
        <w:tab w:val="center" w:pos="4320"/>
        <w:tab w:val="right" w:pos="8640"/>
      </w:tabs>
    </w:pPr>
  </w:style>
  <w:style w:type="character" w:customStyle="1" w:styleId="HeaderChar">
    <w:name w:val="Header Char"/>
    <w:basedOn w:val="DefaultParagraphFont"/>
    <w:link w:val="Header"/>
    <w:uiPriority w:val="99"/>
    <w:rsid w:val="000A27E4"/>
  </w:style>
  <w:style w:type="paragraph" w:styleId="Footer">
    <w:name w:val="footer"/>
    <w:basedOn w:val="Normal"/>
    <w:link w:val="FooterChar"/>
    <w:uiPriority w:val="99"/>
    <w:unhideWhenUsed/>
    <w:rsid w:val="000A27E4"/>
    <w:pPr>
      <w:tabs>
        <w:tab w:val="center" w:pos="4320"/>
        <w:tab w:val="right" w:pos="8640"/>
      </w:tabs>
    </w:pPr>
  </w:style>
  <w:style w:type="character" w:customStyle="1" w:styleId="FooterChar">
    <w:name w:val="Footer Char"/>
    <w:basedOn w:val="DefaultParagraphFont"/>
    <w:link w:val="Footer"/>
    <w:uiPriority w:val="99"/>
    <w:rsid w:val="000A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4188">
      <w:bodyDiv w:val="1"/>
      <w:marLeft w:val="0"/>
      <w:marRight w:val="0"/>
      <w:marTop w:val="0"/>
      <w:marBottom w:val="0"/>
      <w:divBdr>
        <w:top w:val="none" w:sz="0" w:space="0" w:color="auto"/>
        <w:left w:val="none" w:sz="0" w:space="0" w:color="auto"/>
        <w:bottom w:val="none" w:sz="0" w:space="0" w:color="auto"/>
        <w:right w:val="none" w:sz="0" w:space="0" w:color="auto"/>
      </w:divBdr>
    </w:div>
    <w:div w:id="452794056">
      <w:bodyDiv w:val="1"/>
      <w:marLeft w:val="0"/>
      <w:marRight w:val="0"/>
      <w:marTop w:val="0"/>
      <w:marBottom w:val="0"/>
      <w:divBdr>
        <w:top w:val="none" w:sz="0" w:space="0" w:color="auto"/>
        <w:left w:val="none" w:sz="0" w:space="0" w:color="auto"/>
        <w:bottom w:val="none" w:sz="0" w:space="0" w:color="auto"/>
        <w:right w:val="none" w:sz="0" w:space="0" w:color="auto"/>
      </w:divBdr>
    </w:div>
    <w:div w:id="1342781226">
      <w:bodyDiv w:val="1"/>
      <w:marLeft w:val="0"/>
      <w:marRight w:val="0"/>
      <w:marTop w:val="0"/>
      <w:marBottom w:val="0"/>
      <w:divBdr>
        <w:top w:val="none" w:sz="0" w:space="0" w:color="auto"/>
        <w:left w:val="none" w:sz="0" w:space="0" w:color="auto"/>
        <w:bottom w:val="none" w:sz="0" w:space="0" w:color="auto"/>
        <w:right w:val="none" w:sz="0" w:space="0" w:color="auto"/>
      </w:divBdr>
    </w:div>
    <w:div w:id="1418402306">
      <w:bodyDiv w:val="1"/>
      <w:marLeft w:val="0"/>
      <w:marRight w:val="0"/>
      <w:marTop w:val="0"/>
      <w:marBottom w:val="0"/>
      <w:divBdr>
        <w:top w:val="none" w:sz="0" w:space="0" w:color="auto"/>
        <w:left w:val="none" w:sz="0" w:space="0" w:color="auto"/>
        <w:bottom w:val="none" w:sz="0" w:space="0" w:color="auto"/>
        <w:right w:val="none" w:sz="0" w:space="0" w:color="auto"/>
      </w:divBdr>
    </w:div>
    <w:div w:id="201923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4059</Characters>
  <Application>Microsoft Macintosh Word</Application>
  <DocSecurity>0</DocSecurity>
  <Lines>33</Lines>
  <Paragraphs>9</Paragraphs>
  <ScaleCrop>false</ScaleCrop>
  <Company>Northwestern University</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Zhou</dc:creator>
  <cp:keywords/>
  <dc:description/>
  <cp:lastModifiedBy>Yu Zhou</cp:lastModifiedBy>
  <cp:revision>2</cp:revision>
  <cp:lastPrinted>2015-09-14T03:51:00Z</cp:lastPrinted>
  <dcterms:created xsi:type="dcterms:W3CDTF">2015-09-14T03:51:00Z</dcterms:created>
  <dcterms:modified xsi:type="dcterms:W3CDTF">2015-09-14T03:51:00Z</dcterms:modified>
</cp:coreProperties>
</file>