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00D2A" w14:textId="77777777" w:rsidR="001F1E81" w:rsidRPr="001F1E81" w:rsidRDefault="001F1E81" w:rsidP="001F1E81">
      <w:pPr>
        <w:rPr>
          <w:b/>
          <w:bCs/>
        </w:rPr>
      </w:pPr>
      <w:r w:rsidRPr="001F1E81">
        <w:rPr>
          <w:b/>
          <w:bCs/>
        </w:rPr>
        <w:t>Nokia 220 4G là chiếc </w:t>
      </w:r>
      <w:hyperlink r:id="rId4" w:tgtFrame="_blank" w:tooltip="Tham khảo điện thoại phổ thông tại Thegioididong.com" w:history="1">
        <w:r w:rsidRPr="001F1E81">
          <w:rPr>
            <w:rStyle w:val="Siuktni"/>
            <w:b/>
            <w:bCs/>
          </w:rPr>
          <w:t>điện thoại phổ thông</w:t>
        </w:r>
      </w:hyperlink>
      <w:r w:rsidRPr="001F1E81">
        <w:rPr>
          <w:b/>
          <w:bCs/>
        </w:rPr>
        <w:t> có một thiết kế bền bỉ, nhẹ nhàng và hiện đại. Với màn hình 2.8 inch rõ nét, hỗ trợ 4G VoLTE cho chất lượng cuộc gọi cao, cùng nhiều tiện ích thông minh, đây chính là lựa chọn đáng giá cho mọi nhu cầu liên lạc hằng ngày.</w:t>
      </w:r>
    </w:p>
    <w:p w14:paraId="10B5DF26" w14:textId="77777777" w:rsidR="001F1E81" w:rsidRPr="001F1E81" w:rsidRDefault="001F1E81" w:rsidP="001F1E81">
      <w:pPr>
        <w:rPr>
          <w:b/>
          <w:bCs/>
        </w:rPr>
      </w:pPr>
      <w:r w:rsidRPr="001F1E81">
        <w:rPr>
          <w:b/>
          <w:bCs/>
        </w:rPr>
        <w:t>Vẻ ngoài vừa hiện đại vừa truyền thống</w:t>
      </w:r>
    </w:p>
    <w:p w14:paraId="2C3E74F2" w14:textId="77777777" w:rsidR="001F1E81" w:rsidRPr="001F1E81" w:rsidRDefault="001F1E81" w:rsidP="001F1E81">
      <w:hyperlink r:id="rId5" w:tgtFrame="_blank" w:tooltip="Tham khảo điện thoại Nokia 220 4G tại Thegioididong.com" w:history="1">
        <w:r w:rsidRPr="001F1E81">
          <w:rPr>
            <w:rStyle w:val="Siuktni"/>
          </w:rPr>
          <w:t>Nokia 220 4G</w:t>
        </w:r>
      </w:hyperlink>
      <w:r w:rsidRPr="001F1E81">
        <w:t> được thiết kế theo phong cách vuông vức, hiện đại, với chất liệu nhựa nhẹ nhàng, chỉ nặng 98 g. Điểm nhấn đặc biệt của máy là mặt lưng có hoạ tiết kẻ sọc, tạo cảm giác chắc chắn khi cầm nắm, không lo trơn trượt. Bàn phím dạng T9 truyền thống được làm phẳng hơn, mang lại cảm giác quen thuộc cho người sử dụng mặc dù có thể hơi khó khăn cho những ai quen dùng phím nổi.</w:t>
      </w:r>
    </w:p>
    <w:p w14:paraId="73192DF8" w14:textId="77777777" w:rsidR="001F1E81" w:rsidRPr="001F1E81" w:rsidRDefault="001F1E81" w:rsidP="001F1E81">
      <w:pPr>
        <w:rPr>
          <w:b/>
          <w:bCs/>
        </w:rPr>
      </w:pPr>
      <w:r w:rsidRPr="001F1E81">
        <w:rPr>
          <w:b/>
          <w:bCs/>
        </w:rPr>
        <w:t>Màn hình to 2.8 inch, dễ nhìn </w:t>
      </w:r>
    </w:p>
    <w:p w14:paraId="28057CEE" w14:textId="77777777" w:rsidR="001F1E81" w:rsidRPr="001F1E81" w:rsidRDefault="001F1E81" w:rsidP="001F1E81">
      <w:r w:rsidRPr="001F1E81">
        <w:t>Màn hình 2.8 inch của Nokia 220 4G to rõ, dễ nhìn, đặc biệt hữu ích cho người lớn tuổi. Kích thước màn hình này giúp nội dung hiển thị rõ ràng, không cần căng mắt, mang lại trải nghiệm sử dụng thuận tiện và thoải mái.</w:t>
      </w:r>
    </w:p>
    <w:p w14:paraId="7596776C" w14:textId="77777777" w:rsidR="001F1E81" w:rsidRPr="001F1E81" w:rsidRDefault="001F1E81" w:rsidP="001F1E81">
      <w:pPr>
        <w:rPr>
          <w:b/>
          <w:bCs/>
        </w:rPr>
      </w:pPr>
      <w:r w:rsidRPr="001F1E81">
        <w:rPr>
          <w:b/>
          <w:bCs/>
        </w:rPr>
        <w:t>Nghe gọi chất lượng cao với 4G VoLTE</w:t>
      </w:r>
    </w:p>
    <w:p w14:paraId="28705695" w14:textId="77777777" w:rsidR="001F1E81" w:rsidRPr="001F1E81" w:rsidRDefault="001F1E81" w:rsidP="001F1E81">
      <w:r w:rsidRPr="001F1E81">
        <w:t>Nokia 220 4G hỗ trợ 2 Nano SIM và công nghệ 4G VoLTE, đảm bảo chất lượng cuộc gọi to rõ, không nhiễu. Điều này giúp người dùng duy trì liên lạc hiệu quả, tiện lợi cho việc sử dụng số riêng cho công việc và gia đình.</w:t>
      </w:r>
    </w:p>
    <w:p w14:paraId="78B65EC7" w14:textId="77777777" w:rsidR="001F1E81" w:rsidRPr="001F1E81" w:rsidRDefault="001F1E81" w:rsidP="001F1E81">
      <w:pPr>
        <w:rPr>
          <w:b/>
          <w:bCs/>
        </w:rPr>
      </w:pPr>
      <w:r w:rsidRPr="001F1E81">
        <w:rPr>
          <w:b/>
          <w:bCs/>
        </w:rPr>
        <w:t>Pin bền bỉ, dùng lâu nhiều ngày</w:t>
      </w:r>
    </w:p>
    <w:p w14:paraId="075EF188" w14:textId="77777777" w:rsidR="001F1E81" w:rsidRPr="001F1E81" w:rsidRDefault="001F1E81" w:rsidP="001F1E81">
      <w:r w:rsidRPr="001F1E81">
        <w:t>Với viên pin dung lượng 1450 mAh, Nokia 220 4G có thể hoạt động liên tục trong nhiều ngày mà không lo cạn nguồn nhanh chóng. Đây là một ưu điểm lớn với những ai cần một thiết bị dùng lâu mà không cần sạc thường xuyên.</w:t>
      </w:r>
    </w:p>
    <w:p w14:paraId="60649DFC" w14:textId="77777777" w:rsidR="001F1E81" w:rsidRPr="001F1E81" w:rsidRDefault="001F1E81" w:rsidP="001F1E81">
      <w:pPr>
        <w:rPr>
          <w:b/>
          <w:bCs/>
        </w:rPr>
      </w:pPr>
      <w:r w:rsidRPr="001F1E81">
        <w:rPr>
          <w:b/>
          <w:bCs/>
        </w:rPr>
        <w:t>Một số tiện ích khác</w:t>
      </w:r>
    </w:p>
    <w:p w14:paraId="0F0DB380" w14:textId="77777777" w:rsidR="001F1E81" w:rsidRPr="001F1E81" w:rsidRDefault="001F1E81" w:rsidP="001F1E81">
      <w:r w:rsidRPr="001F1E81">
        <w:t>Chiếc </w:t>
      </w:r>
      <w:hyperlink r:id="rId6" w:tgtFrame="_blank" w:tooltip="Tham khảo điện thoại Nokia tại Thegioididong.com" w:history="1">
        <w:r w:rsidRPr="001F1E81">
          <w:rPr>
            <w:rStyle w:val="Siuktni"/>
          </w:rPr>
          <w:t>điện thoại Nokia</w:t>
        </w:r>
      </w:hyperlink>
      <w:r w:rsidRPr="001F1E81">
        <w:t> này tích hợp nhiều tiện ích hiện đại như cổng sạc Type-C giúp sạc nhanh chóng và tiện lợi. Máy còn có cổng jack 3.5 mm cho tai nghe, đèn pin tiện ích trong tình huống khẩn cấp và tính năng nghe radio mang đến trải nghiệm giải trí đáng giá. Những tiện ích này đảm bảo người dùng có mọi thứ cần thiết cho cuộc sống hằng ngày.</w:t>
      </w:r>
    </w:p>
    <w:p w14:paraId="1BABFF02" w14:textId="77777777" w:rsidR="001F1E81" w:rsidRPr="001F1E81" w:rsidRDefault="001F1E81" w:rsidP="001F1E81">
      <w:r w:rsidRPr="001F1E81">
        <w:t>Nokia 220 4G không chỉ đáp ứng nhu cầu cơ bản về gọi điện và nhắn tin, mà còn là chiếc điện thoại thông minh với nhiều tính năng hữu ích, phù hợp cho mọi lứa tuổi từ người trẻ đến người lớn tuổi. Đây chắc chắn là chiếc </w:t>
      </w:r>
      <w:hyperlink r:id="rId7" w:tgtFrame="_blank" w:tooltip="Tham khảo điện thoại tại Thegioididong.com" w:history="1">
        <w:r w:rsidRPr="001F1E81">
          <w:rPr>
            <w:rStyle w:val="Siuktni"/>
          </w:rPr>
          <w:t>điện thoại</w:t>
        </w:r>
      </w:hyperlink>
      <w:r w:rsidRPr="001F1E81">
        <w:t> đáng để bạn xem xét và trải nghiệm.</w:t>
      </w:r>
    </w:p>
    <w:p w14:paraId="6EECE073" w14:textId="77777777" w:rsidR="00D7610B" w:rsidRDefault="00D7610B"/>
    <w:sectPr w:rsidR="00D7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5A"/>
    <w:rsid w:val="000E293B"/>
    <w:rsid w:val="001459FE"/>
    <w:rsid w:val="001F1E81"/>
    <w:rsid w:val="006B0B5A"/>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13892-12F8-4B39-B0DF-24FD9D1A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B0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B0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B0B5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B0B5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B0B5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B0B5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B0B5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B0B5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B0B5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B0B5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B0B5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B0B5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B0B5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B0B5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B0B5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B0B5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B0B5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B0B5A"/>
    <w:rPr>
      <w:rFonts w:eastAsiaTheme="majorEastAsia" w:cstheme="majorBidi"/>
      <w:color w:val="272727" w:themeColor="text1" w:themeTint="D8"/>
    </w:rPr>
  </w:style>
  <w:style w:type="paragraph" w:styleId="Tiu">
    <w:name w:val="Title"/>
    <w:basedOn w:val="Binhthng"/>
    <w:next w:val="Binhthng"/>
    <w:link w:val="TiuChar"/>
    <w:uiPriority w:val="10"/>
    <w:qFormat/>
    <w:rsid w:val="006B0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B0B5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B0B5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B0B5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B0B5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B0B5A"/>
    <w:rPr>
      <w:i/>
      <w:iCs/>
      <w:color w:val="404040" w:themeColor="text1" w:themeTint="BF"/>
    </w:rPr>
  </w:style>
  <w:style w:type="paragraph" w:styleId="oancuaDanhsach">
    <w:name w:val="List Paragraph"/>
    <w:basedOn w:val="Binhthng"/>
    <w:uiPriority w:val="34"/>
    <w:qFormat/>
    <w:rsid w:val="006B0B5A"/>
    <w:pPr>
      <w:ind w:left="720"/>
      <w:contextualSpacing/>
    </w:pPr>
  </w:style>
  <w:style w:type="character" w:styleId="NhnmnhThm">
    <w:name w:val="Intense Emphasis"/>
    <w:basedOn w:val="Phngmcinhcuaoanvn"/>
    <w:uiPriority w:val="21"/>
    <w:qFormat/>
    <w:rsid w:val="006B0B5A"/>
    <w:rPr>
      <w:i/>
      <w:iCs/>
      <w:color w:val="0F4761" w:themeColor="accent1" w:themeShade="BF"/>
    </w:rPr>
  </w:style>
  <w:style w:type="paragraph" w:styleId="Nhaykepm">
    <w:name w:val="Intense Quote"/>
    <w:basedOn w:val="Binhthng"/>
    <w:next w:val="Binhthng"/>
    <w:link w:val="NhaykepmChar"/>
    <w:uiPriority w:val="30"/>
    <w:qFormat/>
    <w:rsid w:val="006B0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B0B5A"/>
    <w:rPr>
      <w:i/>
      <w:iCs/>
      <w:color w:val="0F4761" w:themeColor="accent1" w:themeShade="BF"/>
    </w:rPr>
  </w:style>
  <w:style w:type="character" w:styleId="ThamchiuNhnmnh">
    <w:name w:val="Intense Reference"/>
    <w:basedOn w:val="Phngmcinhcuaoanvn"/>
    <w:uiPriority w:val="32"/>
    <w:qFormat/>
    <w:rsid w:val="006B0B5A"/>
    <w:rPr>
      <w:b/>
      <w:bCs/>
      <w:smallCaps/>
      <w:color w:val="0F4761" w:themeColor="accent1" w:themeShade="BF"/>
      <w:spacing w:val="5"/>
    </w:rPr>
  </w:style>
  <w:style w:type="character" w:styleId="Siuktni">
    <w:name w:val="Hyperlink"/>
    <w:basedOn w:val="Phngmcinhcuaoanvn"/>
    <w:uiPriority w:val="99"/>
    <w:unhideWhenUsed/>
    <w:rsid w:val="001F1E81"/>
    <w:rPr>
      <w:color w:val="467886" w:themeColor="hyperlink"/>
      <w:u w:val="single"/>
    </w:rPr>
  </w:style>
  <w:style w:type="character" w:styleId="cpChagiiquyt">
    <w:name w:val="Unresolved Mention"/>
    <w:basedOn w:val="Phngmcinhcuaoanvn"/>
    <w:uiPriority w:val="99"/>
    <w:semiHidden/>
    <w:unhideWhenUsed/>
    <w:rsid w:val="001F1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259997">
      <w:bodyDiv w:val="1"/>
      <w:marLeft w:val="0"/>
      <w:marRight w:val="0"/>
      <w:marTop w:val="0"/>
      <w:marBottom w:val="0"/>
      <w:divBdr>
        <w:top w:val="none" w:sz="0" w:space="0" w:color="auto"/>
        <w:left w:val="none" w:sz="0" w:space="0" w:color="auto"/>
        <w:bottom w:val="none" w:sz="0" w:space="0" w:color="auto"/>
        <w:right w:val="none" w:sz="0" w:space="0" w:color="auto"/>
      </w:divBdr>
    </w:div>
    <w:div w:id="5069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gioididong.com/dtd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ioididong.com/dtdd-nokia" TargetMode="External"/><Relationship Id="rId5" Type="http://schemas.openxmlformats.org/officeDocument/2006/relationships/hyperlink" Target="https://www.thegioididong.com/dtdd/nokia-220-4g" TargetMode="External"/><Relationship Id="rId4" Type="http://schemas.openxmlformats.org/officeDocument/2006/relationships/hyperlink" Target="https://www.thegioididong.com/dtdd?g=dien-thoai-pho-tho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2024-10-09T18:06:00Z</dcterms:created>
  <dcterms:modified xsi:type="dcterms:W3CDTF">2024-10-09T18:06:00Z</dcterms:modified>
</cp:coreProperties>
</file>