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89E88" w14:textId="0B07894C" w:rsidR="00AC6EB6" w:rsidRDefault="00AC6EB6" w:rsidP="00AC6EB6">
      <w:pPr>
        <w:pStyle w:val="1"/>
        <w:rPr>
          <w:rFonts w:hint="eastAsia"/>
        </w:rPr>
      </w:pPr>
      <w:r>
        <w:rPr>
          <w:rFonts w:hint="eastAsia"/>
        </w:rPr>
        <w:t>日程</w:t>
      </w:r>
      <w:r>
        <w:t xml:space="preserve"> 1</w:t>
      </w:r>
      <w:r>
        <w:rPr>
          <w:rFonts w:hint="eastAsia"/>
        </w:rPr>
        <w:t>月</w:t>
      </w:r>
      <w:r>
        <w:t>21</w:t>
      </w:r>
      <w:r>
        <w:rPr>
          <w:rFonts w:hint="eastAsia"/>
        </w:rPr>
        <w:t>日</w:t>
      </w:r>
      <w:r>
        <w:t>~ 27</w:t>
      </w:r>
      <w:r>
        <w:rPr>
          <w:rFonts w:hint="eastAsia"/>
        </w:rPr>
        <w:t>日までで</w:t>
      </w:r>
      <w:r>
        <w:t>2</w:t>
      </w:r>
      <w:r>
        <w:rPr>
          <w:rFonts w:hint="eastAsia"/>
        </w:rPr>
        <w:t>泊</w:t>
      </w:r>
      <w:r>
        <w:t>3</w:t>
      </w:r>
      <w:r>
        <w:rPr>
          <w:rFonts w:hint="eastAsia"/>
        </w:rPr>
        <w:t>日</w:t>
      </w:r>
    </w:p>
    <w:p w14:paraId="5CE992D8" w14:textId="77777777" w:rsidR="00AC6EB6" w:rsidRPr="00AC6EB6" w:rsidRDefault="00AC6EB6" w:rsidP="00AC6EB6">
      <w:pPr>
        <w:rPr>
          <w:rFonts w:hint="eastAsia"/>
        </w:rPr>
      </w:pPr>
    </w:p>
    <w:p w14:paraId="3BFDCC5D" w14:textId="4F3A86F7" w:rsidR="004A13D8" w:rsidRPr="00F257C0" w:rsidRDefault="0095001B" w:rsidP="00AC6EB6">
      <w:pPr>
        <w:pStyle w:val="1"/>
      </w:pPr>
      <w:r w:rsidRPr="00F257C0">
        <w:rPr>
          <w:rFonts w:hint="eastAsia"/>
        </w:rPr>
        <w:t>ホテルリスト</w:t>
      </w:r>
    </w:p>
    <w:p w14:paraId="681E18B4" w14:textId="21488353" w:rsidR="0095001B" w:rsidRPr="00F257C0" w:rsidRDefault="004146A2" w:rsidP="00316E3A">
      <w:pPr>
        <w:pStyle w:val="2"/>
        <w:numPr>
          <w:ilvl w:val="0"/>
          <w:numId w:val="1"/>
        </w:numPr>
        <w:spacing w:line="360" w:lineRule="exact"/>
        <w:rPr>
          <w:rFonts w:ascii="Meiryo UI" w:eastAsia="Meiryo UI" w:hAnsi="Meiryo UI"/>
        </w:rPr>
      </w:pPr>
      <w:r w:rsidRPr="00F257C0">
        <w:rPr>
          <w:rFonts w:ascii="Meiryo UI" w:eastAsia="Meiryo UI" w:hAnsi="Meiryo UI" w:hint="eastAsia"/>
        </w:rPr>
        <w:t>リージェント台北／台北晶華酒店</w:t>
      </w:r>
    </w:p>
    <w:p w14:paraId="18E50EF2" w14:textId="1165DAAE" w:rsidR="004146A2" w:rsidRPr="00F257C0" w:rsidRDefault="004146A2" w:rsidP="00F257C0">
      <w:pPr>
        <w:spacing w:line="360" w:lineRule="exact"/>
        <w:rPr>
          <w:rFonts w:ascii="Meiryo UI" w:eastAsia="Meiryo UI" w:hAnsi="Meiryo UI"/>
          <w:sz w:val="22"/>
          <w:szCs w:val="22"/>
        </w:rPr>
      </w:pPr>
      <w:r w:rsidRPr="00F257C0">
        <w:rPr>
          <w:rFonts w:ascii="Meiryo UI" w:eastAsia="Meiryo UI" w:hAnsi="Meiryo UI" w:cs="Arial"/>
          <w:color w:val="000000"/>
          <w:spacing w:val="15"/>
          <w:sz w:val="22"/>
          <w:szCs w:val="22"/>
          <w:shd w:val="clear" w:color="auto" w:fill="EBEBEB"/>
        </w:rPr>
        <w:t>各国著名人御用達の台北屈指の高級ホテル。主要観光エリアへのアクセス便利な立地や台北の街を一望できる屋上プールも自慢のひとつ。広い大理石のバスルームや広々とした客室は子連れファミリーはもちろん、カップルにもおすすめ。</w:t>
      </w:r>
    </w:p>
    <w:p w14:paraId="5B1C3739" w14:textId="77777777" w:rsidR="004146A2" w:rsidRPr="00F257C0" w:rsidRDefault="004146A2" w:rsidP="00F257C0">
      <w:pPr>
        <w:spacing w:line="360" w:lineRule="exact"/>
        <w:rPr>
          <w:rFonts w:ascii="Meiryo UI" w:eastAsia="Meiryo UI" w:hAnsi="Meiryo UI"/>
          <w:sz w:val="22"/>
          <w:szCs w:val="22"/>
        </w:rPr>
      </w:pPr>
    </w:p>
    <w:p w14:paraId="04D4D74B" w14:textId="45EC5240" w:rsidR="004146A2" w:rsidRPr="00F257C0" w:rsidRDefault="004146A2" w:rsidP="00316E3A">
      <w:pPr>
        <w:pStyle w:val="2"/>
        <w:numPr>
          <w:ilvl w:val="0"/>
          <w:numId w:val="1"/>
        </w:numPr>
        <w:spacing w:line="360" w:lineRule="exact"/>
        <w:rPr>
          <w:rFonts w:ascii="Meiryo UI" w:eastAsia="Meiryo UI" w:hAnsi="Meiryo UI"/>
        </w:rPr>
      </w:pPr>
      <w:r w:rsidRPr="00F257C0">
        <w:rPr>
          <w:rFonts w:ascii="Meiryo UI" w:eastAsia="Meiryo UI" w:hAnsi="Meiryo UI" w:hint="eastAsia"/>
        </w:rPr>
        <w:t>パレデシン／君品酒店</w:t>
      </w:r>
    </w:p>
    <w:p w14:paraId="69592F53" w14:textId="6B6DB0F2" w:rsidR="004146A2" w:rsidRPr="00F257C0" w:rsidRDefault="004146A2" w:rsidP="00F257C0">
      <w:pPr>
        <w:spacing w:line="360" w:lineRule="exact"/>
        <w:rPr>
          <w:rFonts w:ascii="Meiryo UI" w:eastAsia="Meiryo UI" w:hAnsi="Meiryo UI" w:cs="Arial"/>
          <w:color w:val="000000"/>
          <w:spacing w:val="15"/>
          <w:sz w:val="22"/>
          <w:szCs w:val="22"/>
          <w:shd w:val="clear" w:color="auto" w:fill="EBEBEB"/>
        </w:rPr>
      </w:pPr>
      <w:r w:rsidRPr="00F257C0">
        <w:rPr>
          <w:rFonts w:ascii="Meiryo UI" w:eastAsia="Meiryo UI" w:hAnsi="Meiryo UI" w:cs="Arial"/>
          <w:color w:val="000000"/>
          <w:spacing w:val="15"/>
          <w:sz w:val="22"/>
          <w:szCs w:val="22"/>
          <w:shd w:val="clear" w:color="auto" w:fill="EBEBEB"/>
        </w:rPr>
        <w:t>台北駅のランドマーク「Qスクエア」直結のお洒落なホテル。観光やグルメ、ショッピングに便利。 中正記念堂や華西街など人気スポットに近く、かつ重厚感あるホテル滞在を可能にします。特に若い女性やカップルに人気です。</w:t>
      </w:r>
    </w:p>
    <w:p w14:paraId="36FFDF18" w14:textId="77777777" w:rsidR="004146A2" w:rsidRPr="00F257C0" w:rsidRDefault="004146A2" w:rsidP="00F257C0">
      <w:pPr>
        <w:spacing w:line="360" w:lineRule="exact"/>
        <w:rPr>
          <w:rFonts w:ascii="Meiryo UI" w:eastAsia="Meiryo UI" w:hAnsi="Meiryo UI"/>
          <w:caps/>
          <w:spacing w:val="15"/>
          <w:sz w:val="22"/>
          <w:szCs w:val="22"/>
        </w:rPr>
      </w:pPr>
    </w:p>
    <w:p w14:paraId="35D55568" w14:textId="0E485226" w:rsidR="004146A2" w:rsidRPr="00F257C0" w:rsidRDefault="004146A2" w:rsidP="00316E3A">
      <w:pPr>
        <w:pStyle w:val="2"/>
        <w:numPr>
          <w:ilvl w:val="0"/>
          <w:numId w:val="1"/>
        </w:numPr>
        <w:spacing w:line="360" w:lineRule="exact"/>
        <w:rPr>
          <w:rFonts w:ascii="Meiryo UI" w:eastAsia="Meiryo UI" w:hAnsi="Meiryo UI"/>
        </w:rPr>
      </w:pPr>
      <w:r w:rsidRPr="00F257C0">
        <w:rPr>
          <w:rFonts w:ascii="Meiryo UI" w:eastAsia="Meiryo UI" w:hAnsi="Meiryo UI" w:hint="eastAsia"/>
        </w:rPr>
        <w:t>ホテル ロイヤル ニッコー タイペイ／台北老爺大酒店</w:t>
      </w:r>
    </w:p>
    <w:p w14:paraId="4DBB68FB" w14:textId="04C3BD20" w:rsidR="004146A2" w:rsidRPr="00F257C0" w:rsidRDefault="004146A2" w:rsidP="00F257C0">
      <w:pPr>
        <w:spacing w:line="360" w:lineRule="exact"/>
        <w:rPr>
          <w:rFonts w:ascii="Meiryo UI" w:eastAsia="Meiryo UI" w:hAnsi="Meiryo UI" w:cs="Arial"/>
          <w:color w:val="000000"/>
          <w:spacing w:val="15"/>
          <w:sz w:val="22"/>
          <w:szCs w:val="22"/>
          <w:shd w:val="clear" w:color="auto" w:fill="EBEBEB"/>
        </w:rPr>
      </w:pPr>
      <w:r w:rsidRPr="00F257C0">
        <w:rPr>
          <w:rFonts w:ascii="Meiryo UI" w:eastAsia="Meiryo UI" w:hAnsi="Meiryo UI" w:cs="Arial"/>
          <w:color w:val="000000"/>
          <w:spacing w:val="15"/>
          <w:sz w:val="22"/>
          <w:szCs w:val="22"/>
          <w:shd w:val="clear" w:color="auto" w:fill="EBEBEB"/>
        </w:rPr>
        <w:t>中山エリアの賑やかなエリアのデラックスのホテル。ビジネスから観光までさまざまなニーズに応える便利な立地。ニッコー系列ならでは</w:t>
      </w:r>
      <w:proofErr w:type="gramStart"/>
      <w:r w:rsidRPr="00F257C0">
        <w:rPr>
          <w:rFonts w:ascii="Meiryo UI" w:eastAsia="Meiryo UI" w:hAnsi="Meiryo UI" w:cs="Arial"/>
          <w:color w:val="000000"/>
          <w:spacing w:val="15"/>
          <w:sz w:val="22"/>
          <w:szCs w:val="22"/>
          <w:shd w:val="clear" w:color="auto" w:fill="EBEBEB"/>
        </w:rPr>
        <w:t>の</w:t>
      </w:r>
      <w:proofErr w:type="gramEnd"/>
      <w:r w:rsidRPr="00F257C0">
        <w:rPr>
          <w:rFonts w:ascii="Meiryo UI" w:eastAsia="Meiryo UI" w:hAnsi="Meiryo UI" w:cs="Arial"/>
          <w:color w:val="000000"/>
          <w:spacing w:val="15"/>
          <w:sz w:val="22"/>
          <w:szCs w:val="22"/>
          <w:shd w:val="clear" w:color="auto" w:fill="EBEBEB"/>
        </w:rPr>
        <w:t>細やかなサービスが子連れファミリーやカップル、ビジネス客にも人気。全室温水洗浄便座が完備！</w:t>
      </w:r>
    </w:p>
    <w:p w14:paraId="13271834" w14:textId="77777777" w:rsidR="004146A2" w:rsidRPr="00F257C0" w:rsidRDefault="004146A2" w:rsidP="00F257C0">
      <w:pPr>
        <w:spacing w:line="360" w:lineRule="exact"/>
        <w:rPr>
          <w:rFonts w:ascii="Meiryo UI" w:eastAsia="Meiryo UI" w:hAnsi="Meiryo UI" w:cs="Arial"/>
          <w:color w:val="000000"/>
          <w:spacing w:val="15"/>
          <w:sz w:val="22"/>
          <w:szCs w:val="22"/>
          <w:shd w:val="clear" w:color="auto" w:fill="EBEBEB"/>
        </w:rPr>
      </w:pPr>
    </w:p>
    <w:p w14:paraId="4C59B26C" w14:textId="5E21C39A" w:rsidR="004146A2" w:rsidRPr="00F257C0" w:rsidRDefault="004146A2" w:rsidP="00316E3A">
      <w:pPr>
        <w:pStyle w:val="2"/>
        <w:numPr>
          <w:ilvl w:val="0"/>
          <w:numId w:val="1"/>
        </w:numPr>
        <w:spacing w:line="360" w:lineRule="exact"/>
        <w:rPr>
          <w:rFonts w:ascii="Meiryo UI" w:eastAsia="Meiryo UI" w:hAnsi="Meiryo UI"/>
        </w:rPr>
      </w:pPr>
      <w:r w:rsidRPr="00F257C0">
        <w:rPr>
          <w:rFonts w:ascii="Meiryo UI" w:eastAsia="Meiryo UI" w:hAnsi="Meiryo UI" w:hint="eastAsia"/>
        </w:rPr>
        <w:t>ホテルメトロポリタン プレミア 台北／JR東日本大飯店 台北</w:t>
      </w:r>
    </w:p>
    <w:p w14:paraId="24CDE95C" w14:textId="58F9FDD4" w:rsidR="004146A2" w:rsidRPr="00F257C0" w:rsidRDefault="004146A2" w:rsidP="00F257C0">
      <w:pPr>
        <w:spacing w:line="360" w:lineRule="exact"/>
        <w:rPr>
          <w:rFonts w:ascii="Meiryo UI" w:eastAsia="Meiryo UI" w:hAnsi="Meiryo UI" w:cs="Arial"/>
          <w:color w:val="000000"/>
          <w:spacing w:val="15"/>
          <w:sz w:val="22"/>
          <w:szCs w:val="22"/>
          <w:shd w:val="clear" w:color="auto" w:fill="EBEBEB"/>
        </w:rPr>
      </w:pPr>
      <w:r w:rsidRPr="00F257C0">
        <w:rPr>
          <w:rFonts w:ascii="Meiryo UI" w:eastAsia="Meiryo UI" w:hAnsi="Meiryo UI" w:cs="Arial"/>
          <w:color w:val="000000"/>
          <w:spacing w:val="15"/>
          <w:sz w:val="22"/>
          <w:szCs w:val="22"/>
          <w:shd w:val="clear" w:color="auto" w:fill="EBEBEB"/>
        </w:rPr>
        <w:t>南京復興駅徒歩1分のJR東日本が手掛けるホテル。大浴場・サウナ・屋内プール完備でホテルライフ充実間違いなし。台北アリーナまで徒歩約14分、車で7分と近く、コンサートやイベント時は混みあうため早めのご予約をお勧めします。</w:t>
      </w:r>
    </w:p>
    <w:p w14:paraId="742C5CF5" w14:textId="77777777" w:rsidR="004146A2" w:rsidRPr="00F257C0" w:rsidRDefault="004146A2" w:rsidP="00F257C0">
      <w:pPr>
        <w:spacing w:line="360" w:lineRule="exact"/>
        <w:rPr>
          <w:rFonts w:ascii="Meiryo UI" w:eastAsia="Meiryo UI" w:hAnsi="Meiryo UI" w:cs="Arial"/>
          <w:color w:val="000000"/>
          <w:spacing w:val="15"/>
          <w:sz w:val="22"/>
          <w:szCs w:val="22"/>
          <w:shd w:val="clear" w:color="auto" w:fill="EBEBEB"/>
        </w:rPr>
      </w:pPr>
    </w:p>
    <w:p w14:paraId="37C5B0F5" w14:textId="788980C7" w:rsidR="004146A2" w:rsidRPr="00F257C0" w:rsidRDefault="004146A2" w:rsidP="00316E3A">
      <w:pPr>
        <w:pStyle w:val="2"/>
        <w:numPr>
          <w:ilvl w:val="0"/>
          <w:numId w:val="1"/>
        </w:numPr>
        <w:spacing w:before="0" w:line="360" w:lineRule="exact"/>
        <w:rPr>
          <w:rFonts w:ascii="Meiryo UI" w:eastAsia="Meiryo UI" w:hAnsi="Meiryo UI"/>
          <w:color w:val="333333"/>
        </w:rPr>
      </w:pPr>
      <w:r w:rsidRPr="00F257C0">
        <w:rPr>
          <w:rFonts w:ascii="Meiryo UI" w:eastAsia="Meiryo UI" w:hAnsi="Meiryo UI"/>
          <w:color w:val="333333"/>
        </w:rPr>
        <w:t>リージェント 台北</w:t>
      </w:r>
    </w:p>
    <w:p w14:paraId="1CD09683" w14:textId="20A2D705" w:rsidR="004146A2" w:rsidRPr="00F257C0" w:rsidRDefault="004146A2" w:rsidP="00F257C0">
      <w:pPr>
        <w:spacing w:line="360" w:lineRule="exact"/>
        <w:rPr>
          <w:rFonts w:ascii="Meiryo UI" w:eastAsia="Meiryo UI" w:hAnsi="Meiryo UI"/>
          <w:color w:val="333333"/>
          <w:sz w:val="22"/>
          <w:szCs w:val="22"/>
        </w:rPr>
      </w:pPr>
      <w:r w:rsidRPr="00F257C0">
        <w:rPr>
          <w:rFonts w:ascii="Meiryo UI" w:eastAsia="Meiryo UI" w:hAnsi="Meiryo UI"/>
          <w:color w:val="333333"/>
          <w:sz w:val="22"/>
          <w:szCs w:val="22"/>
        </w:rPr>
        <w:lastRenderedPageBreak/>
        <w:t>MRT中山駅から徒歩約6分、桃園国際空港まで車で約50分、松山空港まで車で約15分と好立地なロケーションが魅力的です。館内施設も充実しており、落ち着いた色調のモダンなインテリアとナチュラルカラーでまとめられた客室、深めのバスタブを備えた大理石のバスルームを完備しています。ホテル内にある「リージェント ギャラリア」には高級ブランドが揃ったショッピングモールがあり、ロビー直結のエレベーターで気軽にお買い物をお楽しみいただけます。レストラン「Brasserie」では、巻き寿司、握り寿司、刺身などを種類豊富に楽しめる寿司バーや、中華、イタリアン、西洋料理など幅広い種類の料理をビュッフェ形式で提供しています。ケーキやアイスをはじめとするスイーツも豊富に取り揃えており、心ゆくまで満喫できます。ラグジュアリーな空間で心ときめく滞在をお楽しみください。</w:t>
      </w:r>
    </w:p>
    <w:p w14:paraId="48BCEBF0" w14:textId="77777777" w:rsidR="004146A2" w:rsidRPr="00F257C0" w:rsidRDefault="004146A2" w:rsidP="00F257C0">
      <w:pPr>
        <w:spacing w:line="360" w:lineRule="exact"/>
        <w:rPr>
          <w:rFonts w:ascii="Meiryo UI" w:eastAsia="Meiryo UI" w:hAnsi="Meiryo UI"/>
          <w:color w:val="333333"/>
          <w:sz w:val="22"/>
          <w:szCs w:val="22"/>
        </w:rPr>
      </w:pPr>
    </w:p>
    <w:p w14:paraId="25C00CEC" w14:textId="7904E3FC" w:rsidR="004146A2" w:rsidRPr="00F257C0" w:rsidRDefault="00F257C0" w:rsidP="00316E3A">
      <w:pPr>
        <w:pStyle w:val="2"/>
        <w:numPr>
          <w:ilvl w:val="0"/>
          <w:numId w:val="1"/>
        </w:numPr>
        <w:spacing w:line="360" w:lineRule="exact"/>
        <w:rPr>
          <w:rFonts w:ascii="Meiryo UI" w:eastAsia="Meiryo UI" w:hAnsi="Meiryo UI"/>
        </w:rPr>
      </w:pPr>
      <w:r w:rsidRPr="00F257C0">
        <w:rPr>
          <w:rFonts w:ascii="Meiryo UI" w:eastAsia="Meiryo UI" w:hAnsi="Meiryo UI" w:hint="eastAsia"/>
        </w:rPr>
        <w:t>シェラトングランド台北ホテル</w:t>
      </w:r>
    </w:p>
    <w:p w14:paraId="77D21CCA" w14:textId="3A496A0E" w:rsidR="004146A2" w:rsidRPr="00F257C0" w:rsidRDefault="00F257C0" w:rsidP="00F257C0">
      <w:pPr>
        <w:spacing w:line="360" w:lineRule="exact"/>
        <w:rPr>
          <w:rFonts w:ascii="Meiryo UI" w:eastAsia="Meiryo UI" w:hAnsi="Meiryo UI"/>
          <w:color w:val="333333"/>
          <w:sz w:val="22"/>
          <w:szCs w:val="22"/>
        </w:rPr>
      </w:pPr>
      <w:r w:rsidRPr="00F257C0">
        <w:rPr>
          <w:rFonts w:ascii="Meiryo UI" w:eastAsia="Meiryo UI" w:hAnsi="Meiryo UI"/>
          <w:color w:val="333333"/>
          <w:sz w:val="22"/>
          <w:szCs w:val="22"/>
        </w:rPr>
        <w:t>中国の古典的で優雅な文化を保持できるよう、館内の至るところにはアンティークなアート作品が存在します。客室は合計620室あり、レストランでは中国料理や西洋料理、日本料理、タイ料理など豊富な種類の料理をお楽しみいただけます。丁寧な作りのクラシックな客室の中にも、快適さとシンプルさを兼ね備えており、エレガントな家具や温かみのある木工品は優雅な雰囲気を作り出しています。客室は簡潔なモダンチャイニーズスタイルが主なデザインとなっており、東洋の優雅さと西洋の装飾芸術が融合しています。台北駅にも徒歩圏内という利便性の良さがレジャーにもビジネスにも適しています。</w:t>
      </w:r>
    </w:p>
    <w:p w14:paraId="33C6E167" w14:textId="77777777" w:rsidR="00F257C0" w:rsidRPr="00F257C0" w:rsidRDefault="00F257C0" w:rsidP="00F257C0">
      <w:pPr>
        <w:spacing w:line="360" w:lineRule="exact"/>
        <w:rPr>
          <w:rFonts w:ascii="Meiryo UI" w:eastAsia="Meiryo UI" w:hAnsi="Meiryo UI"/>
          <w:color w:val="333333"/>
          <w:sz w:val="22"/>
          <w:szCs w:val="22"/>
        </w:rPr>
      </w:pPr>
    </w:p>
    <w:p w14:paraId="3EB01EA0" w14:textId="331347F6" w:rsidR="00F257C0" w:rsidRPr="00F257C0" w:rsidRDefault="00F257C0" w:rsidP="00316E3A">
      <w:pPr>
        <w:pStyle w:val="2"/>
        <w:numPr>
          <w:ilvl w:val="0"/>
          <w:numId w:val="1"/>
        </w:numPr>
        <w:spacing w:before="0" w:line="360" w:lineRule="exact"/>
        <w:rPr>
          <w:rFonts w:ascii="Meiryo UI" w:eastAsia="Meiryo UI" w:hAnsi="Meiryo UI"/>
          <w:color w:val="333333"/>
        </w:rPr>
      </w:pPr>
      <w:r w:rsidRPr="00F257C0">
        <w:rPr>
          <w:rFonts w:ascii="Meiryo UI" w:eastAsia="Meiryo UI" w:hAnsi="Meiryo UI"/>
          <w:color w:val="333333"/>
        </w:rPr>
        <w:t>オークラ プレステージ台北</w:t>
      </w:r>
    </w:p>
    <w:p w14:paraId="7D973043" w14:textId="544F9C20" w:rsidR="00F257C0" w:rsidRPr="00F257C0" w:rsidRDefault="00F257C0" w:rsidP="00F257C0">
      <w:pPr>
        <w:spacing w:line="360" w:lineRule="exact"/>
        <w:rPr>
          <w:rFonts w:ascii="Meiryo UI" w:eastAsia="Meiryo UI" w:hAnsi="Meiryo UI"/>
          <w:color w:val="333333"/>
          <w:sz w:val="22"/>
          <w:szCs w:val="22"/>
        </w:rPr>
      </w:pPr>
      <w:r w:rsidRPr="00F257C0">
        <w:rPr>
          <w:rFonts w:ascii="Meiryo UI" w:eastAsia="Meiryo UI" w:hAnsi="Meiryo UI"/>
          <w:color w:val="333333"/>
          <w:sz w:val="22"/>
          <w:szCs w:val="22"/>
        </w:rPr>
        <w:t>台湾における日本文化の源であり、金融ビジネスや高級ブティック、高級レストランなどが集まる台北市中山南京商業エリアに位置しているホテルです。周辺の中山北路の大通りは濃い緑に覆われており、優美な景観をもつ台北市を感じることが出来ます。館内のいたるところに美術品が飾られており、優雅で快適な空間を作り出しています。最上階にある大浴場やサウナ、フィットネスジムもご利用いただけます。心からお寛ぎいただけるホテルづくりを目指すインターナショナルホテルグループでのご滞在をお楽しみください。</w:t>
      </w:r>
    </w:p>
    <w:p w14:paraId="733BDB93" w14:textId="77777777" w:rsidR="00F257C0" w:rsidRPr="00F257C0" w:rsidRDefault="00F257C0" w:rsidP="00F257C0">
      <w:pPr>
        <w:spacing w:line="360" w:lineRule="exact"/>
        <w:rPr>
          <w:rFonts w:ascii="Meiryo UI" w:eastAsia="Meiryo UI" w:hAnsi="Meiryo UI"/>
          <w:color w:val="333333"/>
          <w:sz w:val="22"/>
          <w:szCs w:val="22"/>
        </w:rPr>
      </w:pPr>
    </w:p>
    <w:p w14:paraId="50291779" w14:textId="752665B6" w:rsidR="00F257C0" w:rsidRPr="00F257C0" w:rsidRDefault="00F257C0" w:rsidP="00316E3A">
      <w:pPr>
        <w:pStyle w:val="2"/>
        <w:numPr>
          <w:ilvl w:val="0"/>
          <w:numId w:val="1"/>
        </w:numPr>
        <w:spacing w:before="0" w:line="360" w:lineRule="exact"/>
        <w:rPr>
          <w:rFonts w:ascii="Meiryo UI" w:eastAsia="Meiryo UI" w:hAnsi="Meiryo UI"/>
          <w:color w:val="333333"/>
        </w:rPr>
      </w:pPr>
      <w:r w:rsidRPr="00F257C0">
        <w:rPr>
          <w:rFonts w:ascii="Meiryo UI" w:eastAsia="Meiryo UI" w:hAnsi="Meiryo UI"/>
          <w:color w:val="333333"/>
        </w:rPr>
        <w:t>パークビュータイペイ</w:t>
      </w:r>
    </w:p>
    <w:p w14:paraId="74F2BC91" w14:textId="4C2A86A5" w:rsidR="00F257C0" w:rsidRPr="00F257C0" w:rsidRDefault="00F257C0" w:rsidP="00F257C0">
      <w:pPr>
        <w:spacing w:line="360" w:lineRule="exact"/>
        <w:rPr>
          <w:rFonts w:ascii="Meiryo UI" w:eastAsia="Meiryo UI" w:hAnsi="Meiryo UI"/>
          <w:sz w:val="22"/>
          <w:szCs w:val="22"/>
        </w:rPr>
      </w:pPr>
      <w:r w:rsidRPr="00F257C0">
        <w:rPr>
          <w:rFonts w:ascii="Meiryo UI" w:eastAsia="Meiryo UI" w:hAnsi="Meiryo UI"/>
          <w:color w:val="333333"/>
          <w:sz w:val="22"/>
          <w:szCs w:val="22"/>
        </w:rPr>
        <w:t>MRT松江南京駅から徒歩約6分、都会の中でも比較的静かな場所にあるため優雅な空間が広がります。館内はシンプルな内装ですっきりとしており、全館70室ある客室は落ち着いた色合いを基調としています。バスタブと温水洗浄便座付き、徹底した防音設備を完備しているため客室ではとて</w:t>
      </w:r>
      <w:r w:rsidRPr="00F257C0">
        <w:rPr>
          <w:rFonts w:ascii="Meiryo UI" w:eastAsia="Meiryo UI" w:hAnsi="Meiryo UI"/>
          <w:color w:val="333333"/>
          <w:sz w:val="22"/>
          <w:szCs w:val="22"/>
        </w:rPr>
        <w:lastRenderedPageBreak/>
        <w:t>も静かにお過ごしいただけます。客室のミニバーには台湾ビールやコーラ、ウーロン茶などが常備されており、観光後にもお部屋でのんびりとしたひと時をお過ごしいただけます。コスメや雑貨店が集う中山エリアまでも</w:t>
      </w:r>
      <w:proofErr w:type="gramStart"/>
      <w:r w:rsidRPr="00F257C0">
        <w:rPr>
          <w:rFonts w:ascii="Meiryo UI" w:eastAsia="Meiryo UI" w:hAnsi="Meiryo UI"/>
          <w:color w:val="333333"/>
          <w:sz w:val="22"/>
          <w:szCs w:val="22"/>
        </w:rPr>
        <w:t>ほど</w:t>
      </w:r>
      <w:proofErr w:type="gramEnd"/>
      <w:r w:rsidRPr="00F257C0">
        <w:rPr>
          <w:rFonts w:ascii="Meiryo UI" w:eastAsia="Meiryo UI" w:hAnsi="Meiryo UI"/>
          <w:color w:val="333333"/>
          <w:sz w:val="22"/>
          <w:szCs w:val="22"/>
        </w:rPr>
        <w:t>近く、定番の観光地である「行天宮」までは徒歩圏内のため、行天宮に</w:t>
      </w:r>
      <w:proofErr w:type="gramStart"/>
      <w:r w:rsidRPr="00F257C0">
        <w:rPr>
          <w:rFonts w:ascii="Meiryo UI" w:eastAsia="Meiryo UI" w:hAnsi="Meiryo UI"/>
          <w:color w:val="333333"/>
          <w:sz w:val="22"/>
          <w:szCs w:val="22"/>
        </w:rPr>
        <w:t>ほど</w:t>
      </w:r>
      <w:proofErr w:type="gramEnd"/>
      <w:r w:rsidRPr="00F257C0">
        <w:rPr>
          <w:rFonts w:ascii="Meiryo UI" w:eastAsia="Meiryo UI" w:hAnsi="Meiryo UI"/>
          <w:color w:val="333333"/>
          <w:sz w:val="22"/>
          <w:szCs w:val="22"/>
        </w:rPr>
        <w:t>近い占い横丁はセットで観光することができ、女子旅にもおすすめです。日本語対応可能なスタッフも多く、初めての方でも安心してご滞在いただけます。</w:t>
      </w:r>
    </w:p>
    <w:p w14:paraId="3AC63C59" w14:textId="1A3730DB" w:rsidR="00F257C0" w:rsidRPr="00F257C0" w:rsidRDefault="00F257C0" w:rsidP="00316E3A">
      <w:pPr>
        <w:pStyle w:val="2"/>
        <w:numPr>
          <w:ilvl w:val="0"/>
          <w:numId w:val="1"/>
        </w:numPr>
        <w:spacing w:before="0" w:line="360" w:lineRule="exact"/>
        <w:rPr>
          <w:rFonts w:ascii="Meiryo UI" w:eastAsia="Meiryo UI" w:hAnsi="Meiryo UI"/>
          <w:color w:val="333333"/>
        </w:rPr>
      </w:pPr>
      <w:r w:rsidRPr="00F257C0">
        <w:rPr>
          <w:rFonts w:ascii="Meiryo UI" w:eastAsia="Meiryo UI" w:hAnsi="Meiryo UI"/>
          <w:color w:val="333333"/>
        </w:rPr>
        <w:t>ルメトロポリタンプレミア台北</w:t>
      </w:r>
    </w:p>
    <w:p w14:paraId="0143132B" w14:textId="25F9C0A9" w:rsidR="00F257C0" w:rsidRPr="00F257C0" w:rsidRDefault="00F257C0" w:rsidP="00F257C0">
      <w:pPr>
        <w:spacing w:line="360" w:lineRule="exact"/>
        <w:rPr>
          <w:rFonts w:ascii="Meiryo UI" w:eastAsia="Meiryo UI" w:hAnsi="Meiryo UI"/>
          <w:color w:val="333333"/>
          <w:sz w:val="22"/>
          <w:szCs w:val="22"/>
        </w:rPr>
      </w:pPr>
      <w:r w:rsidRPr="00F257C0">
        <w:rPr>
          <w:rFonts w:ascii="Meiryo UI" w:eastAsia="Meiryo UI" w:hAnsi="Meiryo UI"/>
          <w:color w:val="333333"/>
          <w:sz w:val="22"/>
          <w:szCs w:val="22"/>
        </w:rPr>
        <w:t>台北松山空港から車で約10分、MRTでは乗り換えなしで2駅。最寄りのMRT「南京復興駅」からはショッピングで人気の「西門」「忠孝復興」、定番観光地の「中世記念堂」まで乗り換えなしでアクセス可能です。ホテル内には台湾料理、日本料理、中華料理を楽しめるレストランが3つあり、アフタヌーンティーを楽しめるロビーラウンジやパティスリーも充実しています。また、館内には授乳室があり、ベビーバスやベビーベッドなどお子さま連れのお客様に嬉しい貸し出しもあるので小さなお子さま連れのご家族旅行にもおすすめです。</w:t>
      </w:r>
    </w:p>
    <w:p w14:paraId="287A7263" w14:textId="7463ABD0" w:rsidR="00F257C0" w:rsidRPr="00F257C0" w:rsidRDefault="00316E3A" w:rsidP="00316E3A">
      <w:pPr>
        <w:pStyle w:val="2"/>
        <w:spacing w:before="0" w:line="360" w:lineRule="exact"/>
        <w:rPr>
          <w:rFonts w:ascii="Meiryo UI" w:eastAsia="Meiryo UI" w:hAnsi="Meiryo UI"/>
          <w:color w:val="333333"/>
        </w:rPr>
      </w:pPr>
      <w:r>
        <w:rPr>
          <w:rFonts w:ascii="Meiryo UI" w:eastAsia="Meiryo UI" w:hAnsi="Meiryo UI"/>
          <w:color w:val="333333"/>
        </w:rPr>
        <w:t>10.</w:t>
      </w:r>
      <w:r w:rsidR="00F257C0" w:rsidRPr="00F257C0">
        <w:rPr>
          <w:rFonts w:ascii="Meiryo UI" w:eastAsia="Meiryo UI" w:hAnsi="Meiryo UI"/>
          <w:color w:val="333333"/>
        </w:rPr>
        <w:t>MGH Mitsui Garden Hotel 台北忠孝</w:t>
      </w:r>
    </w:p>
    <w:p w14:paraId="326E5BC6" w14:textId="2C819C3E" w:rsidR="00F257C0" w:rsidRDefault="00F257C0" w:rsidP="00F257C0">
      <w:pPr>
        <w:spacing w:line="360" w:lineRule="exact"/>
        <w:rPr>
          <w:rFonts w:ascii="Meiryo UI" w:eastAsia="Meiryo UI" w:hAnsi="Meiryo UI"/>
          <w:color w:val="333333"/>
          <w:sz w:val="22"/>
          <w:szCs w:val="22"/>
        </w:rPr>
      </w:pPr>
      <w:r w:rsidRPr="00F257C0">
        <w:rPr>
          <w:rFonts w:ascii="Meiryo UI" w:eastAsia="Meiryo UI" w:hAnsi="Meiryo UI"/>
          <w:color w:val="333333"/>
          <w:sz w:val="22"/>
          <w:szCs w:val="22"/>
        </w:rPr>
        <w:t>「Taiwan Character × Japan Quality」をデザインコンセプトとしてホテルの外観・内装・館内の各所に様々なアーティストのアート作品の展示をしているこだわりのホテルです。ホテル1階のレストラン「JAPOLI」は台湾で3店舗を展開するレストランでJAPOLI特製イタリアンのほかにも台湾の食材を使用した台湾料理や和食など各国の料理をお楽しみいただけます。ホテルは台北市内の中心部に位置しているため「中世記念堂」</w:t>
      </w:r>
      <w:r w:rsidRPr="00F257C0">
        <w:rPr>
          <w:rFonts w:ascii="Meiryo UI" w:eastAsia="Meiryo UI" w:hAnsi="Meiryo UI" w:hint="eastAsia"/>
          <w:color w:val="333333"/>
          <w:sz w:val="22"/>
          <w:szCs w:val="22"/>
        </w:rPr>
        <w:t>や</w:t>
      </w:r>
      <w:r w:rsidRPr="00F257C0">
        <w:rPr>
          <w:rFonts w:ascii="Meiryo UI" w:eastAsia="Meiryo UI" w:hAnsi="Meiryo UI"/>
          <w:color w:val="333333"/>
          <w:sz w:val="22"/>
          <w:szCs w:val="22"/>
        </w:rPr>
        <w:t>「台北101」をはじめとする定番観光スポットやショッピングや夜市の散策にもアクセスしやすいホテルです。</w:t>
      </w:r>
    </w:p>
    <w:p w14:paraId="418C5131" w14:textId="77777777" w:rsidR="00266473" w:rsidRDefault="00266473" w:rsidP="00F257C0">
      <w:pPr>
        <w:spacing w:line="360" w:lineRule="exact"/>
        <w:rPr>
          <w:rFonts w:ascii="Meiryo UI" w:eastAsia="Meiryo UI" w:hAnsi="Meiryo UI"/>
          <w:color w:val="333333"/>
          <w:sz w:val="22"/>
          <w:szCs w:val="22"/>
        </w:rPr>
      </w:pPr>
    </w:p>
    <w:p w14:paraId="6C97A3D2" w14:textId="38600BA2" w:rsidR="00266473" w:rsidRDefault="00316E3A" w:rsidP="00266473">
      <w:pPr>
        <w:pStyle w:val="2"/>
        <w:spacing w:before="0"/>
        <w:rPr>
          <w:rFonts w:ascii="Roboto" w:hAnsi="Roboto"/>
          <w:color w:val="333333"/>
        </w:rPr>
      </w:pPr>
      <w:r>
        <w:rPr>
          <w:rFonts w:ascii="Roboto" w:hAnsi="Roboto"/>
          <w:color w:val="333333"/>
        </w:rPr>
        <w:t xml:space="preserve">11. </w:t>
      </w:r>
      <w:r w:rsidR="00266473">
        <w:rPr>
          <w:rFonts w:ascii="Roboto" w:hAnsi="Roboto"/>
          <w:color w:val="333333"/>
        </w:rPr>
        <w:t>ホテルグレイスリー台北</w:t>
      </w:r>
    </w:p>
    <w:p w14:paraId="2EDAE0AD" w14:textId="646A4914" w:rsidR="00266473" w:rsidRDefault="00266473" w:rsidP="00266473">
      <w:pPr>
        <w:rPr>
          <w:rFonts w:ascii="Roboto" w:hAnsi="Roboto"/>
          <w:color w:val="333333"/>
        </w:rPr>
      </w:pPr>
      <w:r>
        <w:rPr>
          <w:rFonts w:ascii="Roboto" w:hAnsi="Roboto"/>
          <w:color w:val="333333"/>
        </w:rPr>
        <w:t>全客室に独立したバスルームとトイレが完備されているのでバスタイムも快適にお過ごしいただけます。松山空港からタクシーで約</w:t>
      </w:r>
      <w:r>
        <w:rPr>
          <w:rFonts w:ascii="Roboto" w:hAnsi="Roboto"/>
          <w:color w:val="333333"/>
        </w:rPr>
        <w:t>20</w:t>
      </w:r>
      <w:r>
        <w:rPr>
          <w:rFonts w:ascii="Roboto" w:hAnsi="Roboto"/>
          <w:color w:val="333333"/>
        </w:rPr>
        <w:t>分、桃園空港からタクシーで約</w:t>
      </w:r>
      <w:r>
        <w:rPr>
          <w:rFonts w:ascii="Roboto" w:hAnsi="Roboto"/>
          <w:color w:val="333333"/>
        </w:rPr>
        <w:t>45</w:t>
      </w:r>
      <w:r>
        <w:rPr>
          <w:rFonts w:ascii="Roboto" w:hAnsi="Roboto"/>
          <w:color w:val="333333"/>
        </w:rPr>
        <w:t>分、ファッション・アートの流行と個性の発生地といわれる中山地区やオフィスが集まる松江南京エリアにも近いので、ビジネス・観光・レジャーの拠点として便利です。台北市の中心地に位置しているので「中世記念堂」や「永康街」などの人気スポットにもアクセスしやすいです。ホテルの近くのデジタル百貨店「三創生活パーク」では観光客向けの展示やイベントも行われています。</w:t>
      </w:r>
    </w:p>
    <w:p w14:paraId="317AF0F0" w14:textId="77777777" w:rsidR="00316E3A" w:rsidRDefault="00316E3A" w:rsidP="00266473">
      <w:pPr>
        <w:rPr>
          <w:rFonts w:ascii="Roboto" w:hAnsi="Roboto"/>
          <w:color w:val="333333"/>
        </w:rPr>
      </w:pPr>
    </w:p>
    <w:p w14:paraId="5811B0E5" w14:textId="3902B82B" w:rsidR="00316E3A" w:rsidRDefault="00316E3A" w:rsidP="00316E3A">
      <w:pPr>
        <w:pStyle w:val="2"/>
        <w:spacing w:before="0"/>
        <w:rPr>
          <w:rFonts w:ascii="Roboto" w:hAnsi="Roboto"/>
          <w:color w:val="333333"/>
        </w:rPr>
      </w:pPr>
      <w:r>
        <w:rPr>
          <w:rFonts w:ascii="Roboto" w:hAnsi="Roboto"/>
          <w:color w:val="333333"/>
        </w:rPr>
        <w:t xml:space="preserve">12. </w:t>
      </w:r>
      <w:r>
        <w:rPr>
          <w:rFonts w:ascii="Roboto" w:hAnsi="Roboto"/>
          <w:color w:val="333333"/>
        </w:rPr>
        <w:t>シーザーパーク台北</w:t>
      </w:r>
    </w:p>
    <w:p w14:paraId="67E516F2" w14:textId="7F8E1B50" w:rsidR="00316E3A" w:rsidRDefault="00316E3A" w:rsidP="00266473">
      <w:pPr>
        <w:rPr>
          <w:rFonts w:ascii="Roboto" w:hAnsi="Roboto"/>
          <w:color w:val="333333"/>
        </w:rPr>
      </w:pPr>
      <w:r>
        <w:rPr>
          <w:rFonts w:ascii="Roboto" w:hAnsi="Roboto"/>
          <w:color w:val="333333"/>
        </w:rPr>
        <w:lastRenderedPageBreak/>
        <w:t>台北駅の真正面に位置し、台湾鉄道列車・台湾新幹線・台北</w:t>
      </w:r>
      <w:r>
        <w:rPr>
          <w:rFonts w:ascii="Roboto" w:hAnsi="Roboto"/>
          <w:color w:val="333333"/>
        </w:rPr>
        <w:t>MRT</w:t>
      </w:r>
      <w:r>
        <w:rPr>
          <w:rFonts w:ascii="Roboto" w:hAnsi="Roboto"/>
          <w:color w:val="333333"/>
        </w:rPr>
        <w:t>・一般路線バス・長距離バスの</w:t>
      </w:r>
      <w:r>
        <w:rPr>
          <w:rFonts w:ascii="Roboto" w:hAnsi="Roboto"/>
          <w:color w:val="333333"/>
        </w:rPr>
        <w:t>5</w:t>
      </w:r>
      <w:r>
        <w:rPr>
          <w:rFonts w:ascii="Roboto" w:hAnsi="Roboto"/>
          <w:color w:val="333333"/>
        </w:rPr>
        <w:t>つ主要な交通網に直結する大変便利なロケーションです。ホテルは台北</w:t>
      </w:r>
      <w:r>
        <w:rPr>
          <w:rFonts w:ascii="Roboto" w:hAnsi="Roboto"/>
          <w:color w:val="333333"/>
        </w:rPr>
        <w:t>MRT</w:t>
      </w:r>
      <w:r>
        <w:rPr>
          <w:rFonts w:ascii="Roboto" w:hAnsi="Roboto"/>
          <w:color w:val="333333"/>
        </w:rPr>
        <w:t>駅の出口と直通し、台湾では初めての交通機関と直結するホテルです。ご宿泊のお客様はカードキーを利用してホテル地下</w:t>
      </w:r>
      <w:r>
        <w:rPr>
          <w:rFonts w:ascii="Roboto" w:hAnsi="Roboto"/>
          <w:color w:val="333333"/>
        </w:rPr>
        <w:t>1</w:t>
      </w:r>
      <w:r>
        <w:rPr>
          <w:rFonts w:ascii="Roboto" w:hAnsi="Roboto"/>
          <w:color w:val="333333"/>
        </w:rPr>
        <w:t>階から</w:t>
      </w:r>
      <w:r>
        <w:rPr>
          <w:rFonts w:ascii="Roboto" w:hAnsi="Roboto"/>
          <w:color w:val="333333"/>
        </w:rPr>
        <w:t>MRT</w:t>
      </w:r>
      <w:r>
        <w:rPr>
          <w:rFonts w:ascii="Roboto" w:hAnsi="Roboto"/>
          <w:color w:val="333333"/>
        </w:rPr>
        <w:t>駅と直結するエレベータに乗り、フロントや客室フロアまで移動することができます。「旅に優雅なホテル」を新たなキャッチフレーズに寛ぎと安らぎの空間をお楽しみください。</w:t>
      </w:r>
    </w:p>
    <w:p w14:paraId="60011945" w14:textId="282F34C5" w:rsidR="00316E3A" w:rsidRDefault="00316E3A" w:rsidP="00316E3A">
      <w:pPr>
        <w:pStyle w:val="2"/>
        <w:spacing w:before="0"/>
        <w:rPr>
          <w:rFonts w:ascii="Roboto" w:hAnsi="Roboto"/>
          <w:color w:val="333333"/>
        </w:rPr>
      </w:pPr>
      <w:r>
        <w:rPr>
          <w:rFonts w:ascii="Roboto" w:hAnsi="Roboto"/>
          <w:color w:val="333333"/>
        </w:rPr>
        <w:t>13.</w:t>
      </w:r>
      <w:r>
        <w:rPr>
          <w:rFonts w:ascii="Roboto" w:hAnsi="Roboto"/>
          <w:color w:val="333333"/>
        </w:rPr>
        <w:t>台北</w:t>
      </w:r>
      <w:r>
        <w:rPr>
          <w:rFonts w:ascii="Roboto" w:hAnsi="Roboto"/>
          <w:color w:val="333333"/>
        </w:rPr>
        <w:t xml:space="preserve"> </w:t>
      </w:r>
      <w:r>
        <w:rPr>
          <w:rFonts w:ascii="Roboto" w:hAnsi="Roboto"/>
          <w:color w:val="333333"/>
        </w:rPr>
        <w:t>ガーデン</w:t>
      </w:r>
      <w:r>
        <w:rPr>
          <w:rFonts w:ascii="Roboto" w:hAnsi="Roboto"/>
          <w:color w:val="333333"/>
        </w:rPr>
        <w:t xml:space="preserve"> </w:t>
      </w:r>
      <w:r>
        <w:rPr>
          <w:rFonts w:ascii="Roboto" w:hAnsi="Roboto"/>
          <w:color w:val="333333"/>
        </w:rPr>
        <w:t>ホテル</w:t>
      </w:r>
    </w:p>
    <w:p w14:paraId="3C3A7226" w14:textId="73AD5170" w:rsidR="00316E3A" w:rsidRDefault="00316E3A" w:rsidP="00266473">
      <w:pPr>
        <w:rPr>
          <w:rFonts w:ascii="Roboto" w:hAnsi="Roboto"/>
          <w:color w:val="333333"/>
        </w:rPr>
      </w:pPr>
      <w:r>
        <w:rPr>
          <w:rFonts w:ascii="Roboto" w:hAnsi="Roboto"/>
          <w:color w:val="333333"/>
        </w:rPr>
        <w:t>台北の中心部である「西門町」と「龍山寺」の間に位置するホテル。小南門駅より徒歩約</w:t>
      </w:r>
      <w:r>
        <w:rPr>
          <w:rFonts w:ascii="Roboto" w:hAnsi="Roboto"/>
          <w:color w:val="333333"/>
        </w:rPr>
        <w:t>6</w:t>
      </w:r>
      <w:r>
        <w:rPr>
          <w:rFonts w:ascii="Roboto" w:hAnsi="Roboto"/>
          <w:color w:val="333333"/>
        </w:rPr>
        <w:t>分と移動にも大変便利なロケーション。客室は温かみがあり、明るく落ち着いた雰囲気を醸し出しています。剥皮寮老街や下町文化が色濃く残る「龍山寺」も徒歩約</w:t>
      </w:r>
      <w:r>
        <w:rPr>
          <w:rFonts w:ascii="Roboto" w:hAnsi="Roboto"/>
          <w:color w:val="333333"/>
        </w:rPr>
        <w:t>10</w:t>
      </w:r>
      <w:r>
        <w:rPr>
          <w:rFonts w:ascii="Roboto" w:hAnsi="Roboto"/>
          <w:color w:val="333333"/>
        </w:rPr>
        <w:t>分です。総客室数</w:t>
      </w:r>
      <w:r>
        <w:rPr>
          <w:rFonts w:ascii="Roboto" w:hAnsi="Roboto"/>
          <w:color w:val="333333"/>
        </w:rPr>
        <w:t>241</w:t>
      </w:r>
      <w:r>
        <w:rPr>
          <w:rFonts w:ascii="Roboto" w:hAnsi="Roboto"/>
          <w:color w:val="333333"/>
        </w:rPr>
        <w:t>部屋はすべて天井が高いデザインとなっており、快適にお過ごしいただけます。大理石やガラス、ステンレスが随所に施された造りは一見重厚そうに見えるものの、「ガーデン」の名のとおり華やかさも兼ね備えています。温かみのあるホテルでのんびりしたご滞在をお楽しみください。</w:t>
      </w:r>
    </w:p>
    <w:p w14:paraId="728814CA" w14:textId="327EF63A" w:rsidR="00316E3A" w:rsidRPr="00316E3A" w:rsidRDefault="00316E3A" w:rsidP="00316E3A">
      <w:pPr>
        <w:pStyle w:val="2"/>
        <w:spacing w:before="0"/>
        <w:rPr>
          <w:rFonts w:ascii="Roboto" w:hAnsi="Roboto"/>
          <w:color w:val="333333"/>
        </w:rPr>
      </w:pPr>
      <w:r>
        <w:rPr>
          <w:rFonts w:ascii="Roboto" w:hAnsi="Roboto"/>
          <w:color w:val="333333"/>
        </w:rPr>
        <w:t>14.</w:t>
      </w:r>
      <w:r>
        <w:rPr>
          <w:rFonts w:ascii="Roboto" w:hAnsi="Roboto"/>
          <w:color w:val="333333"/>
        </w:rPr>
        <w:t>ハワードプラザホテル台北</w:t>
      </w:r>
    </w:p>
    <w:p w14:paraId="4CE3EDE5" w14:textId="10BF9709" w:rsidR="00943778" w:rsidRDefault="00316E3A" w:rsidP="00943778">
      <w:r>
        <w:rPr>
          <w:rFonts w:hint="eastAsia"/>
        </w:rPr>
        <w:t>台湾最大規模を誇るファイブスターのホテルチェーンとして</w:t>
      </w:r>
      <w:r>
        <w:rPr>
          <w:rFonts w:hint="eastAsia"/>
        </w:rPr>
        <w:t>1984</w:t>
      </w:r>
      <w:r>
        <w:rPr>
          <w:rFonts w:hint="eastAsia"/>
        </w:rPr>
        <w:t>年に開業しました。台北市の中心地東区の爽やかな木々の緑溢れる仁愛路と復興南路の交差点に位置し、「世界貿易センター」や「台北</w:t>
      </w:r>
      <w:r>
        <w:rPr>
          <w:rFonts w:hint="eastAsia"/>
        </w:rPr>
        <w:t>101</w:t>
      </w:r>
      <w:r>
        <w:rPr>
          <w:rFonts w:hint="eastAsia"/>
        </w:rPr>
        <w:t>」へのアクセスが非常に便利、</w:t>
      </w:r>
      <w:r>
        <w:rPr>
          <w:rFonts w:hint="eastAsia"/>
        </w:rPr>
        <w:t>MRT</w:t>
      </w:r>
      <w:r>
        <w:rPr>
          <w:rFonts w:hint="eastAsia"/>
        </w:rPr>
        <w:t>忠孝復興駅へも徒歩約</w:t>
      </w:r>
      <w:r>
        <w:rPr>
          <w:rFonts w:hint="eastAsia"/>
        </w:rPr>
        <w:t>6</w:t>
      </w:r>
      <w:r>
        <w:rPr>
          <w:rFonts w:hint="eastAsia"/>
        </w:rPr>
        <w:t>分と大変好立地です。別の</w:t>
      </w:r>
      <w:r>
        <w:rPr>
          <w:rFonts w:hint="eastAsia"/>
        </w:rPr>
        <w:t>5</w:t>
      </w:r>
      <w:r>
        <w:rPr>
          <w:rFonts w:hint="eastAsia"/>
        </w:rPr>
        <w:t>つ星ホテルとは異なり、クラシックマホガニー材の家具で東アジアの優雅な雰囲気を持っています。客室へ続く廊下は一般的なホテルよりも広い作りとなっており、優雅な雰囲気を醸し出しているホテルです。</w:t>
      </w:r>
    </w:p>
    <w:p w14:paraId="484D4C8A" w14:textId="77777777" w:rsidR="00943778" w:rsidRDefault="00943778" w:rsidP="00943778"/>
    <w:p w14:paraId="7AC692A9" w14:textId="5605C865" w:rsidR="00943778" w:rsidRDefault="00943778" w:rsidP="00943778">
      <w:pPr>
        <w:pStyle w:val="2"/>
      </w:pPr>
      <w:r>
        <w:t xml:space="preserve">15. </w:t>
      </w:r>
      <w:r>
        <w:rPr>
          <w:rFonts w:hint="eastAsia"/>
        </w:rPr>
        <w:t>エバーグリーンローレルホテル台北</w:t>
      </w:r>
      <w:r>
        <w:t xml:space="preserve"> </w:t>
      </w:r>
      <w:r>
        <w:rPr>
          <w:rFonts w:hint="eastAsia"/>
        </w:rPr>
        <w:t>♪</w:t>
      </w:r>
    </w:p>
    <w:p w14:paraId="235BA1C7" w14:textId="77777777" w:rsidR="00943778" w:rsidRDefault="00943778" w:rsidP="00943778"/>
    <w:p w14:paraId="54848A92" w14:textId="63E211E8" w:rsidR="00943778" w:rsidRDefault="00943778" w:rsidP="00943778">
      <w:r>
        <w:rPr>
          <w:rFonts w:hint="eastAsia"/>
        </w:rPr>
        <w:t>ソラリア西鉄ホテル台北西門</w:t>
      </w:r>
      <w:r w:rsidR="00A54959">
        <w:rPr>
          <w:rFonts w:hint="eastAsia"/>
        </w:rPr>
        <w:t>♪</w:t>
      </w:r>
    </w:p>
    <w:p w14:paraId="30FEA62C" w14:textId="72D5D502" w:rsidR="00943778" w:rsidRDefault="00943778" w:rsidP="00943778">
      <w:r>
        <w:rPr>
          <w:rFonts w:hint="eastAsia"/>
        </w:rPr>
        <w:t>リビエラ</w:t>
      </w:r>
      <w:r w:rsidR="00A54959">
        <w:rPr>
          <w:rFonts w:hint="eastAsia"/>
        </w:rPr>
        <w:t>♪</w:t>
      </w:r>
    </w:p>
    <w:p w14:paraId="5A1684EE" w14:textId="6D9C535D" w:rsidR="00A54959" w:rsidRDefault="00A54959" w:rsidP="00943778">
      <w:r>
        <w:rPr>
          <w:rFonts w:hint="eastAsia"/>
        </w:rPr>
        <w:t>ランディス台北</w:t>
      </w:r>
    </w:p>
    <w:p w14:paraId="549FF186" w14:textId="40BB8D75" w:rsidR="00A54959" w:rsidRDefault="00A54959" w:rsidP="00943778">
      <w:r>
        <w:rPr>
          <w:rFonts w:hint="eastAsia"/>
        </w:rPr>
        <w:t>ホテルコッツィ台北民生館</w:t>
      </w:r>
    </w:p>
    <w:p w14:paraId="743B59F3" w14:textId="56622EE6" w:rsidR="00A54959" w:rsidRDefault="00A54959" w:rsidP="00943778">
      <w:r>
        <w:rPr>
          <w:rFonts w:hint="eastAsia"/>
        </w:rPr>
        <w:lastRenderedPageBreak/>
        <w:t>マディソン台北</w:t>
      </w:r>
    </w:p>
    <w:p w14:paraId="1BCF022E" w14:textId="5208FA23" w:rsidR="00A54959" w:rsidRDefault="00A54959" w:rsidP="00943778">
      <w:r>
        <w:rPr>
          <w:rFonts w:hint="eastAsia"/>
        </w:rPr>
        <w:t>マンダリンオリエンタル台北</w:t>
      </w:r>
    </w:p>
    <w:p w14:paraId="30DA5023" w14:textId="272FDC04" w:rsidR="00A54959" w:rsidRDefault="00A54959" w:rsidP="00943778">
      <w:r>
        <w:rPr>
          <w:rFonts w:hint="eastAsia"/>
        </w:rPr>
        <w:t>三井ガーデンホテル</w:t>
      </w:r>
    </w:p>
    <w:p w14:paraId="2BF2B315" w14:textId="72432EC0" w:rsidR="00A54959" w:rsidRDefault="00A54959" w:rsidP="00943778">
      <w:r>
        <w:rPr>
          <w:rFonts w:hint="eastAsia"/>
        </w:rPr>
        <w:t>エスリテホテル</w:t>
      </w:r>
    </w:p>
    <w:p w14:paraId="4B7CB1FA" w14:textId="37935FFC" w:rsidR="00A54959" w:rsidRDefault="00A54959" w:rsidP="00943778">
      <w:r>
        <w:rPr>
          <w:rFonts w:hint="eastAsia"/>
        </w:rPr>
        <w:t>ハワードプラザホテル台北</w:t>
      </w:r>
    </w:p>
    <w:p w14:paraId="4DE23E74" w14:textId="3BE1DCF0" w:rsidR="00A54959" w:rsidRDefault="00A54959" w:rsidP="00943778">
      <w:r>
        <w:rPr>
          <w:rFonts w:hint="eastAsia"/>
        </w:rPr>
        <w:t>パーク台北</w:t>
      </w:r>
    </w:p>
    <w:p w14:paraId="514E1CCB" w14:textId="0EF8D0C0" w:rsidR="00A54959" w:rsidRDefault="00A54959" w:rsidP="00A54959">
      <w:r>
        <w:rPr>
          <w:rFonts w:hint="eastAsia"/>
        </w:rPr>
        <w:t>ホテルエクラ</w:t>
      </w:r>
    </w:p>
    <w:p w14:paraId="379C7E39" w14:textId="6E4E4931" w:rsidR="00A54959" w:rsidRDefault="00A54959" w:rsidP="00A54959">
      <w:pPr>
        <w:tabs>
          <w:tab w:val="left" w:pos="2360"/>
        </w:tabs>
      </w:pPr>
      <w:r w:rsidRPr="00A54959">
        <w:rPr>
          <w:rFonts w:hint="eastAsia"/>
        </w:rPr>
        <w:t>シャングリ・ラ</w:t>
      </w:r>
      <w:r w:rsidRPr="00A54959">
        <w:rPr>
          <w:rFonts w:hint="eastAsia"/>
        </w:rPr>
        <w:t xml:space="preserve"> </w:t>
      </w:r>
      <w:r w:rsidRPr="00A54959">
        <w:rPr>
          <w:rFonts w:hint="eastAsia"/>
        </w:rPr>
        <w:t>ファー</w:t>
      </w:r>
      <w:r w:rsidRPr="00A54959">
        <w:rPr>
          <w:rFonts w:hint="eastAsia"/>
        </w:rPr>
        <w:t xml:space="preserve"> </w:t>
      </w:r>
      <w:r w:rsidRPr="00A54959">
        <w:rPr>
          <w:rFonts w:hint="eastAsia"/>
        </w:rPr>
        <w:t>イースタン</w:t>
      </w:r>
      <w:r w:rsidRPr="00A54959">
        <w:rPr>
          <w:rFonts w:hint="eastAsia"/>
        </w:rPr>
        <w:t xml:space="preserve"> </w:t>
      </w:r>
      <w:r w:rsidRPr="00A54959">
        <w:rPr>
          <w:rFonts w:hint="eastAsia"/>
        </w:rPr>
        <w:t>プラザ</w:t>
      </w:r>
      <w:r w:rsidRPr="00A54959">
        <w:rPr>
          <w:rFonts w:hint="eastAsia"/>
        </w:rPr>
        <w:t xml:space="preserve"> </w:t>
      </w:r>
      <w:r w:rsidRPr="00A54959">
        <w:rPr>
          <w:rFonts w:hint="eastAsia"/>
        </w:rPr>
        <w:t>ホテル</w:t>
      </w:r>
      <w:r w:rsidRPr="00A54959">
        <w:rPr>
          <w:rFonts w:hint="eastAsia"/>
        </w:rPr>
        <w:t xml:space="preserve"> </w:t>
      </w:r>
      <w:r w:rsidRPr="00A54959">
        <w:rPr>
          <w:rFonts w:hint="eastAsia"/>
        </w:rPr>
        <w:t>台北</w:t>
      </w:r>
    </w:p>
    <w:p w14:paraId="012DF351" w14:textId="7B259E66" w:rsidR="003446AC" w:rsidRDefault="00A54959" w:rsidP="00A54959">
      <w:pPr>
        <w:tabs>
          <w:tab w:val="left" w:pos="2360"/>
        </w:tabs>
      </w:pPr>
      <w:r>
        <w:rPr>
          <w:rFonts w:hint="eastAsia"/>
        </w:rPr>
        <w:t>ル・メリディアン台北</w:t>
      </w:r>
    </w:p>
    <w:p w14:paraId="7C124ECC" w14:textId="11C1A178" w:rsidR="003446AC" w:rsidRDefault="003446AC" w:rsidP="00A54959">
      <w:pPr>
        <w:tabs>
          <w:tab w:val="left" w:pos="2360"/>
        </w:tabs>
        <w:rPr>
          <w:rFonts w:ascii="Apple Color Emoji" w:hAnsi="Apple Color Emoji" w:cs="Apple Color Emoji"/>
        </w:rPr>
      </w:pPr>
      <w:r>
        <w:rPr>
          <w:rFonts w:ascii="Apple Color Emoji" w:hAnsi="Apple Color Emoji" w:cs="Apple Color Emoji" w:hint="eastAsia"/>
        </w:rPr>
        <w:t>圓山大飯店</w:t>
      </w:r>
    </w:p>
    <w:p w14:paraId="093B6762" w14:textId="3C1E1E2C" w:rsidR="003446AC" w:rsidRDefault="003446AC" w:rsidP="00A54959">
      <w:pPr>
        <w:tabs>
          <w:tab w:val="left" w:pos="2360"/>
        </w:tabs>
        <w:rPr>
          <w:rFonts w:ascii="Apple Color Emoji" w:hAnsi="Apple Color Emoji" w:cs="Apple Color Emoji"/>
        </w:rPr>
      </w:pPr>
      <w:r>
        <w:rPr>
          <w:rFonts w:ascii="Apple Color Emoji" w:hAnsi="Apple Color Emoji" w:cs="Apple Color Emoji" w:hint="eastAsia"/>
        </w:rPr>
        <w:t>グランドメイフルホテル台北</w:t>
      </w:r>
    </w:p>
    <w:p w14:paraId="2516139A" w14:textId="47A80B8C" w:rsidR="003446AC" w:rsidRDefault="003446AC" w:rsidP="00A54959">
      <w:pPr>
        <w:tabs>
          <w:tab w:val="left" w:pos="2360"/>
        </w:tabs>
        <w:rPr>
          <w:rFonts w:ascii="Apple Color Emoji" w:hAnsi="Apple Color Emoji" w:cs="Apple Color Emoji"/>
        </w:rPr>
      </w:pPr>
      <w:r>
        <w:rPr>
          <w:rFonts w:ascii="Apple Color Emoji" w:hAnsi="Apple Color Emoji" w:cs="Apple Color Emoji" w:hint="eastAsia"/>
        </w:rPr>
        <w:t>グランドヴィクトリア</w:t>
      </w:r>
    </w:p>
    <w:p w14:paraId="045B074E" w14:textId="021AC1A7" w:rsidR="003446AC" w:rsidRDefault="003446AC" w:rsidP="00A54959">
      <w:pPr>
        <w:tabs>
          <w:tab w:val="left" w:pos="2360"/>
        </w:tabs>
        <w:rPr>
          <w:rFonts w:ascii="Apple Color Emoji" w:hAnsi="Apple Color Emoji" w:cs="Apple Color Emoji"/>
        </w:rPr>
      </w:pPr>
      <w:r>
        <w:rPr>
          <w:rFonts w:ascii="Apple Color Emoji" w:hAnsi="Apple Color Emoji" w:cs="Apple Color Emoji" w:hint="eastAsia"/>
        </w:rPr>
        <w:t>ホームホテル信義</w:t>
      </w:r>
    </w:p>
    <w:p w14:paraId="784BD354" w14:textId="2F20DE03" w:rsidR="003446AC" w:rsidRDefault="003446AC" w:rsidP="00A54959">
      <w:pPr>
        <w:tabs>
          <w:tab w:val="left" w:pos="2360"/>
        </w:tabs>
      </w:pPr>
      <w:r>
        <w:rPr>
          <w:rFonts w:hint="eastAsia"/>
        </w:rPr>
        <w:t>グランドハイアット台北</w:t>
      </w:r>
    </w:p>
    <w:p w14:paraId="4A52BC10" w14:textId="3C18B0B8" w:rsidR="003446AC" w:rsidRDefault="003446AC" w:rsidP="00A54959">
      <w:pPr>
        <w:tabs>
          <w:tab w:val="left" w:pos="2360"/>
        </w:tabs>
      </w:pPr>
      <w:r>
        <w:t>W</w:t>
      </w:r>
      <w:r>
        <w:rPr>
          <w:rFonts w:hint="eastAsia"/>
        </w:rPr>
        <w:t>台北</w:t>
      </w:r>
    </w:p>
    <w:p w14:paraId="3147B01C" w14:textId="505D2B07" w:rsidR="003446AC" w:rsidRPr="00A54959" w:rsidRDefault="003446AC" w:rsidP="00A54959">
      <w:pPr>
        <w:tabs>
          <w:tab w:val="left" w:pos="2360"/>
        </w:tabs>
      </w:pPr>
      <w:r>
        <w:rPr>
          <w:rFonts w:hint="eastAsia"/>
        </w:rPr>
        <w:t>コートヤード台北</w:t>
      </w:r>
    </w:p>
    <w:sectPr w:rsidR="003446AC" w:rsidRPr="00A54959">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ockwell">
    <w:panose1 w:val="02060603020205020403"/>
    <w:charset w:val="00"/>
    <w:family w:val="roman"/>
    <w:pitch w:val="variable"/>
    <w:sig w:usb0="00000003" w:usb1="00000000" w:usb2="00000000" w:usb3="00000000" w:csb0="00000001" w:csb1="00000000"/>
  </w:font>
  <w:font w:name="ＭＳ Ｐゴシック">
    <w:altName w:val="MS PGothic"/>
    <w:panose1 w:val="020B0600070205080204"/>
    <w:charset w:val="80"/>
    <w:family w:val="swiss"/>
    <w:pitch w:val="variable"/>
    <w:sig w:usb0="E00002FF" w:usb1="6AC7FDFB" w:usb2="08000012" w:usb3="00000000" w:csb0="0002009F" w:csb1="00000000"/>
  </w:font>
  <w:font w:name="Meiryo UI">
    <w:panose1 w:val="020B0604030504040204"/>
    <w:charset w:val="80"/>
    <w:family w:val="swiss"/>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AFF" w:usb1="5000217F" w:usb2="00000021" w:usb3="00000000" w:csb0="0000019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E11A70"/>
    <w:multiLevelType w:val="hybridMultilevel"/>
    <w:tmpl w:val="BDB8D7D6"/>
    <w:lvl w:ilvl="0" w:tplc="92288332">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978264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01B"/>
    <w:rsid w:val="00214119"/>
    <w:rsid w:val="00266473"/>
    <w:rsid w:val="002D4741"/>
    <w:rsid w:val="00316E3A"/>
    <w:rsid w:val="003446AC"/>
    <w:rsid w:val="004146A2"/>
    <w:rsid w:val="004A13D8"/>
    <w:rsid w:val="00505E21"/>
    <w:rsid w:val="00824095"/>
    <w:rsid w:val="00943778"/>
    <w:rsid w:val="0095001B"/>
    <w:rsid w:val="00A54959"/>
    <w:rsid w:val="00A5771D"/>
    <w:rsid w:val="00AC6EB6"/>
    <w:rsid w:val="00CF6A56"/>
    <w:rsid w:val="00F257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AA4706E"/>
  <w15:chartTrackingRefBased/>
  <w15:docId w15:val="{6B216292-DAC8-C846-BE3E-4BA92447A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5001B"/>
    <w:rPr>
      <w:sz w:val="20"/>
      <w:szCs w:val="20"/>
    </w:rPr>
  </w:style>
  <w:style w:type="paragraph" w:styleId="1">
    <w:name w:val="heading 1"/>
    <w:basedOn w:val="a"/>
    <w:next w:val="a"/>
    <w:link w:val="10"/>
    <w:uiPriority w:val="9"/>
    <w:qFormat/>
    <w:rsid w:val="0095001B"/>
    <w:pPr>
      <w:pBdr>
        <w:top w:val="single" w:sz="24" w:space="0" w:color="F81B02" w:themeColor="accent1"/>
        <w:left w:val="single" w:sz="24" w:space="0" w:color="F81B02" w:themeColor="accent1"/>
        <w:bottom w:val="single" w:sz="24" w:space="0" w:color="F81B02" w:themeColor="accent1"/>
        <w:right w:val="single" w:sz="24" w:space="0" w:color="F81B02" w:themeColor="accent1"/>
      </w:pBdr>
      <w:shd w:val="clear" w:color="auto" w:fill="F81B02" w:themeFill="accent1"/>
      <w:spacing w:after="0"/>
      <w:outlineLvl w:val="0"/>
    </w:pPr>
    <w:rPr>
      <w:b/>
      <w:bCs/>
      <w:caps/>
      <w:color w:val="FFFFFF" w:themeColor="background1"/>
      <w:spacing w:val="15"/>
      <w:sz w:val="22"/>
      <w:szCs w:val="22"/>
    </w:rPr>
  </w:style>
  <w:style w:type="paragraph" w:styleId="2">
    <w:name w:val="heading 2"/>
    <w:basedOn w:val="a"/>
    <w:next w:val="a"/>
    <w:link w:val="20"/>
    <w:uiPriority w:val="9"/>
    <w:unhideWhenUsed/>
    <w:qFormat/>
    <w:rsid w:val="0095001B"/>
    <w:pPr>
      <w:pBdr>
        <w:top w:val="single" w:sz="24" w:space="0" w:color="FED0CB" w:themeColor="accent1" w:themeTint="33"/>
        <w:left w:val="single" w:sz="24" w:space="0" w:color="FED0CB" w:themeColor="accent1" w:themeTint="33"/>
        <w:bottom w:val="single" w:sz="24" w:space="0" w:color="FED0CB" w:themeColor="accent1" w:themeTint="33"/>
        <w:right w:val="single" w:sz="24" w:space="0" w:color="FED0CB" w:themeColor="accent1" w:themeTint="33"/>
      </w:pBdr>
      <w:shd w:val="clear" w:color="auto" w:fill="FED0CB" w:themeFill="accent1" w:themeFillTint="33"/>
      <w:spacing w:after="0"/>
      <w:outlineLvl w:val="1"/>
    </w:pPr>
    <w:rPr>
      <w:caps/>
      <w:spacing w:val="15"/>
      <w:sz w:val="22"/>
      <w:szCs w:val="22"/>
    </w:rPr>
  </w:style>
  <w:style w:type="paragraph" w:styleId="3">
    <w:name w:val="heading 3"/>
    <w:basedOn w:val="a"/>
    <w:next w:val="a"/>
    <w:link w:val="30"/>
    <w:uiPriority w:val="9"/>
    <w:semiHidden/>
    <w:unhideWhenUsed/>
    <w:qFormat/>
    <w:rsid w:val="0095001B"/>
    <w:pPr>
      <w:pBdr>
        <w:top w:val="single" w:sz="6" w:space="2" w:color="F81B02" w:themeColor="accent1"/>
        <w:left w:val="single" w:sz="6" w:space="2" w:color="F81B02" w:themeColor="accent1"/>
      </w:pBdr>
      <w:spacing w:before="300" w:after="0"/>
      <w:outlineLvl w:val="2"/>
    </w:pPr>
    <w:rPr>
      <w:caps/>
      <w:color w:val="7B0D01" w:themeColor="accent1" w:themeShade="7F"/>
      <w:spacing w:val="15"/>
      <w:sz w:val="22"/>
      <w:szCs w:val="22"/>
    </w:rPr>
  </w:style>
  <w:style w:type="paragraph" w:styleId="4">
    <w:name w:val="heading 4"/>
    <w:basedOn w:val="a"/>
    <w:next w:val="a"/>
    <w:link w:val="40"/>
    <w:uiPriority w:val="9"/>
    <w:semiHidden/>
    <w:unhideWhenUsed/>
    <w:qFormat/>
    <w:rsid w:val="0095001B"/>
    <w:pPr>
      <w:pBdr>
        <w:top w:val="dotted" w:sz="6" w:space="2" w:color="F81B02" w:themeColor="accent1"/>
        <w:left w:val="dotted" w:sz="6" w:space="2" w:color="F81B02" w:themeColor="accent1"/>
      </w:pBdr>
      <w:spacing w:before="300" w:after="0"/>
      <w:outlineLvl w:val="3"/>
    </w:pPr>
    <w:rPr>
      <w:caps/>
      <w:color w:val="B91301" w:themeColor="accent1" w:themeShade="BF"/>
      <w:spacing w:val="10"/>
      <w:sz w:val="22"/>
      <w:szCs w:val="22"/>
    </w:rPr>
  </w:style>
  <w:style w:type="paragraph" w:styleId="5">
    <w:name w:val="heading 5"/>
    <w:basedOn w:val="a"/>
    <w:next w:val="a"/>
    <w:link w:val="50"/>
    <w:uiPriority w:val="9"/>
    <w:semiHidden/>
    <w:unhideWhenUsed/>
    <w:qFormat/>
    <w:rsid w:val="0095001B"/>
    <w:pPr>
      <w:pBdr>
        <w:bottom w:val="single" w:sz="6" w:space="1" w:color="F81B02" w:themeColor="accent1"/>
      </w:pBdr>
      <w:spacing w:before="300" w:after="0"/>
      <w:outlineLvl w:val="4"/>
    </w:pPr>
    <w:rPr>
      <w:caps/>
      <w:color w:val="B91301" w:themeColor="accent1" w:themeShade="BF"/>
      <w:spacing w:val="10"/>
      <w:sz w:val="22"/>
      <w:szCs w:val="22"/>
    </w:rPr>
  </w:style>
  <w:style w:type="paragraph" w:styleId="6">
    <w:name w:val="heading 6"/>
    <w:basedOn w:val="a"/>
    <w:next w:val="a"/>
    <w:link w:val="60"/>
    <w:uiPriority w:val="9"/>
    <w:semiHidden/>
    <w:unhideWhenUsed/>
    <w:qFormat/>
    <w:rsid w:val="0095001B"/>
    <w:pPr>
      <w:pBdr>
        <w:bottom w:val="dotted" w:sz="6" w:space="1" w:color="F81B02" w:themeColor="accent1"/>
      </w:pBdr>
      <w:spacing w:before="300" w:after="0"/>
      <w:outlineLvl w:val="5"/>
    </w:pPr>
    <w:rPr>
      <w:caps/>
      <w:color w:val="B91301" w:themeColor="accent1" w:themeShade="BF"/>
      <w:spacing w:val="10"/>
      <w:sz w:val="22"/>
      <w:szCs w:val="22"/>
    </w:rPr>
  </w:style>
  <w:style w:type="paragraph" w:styleId="7">
    <w:name w:val="heading 7"/>
    <w:basedOn w:val="a"/>
    <w:next w:val="a"/>
    <w:link w:val="70"/>
    <w:uiPriority w:val="9"/>
    <w:semiHidden/>
    <w:unhideWhenUsed/>
    <w:qFormat/>
    <w:rsid w:val="0095001B"/>
    <w:pPr>
      <w:spacing w:before="300" w:after="0"/>
      <w:outlineLvl w:val="6"/>
    </w:pPr>
    <w:rPr>
      <w:caps/>
      <w:color w:val="B91301" w:themeColor="accent1" w:themeShade="BF"/>
      <w:spacing w:val="10"/>
      <w:sz w:val="22"/>
      <w:szCs w:val="22"/>
    </w:rPr>
  </w:style>
  <w:style w:type="paragraph" w:styleId="8">
    <w:name w:val="heading 8"/>
    <w:basedOn w:val="a"/>
    <w:next w:val="a"/>
    <w:link w:val="80"/>
    <w:uiPriority w:val="9"/>
    <w:semiHidden/>
    <w:unhideWhenUsed/>
    <w:qFormat/>
    <w:rsid w:val="0095001B"/>
    <w:pPr>
      <w:spacing w:before="300" w:after="0"/>
      <w:outlineLvl w:val="7"/>
    </w:pPr>
    <w:rPr>
      <w:caps/>
      <w:spacing w:val="10"/>
      <w:sz w:val="18"/>
      <w:szCs w:val="18"/>
    </w:rPr>
  </w:style>
  <w:style w:type="paragraph" w:styleId="9">
    <w:name w:val="heading 9"/>
    <w:basedOn w:val="a"/>
    <w:next w:val="a"/>
    <w:link w:val="90"/>
    <w:uiPriority w:val="9"/>
    <w:semiHidden/>
    <w:unhideWhenUsed/>
    <w:qFormat/>
    <w:rsid w:val="0095001B"/>
    <w:pPr>
      <w:spacing w:before="300" w:after="0"/>
      <w:outlineLvl w:val="8"/>
    </w:pPr>
    <w:rPr>
      <w:i/>
      <w:caps/>
      <w:spacing w:val="1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95001B"/>
    <w:rPr>
      <w:b/>
      <w:bCs/>
      <w:caps/>
      <w:color w:val="FFFFFF" w:themeColor="background1"/>
      <w:spacing w:val="15"/>
      <w:shd w:val="clear" w:color="auto" w:fill="F81B02" w:themeFill="accent1"/>
    </w:rPr>
  </w:style>
  <w:style w:type="character" w:customStyle="1" w:styleId="20">
    <w:name w:val="見出し 2 (文字)"/>
    <w:basedOn w:val="a0"/>
    <w:link w:val="2"/>
    <w:uiPriority w:val="9"/>
    <w:rsid w:val="0095001B"/>
    <w:rPr>
      <w:caps/>
      <w:spacing w:val="15"/>
      <w:shd w:val="clear" w:color="auto" w:fill="FED0CB" w:themeFill="accent1" w:themeFillTint="33"/>
    </w:rPr>
  </w:style>
  <w:style w:type="character" w:customStyle="1" w:styleId="30">
    <w:name w:val="見出し 3 (文字)"/>
    <w:basedOn w:val="a0"/>
    <w:link w:val="3"/>
    <w:uiPriority w:val="9"/>
    <w:semiHidden/>
    <w:rsid w:val="0095001B"/>
    <w:rPr>
      <w:caps/>
      <w:color w:val="7B0D01" w:themeColor="accent1" w:themeShade="7F"/>
      <w:spacing w:val="15"/>
    </w:rPr>
  </w:style>
  <w:style w:type="character" w:customStyle="1" w:styleId="40">
    <w:name w:val="見出し 4 (文字)"/>
    <w:basedOn w:val="a0"/>
    <w:link w:val="4"/>
    <w:uiPriority w:val="9"/>
    <w:semiHidden/>
    <w:rsid w:val="0095001B"/>
    <w:rPr>
      <w:caps/>
      <w:color w:val="B91301" w:themeColor="accent1" w:themeShade="BF"/>
      <w:spacing w:val="10"/>
    </w:rPr>
  </w:style>
  <w:style w:type="character" w:customStyle="1" w:styleId="50">
    <w:name w:val="見出し 5 (文字)"/>
    <w:basedOn w:val="a0"/>
    <w:link w:val="5"/>
    <w:uiPriority w:val="9"/>
    <w:semiHidden/>
    <w:rsid w:val="0095001B"/>
    <w:rPr>
      <w:caps/>
      <w:color w:val="B91301" w:themeColor="accent1" w:themeShade="BF"/>
      <w:spacing w:val="10"/>
    </w:rPr>
  </w:style>
  <w:style w:type="character" w:customStyle="1" w:styleId="60">
    <w:name w:val="見出し 6 (文字)"/>
    <w:basedOn w:val="a0"/>
    <w:link w:val="6"/>
    <w:uiPriority w:val="9"/>
    <w:semiHidden/>
    <w:rsid w:val="0095001B"/>
    <w:rPr>
      <w:caps/>
      <w:color w:val="B91301" w:themeColor="accent1" w:themeShade="BF"/>
      <w:spacing w:val="10"/>
    </w:rPr>
  </w:style>
  <w:style w:type="character" w:customStyle="1" w:styleId="70">
    <w:name w:val="見出し 7 (文字)"/>
    <w:basedOn w:val="a0"/>
    <w:link w:val="7"/>
    <w:uiPriority w:val="9"/>
    <w:semiHidden/>
    <w:rsid w:val="0095001B"/>
    <w:rPr>
      <w:caps/>
      <w:color w:val="B91301" w:themeColor="accent1" w:themeShade="BF"/>
      <w:spacing w:val="10"/>
    </w:rPr>
  </w:style>
  <w:style w:type="character" w:customStyle="1" w:styleId="80">
    <w:name w:val="見出し 8 (文字)"/>
    <w:basedOn w:val="a0"/>
    <w:link w:val="8"/>
    <w:uiPriority w:val="9"/>
    <w:semiHidden/>
    <w:rsid w:val="0095001B"/>
    <w:rPr>
      <w:caps/>
      <w:spacing w:val="10"/>
      <w:sz w:val="18"/>
      <w:szCs w:val="18"/>
    </w:rPr>
  </w:style>
  <w:style w:type="character" w:customStyle="1" w:styleId="90">
    <w:name w:val="見出し 9 (文字)"/>
    <w:basedOn w:val="a0"/>
    <w:link w:val="9"/>
    <w:uiPriority w:val="9"/>
    <w:semiHidden/>
    <w:rsid w:val="0095001B"/>
    <w:rPr>
      <w:i/>
      <w:caps/>
      <w:spacing w:val="10"/>
      <w:sz w:val="18"/>
      <w:szCs w:val="18"/>
    </w:rPr>
  </w:style>
  <w:style w:type="paragraph" w:styleId="a3">
    <w:name w:val="Title"/>
    <w:basedOn w:val="a"/>
    <w:next w:val="a"/>
    <w:link w:val="a4"/>
    <w:uiPriority w:val="10"/>
    <w:qFormat/>
    <w:rsid w:val="0095001B"/>
    <w:pPr>
      <w:spacing w:before="720"/>
    </w:pPr>
    <w:rPr>
      <w:caps/>
      <w:color w:val="F81B02" w:themeColor="accent1"/>
      <w:spacing w:val="10"/>
      <w:kern w:val="28"/>
      <w:sz w:val="52"/>
      <w:szCs w:val="52"/>
    </w:rPr>
  </w:style>
  <w:style w:type="character" w:customStyle="1" w:styleId="a4">
    <w:name w:val="表題 (文字)"/>
    <w:basedOn w:val="a0"/>
    <w:link w:val="a3"/>
    <w:uiPriority w:val="10"/>
    <w:rsid w:val="0095001B"/>
    <w:rPr>
      <w:caps/>
      <w:color w:val="F81B02" w:themeColor="accent1"/>
      <w:spacing w:val="10"/>
      <w:kern w:val="28"/>
      <w:sz w:val="52"/>
      <w:szCs w:val="52"/>
    </w:rPr>
  </w:style>
  <w:style w:type="paragraph" w:styleId="a5">
    <w:name w:val="Subtitle"/>
    <w:basedOn w:val="a"/>
    <w:next w:val="a"/>
    <w:link w:val="a6"/>
    <w:uiPriority w:val="11"/>
    <w:qFormat/>
    <w:rsid w:val="0095001B"/>
    <w:pPr>
      <w:spacing w:after="1000" w:line="240" w:lineRule="auto"/>
    </w:pPr>
    <w:rPr>
      <w:caps/>
      <w:color w:val="595959" w:themeColor="text1" w:themeTint="A6"/>
      <w:spacing w:val="10"/>
      <w:sz w:val="24"/>
      <w:szCs w:val="24"/>
    </w:rPr>
  </w:style>
  <w:style w:type="character" w:customStyle="1" w:styleId="a6">
    <w:name w:val="副題 (文字)"/>
    <w:basedOn w:val="a0"/>
    <w:link w:val="a5"/>
    <w:uiPriority w:val="11"/>
    <w:rsid w:val="0095001B"/>
    <w:rPr>
      <w:caps/>
      <w:color w:val="595959" w:themeColor="text1" w:themeTint="A6"/>
      <w:spacing w:val="10"/>
      <w:sz w:val="24"/>
      <w:szCs w:val="24"/>
    </w:rPr>
  </w:style>
  <w:style w:type="paragraph" w:styleId="a7">
    <w:name w:val="Quote"/>
    <w:basedOn w:val="a"/>
    <w:next w:val="a"/>
    <w:link w:val="a8"/>
    <w:uiPriority w:val="29"/>
    <w:qFormat/>
    <w:rsid w:val="0095001B"/>
    <w:rPr>
      <w:i/>
      <w:iCs/>
    </w:rPr>
  </w:style>
  <w:style w:type="character" w:customStyle="1" w:styleId="a8">
    <w:name w:val="引用文 (文字)"/>
    <w:basedOn w:val="a0"/>
    <w:link w:val="a7"/>
    <w:uiPriority w:val="29"/>
    <w:rsid w:val="0095001B"/>
    <w:rPr>
      <w:i/>
      <w:iCs/>
      <w:sz w:val="20"/>
      <w:szCs w:val="20"/>
    </w:rPr>
  </w:style>
  <w:style w:type="paragraph" w:styleId="a9">
    <w:name w:val="List Paragraph"/>
    <w:basedOn w:val="a"/>
    <w:uiPriority w:val="34"/>
    <w:qFormat/>
    <w:rsid w:val="0095001B"/>
    <w:pPr>
      <w:ind w:left="720"/>
      <w:contextualSpacing/>
    </w:pPr>
  </w:style>
  <w:style w:type="character" w:styleId="21">
    <w:name w:val="Intense Emphasis"/>
    <w:uiPriority w:val="21"/>
    <w:qFormat/>
    <w:rsid w:val="0095001B"/>
    <w:rPr>
      <w:b/>
      <w:bCs/>
      <w:caps/>
      <w:color w:val="7B0D01" w:themeColor="accent1" w:themeShade="7F"/>
      <w:spacing w:val="10"/>
    </w:rPr>
  </w:style>
  <w:style w:type="paragraph" w:styleId="22">
    <w:name w:val="Intense Quote"/>
    <w:basedOn w:val="a"/>
    <w:next w:val="a"/>
    <w:link w:val="23"/>
    <w:uiPriority w:val="30"/>
    <w:qFormat/>
    <w:rsid w:val="0095001B"/>
    <w:pPr>
      <w:pBdr>
        <w:top w:val="single" w:sz="4" w:space="10" w:color="F81B02" w:themeColor="accent1"/>
        <w:left w:val="single" w:sz="4" w:space="10" w:color="F81B02" w:themeColor="accent1"/>
      </w:pBdr>
      <w:spacing w:after="0"/>
      <w:ind w:left="1296" w:right="1152"/>
      <w:jc w:val="both"/>
    </w:pPr>
    <w:rPr>
      <w:i/>
      <w:iCs/>
      <w:color w:val="F81B02" w:themeColor="accent1"/>
    </w:rPr>
  </w:style>
  <w:style w:type="character" w:customStyle="1" w:styleId="23">
    <w:name w:val="引用文 2 (文字)"/>
    <w:basedOn w:val="a0"/>
    <w:link w:val="22"/>
    <w:uiPriority w:val="30"/>
    <w:rsid w:val="0095001B"/>
    <w:rPr>
      <w:i/>
      <w:iCs/>
      <w:color w:val="F81B02" w:themeColor="accent1"/>
      <w:sz w:val="20"/>
      <w:szCs w:val="20"/>
    </w:rPr>
  </w:style>
  <w:style w:type="character" w:styleId="24">
    <w:name w:val="Intense Reference"/>
    <w:uiPriority w:val="32"/>
    <w:qFormat/>
    <w:rsid w:val="0095001B"/>
    <w:rPr>
      <w:b/>
      <w:bCs/>
      <w:i/>
      <w:iCs/>
      <w:caps/>
      <w:color w:val="F81B02" w:themeColor="accent1"/>
    </w:rPr>
  </w:style>
  <w:style w:type="paragraph" w:styleId="aa">
    <w:name w:val="caption"/>
    <w:basedOn w:val="a"/>
    <w:next w:val="a"/>
    <w:uiPriority w:val="35"/>
    <w:semiHidden/>
    <w:unhideWhenUsed/>
    <w:qFormat/>
    <w:rsid w:val="0095001B"/>
    <w:rPr>
      <w:b/>
      <w:bCs/>
      <w:color w:val="B91301" w:themeColor="accent1" w:themeShade="BF"/>
      <w:sz w:val="16"/>
      <w:szCs w:val="16"/>
    </w:rPr>
  </w:style>
  <w:style w:type="character" w:styleId="ab">
    <w:name w:val="Strong"/>
    <w:uiPriority w:val="22"/>
    <w:qFormat/>
    <w:rsid w:val="0095001B"/>
    <w:rPr>
      <w:b/>
      <w:bCs/>
    </w:rPr>
  </w:style>
  <w:style w:type="character" w:styleId="ac">
    <w:name w:val="Emphasis"/>
    <w:uiPriority w:val="20"/>
    <w:qFormat/>
    <w:rsid w:val="0095001B"/>
    <w:rPr>
      <w:caps/>
      <w:color w:val="7B0D01" w:themeColor="accent1" w:themeShade="7F"/>
      <w:spacing w:val="5"/>
    </w:rPr>
  </w:style>
  <w:style w:type="paragraph" w:styleId="ad">
    <w:name w:val="No Spacing"/>
    <w:basedOn w:val="a"/>
    <w:link w:val="ae"/>
    <w:uiPriority w:val="1"/>
    <w:qFormat/>
    <w:rsid w:val="0095001B"/>
    <w:pPr>
      <w:spacing w:before="0" w:after="0" w:line="240" w:lineRule="auto"/>
    </w:pPr>
  </w:style>
  <w:style w:type="character" w:styleId="af">
    <w:name w:val="Subtle Emphasis"/>
    <w:uiPriority w:val="19"/>
    <w:qFormat/>
    <w:rsid w:val="0095001B"/>
    <w:rPr>
      <w:i/>
      <w:iCs/>
      <w:color w:val="7B0D01" w:themeColor="accent1" w:themeShade="7F"/>
    </w:rPr>
  </w:style>
  <w:style w:type="character" w:styleId="af0">
    <w:name w:val="Subtle Reference"/>
    <w:uiPriority w:val="31"/>
    <w:qFormat/>
    <w:rsid w:val="0095001B"/>
    <w:rPr>
      <w:b/>
      <w:bCs/>
      <w:color w:val="F81B02" w:themeColor="accent1"/>
    </w:rPr>
  </w:style>
  <w:style w:type="character" w:styleId="af1">
    <w:name w:val="Book Title"/>
    <w:uiPriority w:val="33"/>
    <w:qFormat/>
    <w:rsid w:val="0095001B"/>
    <w:rPr>
      <w:b/>
      <w:bCs/>
      <w:i/>
      <w:iCs/>
      <w:spacing w:val="9"/>
    </w:rPr>
  </w:style>
  <w:style w:type="paragraph" w:styleId="af2">
    <w:name w:val="TOC Heading"/>
    <w:basedOn w:val="1"/>
    <w:next w:val="a"/>
    <w:uiPriority w:val="39"/>
    <w:semiHidden/>
    <w:unhideWhenUsed/>
    <w:qFormat/>
    <w:rsid w:val="0095001B"/>
    <w:pPr>
      <w:outlineLvl w:val="9"/>
    </w:pPr>
  </w:style>
  <w:style w:type="character" w:customStyle="1" w:styleId="ae">
    <w:name w:val="行間詰め (文字)"/>
    <w:basedOn w:val="a0"/>
    <w:link w:val="ad"/>
    <w:uiPriority w:val="1"/>
    <w:rsid w:val="0095001B"/>
    <w:rPr>
      <w:sz w:val="20"/>
      <w:szCs w:val="20"/>
    </w:rPr>
  </w:style>
  <w:style w:type="paragraph" w:customStyle="1" w:styleId="rankinglineup--item--text">
    <w:name w:val="ranking__lineup--item--text"/>
    <w:basedOn w:val="a"/>
    <w:rsid w:val="004146A2"/>
    <w:pPr>
      <w:spacing w:before="100" w:beforeAutospacing="1" w:after="100" w:afterAutospacing="1" w:line="240" w:lineRule="auto"/>
    </w:pPr>
    <w:rPr>
      <w:rFonts w:ascii="ＭＳ Ｐゴシック" w:eastAsia="ＭＳ Ｐゴシック" w:hAnsi="ＭＳ Ｐゴシック" w:cs="ＭＳ Ｐゴシック"/>
      <w:sz w:val="24"/>
      <w:szCs w:val="24"/>
    </w:rPr>
  </w:style>
  <w:style w:type="paragraph" w:customStyle="1" w:styleId="rankinglineup--item--cluster">
    <w:name w:val="ranking__lineup--item--cluster"/>
    <w:basedOn w:val="a"/>
    <w:rsid w:val="004146A2"/>
    <w:pPr>
      <w:spacing w:before="100" w:beforeAutospacing="1" w:after="100" w:afterAutospacing="1" w:line="240" w:lineRule="auto"/>
    </w:pPr>
    <w:rPr>
      <w:rFonts w:ascii="ＭＳ Ｐゴシック" w:eastAsia="ＭＳ Ｐゴシック" w:hAnsi="ＭＳ Ｐゴシック" w:cs="ＭＳ Ｐゴシック"/>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アトラス">
  <a:themeElements>
    <a:clrScheme name="アトラス">
      <a:dk1>
        <a:sysClr val="windowText" lastClr="000000"/>
      </a:dk1>
      <a:lt1>
        <a:sysClr val="window" lastClr="FFFFFF"/>
      </a:lt1>
      <a:dk2>
        <a:srgbClr val="454545"/>
      </a:dk2>
      <a:lt2>
        <a:srgbClr val="E0E0E0"/>
      </a:lt2>
      <a:accent1>
        <a:srgbClr val="F81B02"/>
      </a:accent1>
      <a:accent2>
        <a:srgbClr val="FC7715"/>
      </a:accent2>
      <a:accent3>
        <a:srgbClr val="AFBF41"/>
      </a:accent3>
      <a:accent4>
        <a:srgbClr val="50C49F"/>
      </a:accent4>
      <a:accent5>
        <a:srgbClr val="3B95C4"/>
      </a:accent5>
      <a:accent6>
        <a:srgbClr val="B560D4"/>
      </a:accent6>
      <a:hlink>
        <a:srgbClr val="FC5A1A"/>
      </a:hlink>
      <a:folHlink>
        <a:srgbClr val="B49E74"/>
      </a:folHlink>
    </a:clrScheme>
    <a:fontScheme name="アトラス">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Rockwell" panose="020606030202050204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アトラス">
      <a:fillStyleLst>
        <a:solidFill>
          <a:schemeClr val="phClr"/>
        </a:solidFill>
        <a:gradFill rotWithShape="1">
          <a:gsLst>
            <a:gs pos="0">
              <a:schemeClr val="phClr">
                <a:tint val="62000"/>
                <a:alpha val="60000"/>
                <a:satMod val="109000"/>
                <a:lumMod val="110000"/>
              </a:schemeClr>
            </a:gs>
            <a:gs pos="100000">
              <a:schemeClr val="phClr">
                <a:tint val="78000"/>
                <a:alpha val="92000"/>
                <a:satMod val="109000"/>
                <a:lumMod val="100000"/>
              </a:schemeClr>
            </a:gs>
          </a:gsLst>
          <a:lin ang="5400000" scaled="0"/>
        </a:gradFill>
        <a:gradFill rotWithShape="1">
          <a:gsLst>
            <a:gs pos="0">
              <a:schemeClr val="phClr">
                <a:tint val="98000"/>
                <a:satMod val="110000"/>
                <a:lumMod val="104000"/>
              </a:schemeClr>
            </a:gs>
            <a:gs pos="69000">
              <a:schemeClr val="phClr">
                <a:shade val="84000"/>
                <a:satMod val="130000"/>
                <a:lumMod val="92000"/>
              </a:schemeClr>
            </a:gs>
            <a:gs pos="100000">
              <a:schemeClr val="phClr">
                <a:shade val="76000"/>
                <a:satMod val="130000"/>
                <a:lumMod val="88000"/>
              </a:schemeClr>
            </a:gs>
          </a:gsLst>
          <a:lin ang="5400000" scaled="0"/>
        </a:gradFill>
      </a:fillStyleLst>
      <a:lnStyleLst>
        <a:ln w="9525" cap="flat" cmpd="sng" algn="ctr">
          <a:solidFill>
            <a:schemeClr val="phClr">
              <a:shade val="90000"/>
            </a:schemeClr>
          </a:solidFill>
          <a:prstDash val="solid"/>
        </a:ln>
        <a:ln w="15875" cap="flat" cmpd="sng" algn="ctr">
          <a:solidFill>
            <a:schemeClr val="phClr">
              <a:shade val="90000"/>
            </a:schemeClr>
          </a:solidFill>
          <a:prstDash val="solid"/>
        </a:ln>
        <a:ln w="25400" cap="flat" cmpd="sng" algn="ctr">
          <a:solidFill>
            <a:schemeClr val="phClr"/>
          </a:solidFill>
          <a:prstDash val="solid"/>
        </a:ln>
      </a:lnStyleLst>
      <a:effectStyleLst>
        <a:effectStyle>
          <a:effectLst/>
        </a:effectStyle>
        <a:effectStyle>
          <a:effectLst/>
        </a:effectStyle>
        <a:effectStyle>
          <a:effectLst>
            <a:outerShdw blurRad="38100" dist="25400" dir="5400000" rotWithShape="0">
              <a:srgbClr val="000000">
                <a:alpha val="75000"/>
              </a:srgbClr>
            </a:outerShdw>
          </a:effectLst>
          <a:scene3d>
            <a:camera prst="orthographicFront">
              <a:rot lat="0" lon="0" rev="0"/>
            </a:camera>
            <a:lightRig rig="threePt" dir="tl"/>
          </a:scene3d>
          <a:sp3d>
            <a:bevelT w="0" h="0"/>
          </a:sp3d>
        </a:effectStyle>
      </a:effectStyleLst>
      <a:bgFillStyleLst>
        <a:solidFill>
          <a:schemeClr val="phClr"/>
        </a:solidFill>
        <a:solidFill>
          <a:schemeClr val="phClr"/>
        </a:solidFill>
        <a:gradFill rotWithShape="1">
          <a:gsLst>
            <a:gs pos="10000">
              <a:schemeClr val="phClr">
                <a:tint val="94000"/>
                <a:lumMod val="116000"/>
              </a:schemeClr>
            </a:gs>
            <a:gs pos="100000">
              <a:schemeClr val="phClr">
                <a:tint val="98000"/>
                <a:shade val="86000"/>
                <a:satMod val="90000"/>
                <a:lumMod val="88000"/>
              </a:schemeClr>
            </a:gs>
          </a:gsLst>
          <a:path path="circle">
            <a:fillToRect l="50000" t="15000" r="50000" b="169000"/>
          </a:path>
        </a:gradFill>
      </a:bgFillStyleLst>
    </a:fmtScheme>
  </a:themeElements>
  <a:objectDefaults/>
  <a:extraClrSchemeLst/>
  <a:extLst>
    <a:ext uri="{05A4C25C-085E-4340-85A3-A5531E510DB2}">
      <thm15:themeFamily xmlns:thm15="http://schemas.microsoft.com/office/thememl/2012/main" name="Atlas" id="{5156B0E4-0EB1-49FE-A26B-15F6F698AEC6}" vid="{508F7963-D0B5-43F7-BB2C-FCE3009C08EC}"/>
    </a:ext>
  </a:extLst>
</a:theme>
</file>

<file path=docProps/app.xml><?xml version="1.0" encoding="utf-8"?>
<Properties xmlns="http://schemas.openxmlformats.org/officeDocument/2006/extended-properties" xmlns:vt="http://schemas.openxmlformats.org/officeDocument/2006/docPropsVTypes">
  <Template>Normal.dotm</Template>
  <TotalTime>37</TotalTime>
  <Pages>5</Pages>
  <Words>546</Words>
  <Characters>3118</Characters>
  <Application>Microsoft Office Word</Application>
  <DocSecurity>0</DocSecurity>
  <Lines>25</Lines>
  <Paragraphs>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知香子 桾</dc:creator>
  <cp:keywords/>
  <dc:description/>
  <cp:lastModifiedBy>知香子 桾</cp:lastModifiedBy>
  <cp:revision>3</cp:revision>
  <dcterms:created xsi:type="dcterms:W3CDTF">2025-10-24T00:57:00Z</dcterms:created>
  <dcterms:modified xsi:type="dcterms:W3CDTF">2025-10-28T11:10:00Z</dcterms:modified>
</cp:coreProperties>
</file>