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dk3fjbmvktr6" w:id="0"/>
      <w:bookmarkEnd w:id="0"/>
      <w:r w:rsidDel="00000000" w:rsidR="00000000" w:rsidRPr="00000000">
        <w:rPr>
          <w:b w:val="1"/>
          <w:color w:val="000000"/>
          <w:sz w:val="26"/>
          <w:szCs w:val="26"/>
          <w:rtl w:val="0"/>
        </w:rPr>
        <w:t xml:space="preserve">JARDÍN IMAGINARIO DE LA SANACIÓN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Tapicería</w:t>
        <w:br w:type="textWrapping"/>
        <w:t xml:space="preserve">Hilo de bordar </w:t>
      </w:r>
    </w:p>
    <w:p w:rsidR="00000000" w:rsidDel="00000000" w:rsidP="00000000" w:rsidRDefault="00000000" w:rsidRPr="00000000" w14:paraId="00000004">
      <w:pPr>
        <w:rPr/>
      </w:pPr>
      <w:r w:rsidDel="00000000" w:rsidR="00000000" w:rsidRPr="00000000">
        <w:rPr>
          <w:rtl w:val="0"/>
        </w:rPr>
        <w:t xml:space="preserve">20 X 48 cm </w:t>
      </w:r>
    </w:p>
    <w:p w:rsidR="00000000" w:rsidDel="00000000" w:rsidP="00000000" w:rsidRDefault="00000000" w:rsidRPr="00000000" w14:paraId="00000005">
      <w:pPr>
        <w:rPr/>
      </w:pPr>
      <w:r w:rsidDel="00000000" w:rsidR="00000000" w:rsidRPr="00000000">
        <w:rPr>
          <w:rtl w:val="0"/>
        </w:rPr>
        <w:t xml:space="preserve">2017</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Expuesto en la muestra colectiva “Al Hilo de Violeta” en honor a Violeta Parra. Sala de Artes Visuales, GAM. Santiago, Chile - 2017.</w:t>
      </w:r>
    </w:p>
    <w:p w:rsidR="00000000" w:rsidDel="00000000" w:rsidP="00000000" w:rsidRDefault="00000000" w:rsidRPr="00000000" w14:paraId="00000007">
      <w:pPr>
        <w:spacing w:after="240" w:before="240" w:lineRule="auto"/>
        <w:rPr/>
      </w:pPr>
      <w:r w:rsidDel="00000000" w:rsidR="00000000" w:rsidRPr="00000000">
        <w:rPr>
          <w:rtl w:val="0"/>
        </w:rPr>
        <w:t xml:space="preserve">Desde niña, escuchaba una canción de Violeta Parra llamada "La jardinera". En esta canción, relata cómo a través del cuidado de su jardín y sus flores, sanará los dolores de su alma. Esta canción me ha acompañado a lo largo de mi vida, especialmente porque en mis recuerdos de la infancia hay un jardín. Pasaba horas observando cómo crecían las rosas, arrancando la maleza con mis propias manos y disfrutando del aroma de la tierra mojada. Ese pequeño jardín fue una realidad en el pasado, pero ahora solo existe en mi imaginación. Es un jardín que se convierte en un sueño borroso y confuso, una imagen que se distorsiona como el glitch en una película dañada. A pesar de eso, sigue siendo el lugar al que </w:t>
      </w:r>
      <w:r w:rsidDel="00000000" w:rsidR="00000000" w:rsidRPr="00000000">
        <w:rPr>
          <w:rtl w:val="0"/>
        </w:rPr>
        <w:t xml:space="preserve">intento</w:t>
      </w:r>
      <w:r w:rsidDel="00000000" w:rsidR="00000000" w:rsidRPr="00000000">
        <w:rPr>
          <w:rtl w:val="0"/>
        </w:rPr>
        <w:t xml:space="preserve"> regresar cada vez que mi alma se siente quebrada.</w:t>
      </w:r>
    </w:p>
    <w:p w:rsidR="00000000" w:rsidDel="00000000" w:rsidP="00000000" w:rsidRDefault="00000000" w:rsidRPr="00000000" w14:paraId="00000008">
      <w:pPr>
        <w:spacing w:after="240" w:before="240" w:lineRule="auto"/>
        <w:rPr/>
      </w:pPr>
      <w:r w:rsidDel="00000000" w:rsidR="00000000" w:rsidRPr="00000000">
        <w:rPr>
          <w:rtl w:val="0"/>
        </w:rPr>
        <w:t xml:space="preserve">El recuerdo de mi jardín, en comunión con la voz de Violeta, es parte de mi propia existencia y para representar esta ofrenda, he elegido utilizar una técnica ancestral como la tapicería, que forma parte de la identidad de la tejeduría prehispánica. En esta he decidido plasmar mis manos y mis flores, pero de manera alterada para reflejar la imprecisión del recuerdo. Buscando encontrar por medio de esta representación, una posible sanación.</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