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8C77" w14:textId="3D3BF61B" w:rsidR="003518D2" w:rsidRDefault="00633DD3" w:rsidP="004E15CB">
      <w:pPr>
        <w:pStyle w:val="Title"/>
      </w:pPr>
      <w:r>
        <w:t>Sandeep Chikkala</w:t>
      </w:r>
    </w:p>
    <w:p w14:paraId="6F94F502" w14:textId="30A8E801" w:rsidR="001C2769" w:rsidRDefault="001C2769" w:rsidP="001C2769">
      <w:pPr>
        <w:pStyle w:val="BodyText"/>
        <w:spacing w:before="85"/>
        <w:ind w:right="2831"/>
        <w:rPr>
          <w:spacing w:val="1"/>
        </w:rPr>
      </w:pPr>
      <w:r>
        <w:t xml:space="preserve">                         </w:t>
      </w:r>
      <w:r>
        <w:tab/>
      </w:r>
      <w:r>
        <w:tab/>
      </w:r>
      <w:hyperlink r:id="rId5" w:history="1">
        <w:r w:rsidRPr="00855FD3">
          <w:rPr>
            <w:rStyle w:val="Hyperlink"/>
            <w:sz w:val="24"/>
          </w:rPr>
          <w:t>chikkalasandeep0987@gmail.com</w:t>
        </w:r>
      </w:hyperlink>
      <w:r>
        <w:rPr>
          <w:sz w:val="24"/>
        </w:rPr>
        <w:t xml:space="preserve"> | </w:t>
      </w:r>
      <w:r>
        <w:t>+91</w:t>
      </w:r>
      <w:r w:rsidR="00633DD3" w:rsidRPr="00B67209">
        <w:rPr>
          <w:rFonts w:asciiTheme="majorHAnsi" w:hAnsiTheme="majorHAnsi"/>
          <w:bCs/>
          <w:spacing w:val="-1"/>
        </w:rPr>
        <w:t>9381145329</w:t>
      </w:r>
      <w:r>
        <w:rPr>
          <w:spacing w:val="1"/>
        </w:rPr>
        <w:t xml:space="preserve"> </w:t>
      </w:r>
    </w:p>
    <w:p w14:paraId="26E32E2A" w14:textId="2B70B94D" w:rsidR="00633DD3" w:rsidRDefault="00000000" w:rsidP="001C2769">
      <w:pPr>
        <w:pStyle w:val="BodyText"/>
        <w:spacing w:before="85"/>
        <w:ind w:left="2722" w:right="2831" w:firstLine="0"/>
        <w:rPr>
          <w:color w:val="0000FF"/>
          <w:u w:val="single" w:color="0000FF"/>
        </w:rPr>
      </w:pPr>
      <w:hyperlink r:id="rId6" w:history="1">
        <w:r w:rsidR="001C2769" w:rsidRPr="00855FD3">
          <w:rPr>
            <w:rStyle w:val="Hyperlink"/>
          </w:rPr>
          <w:t>https://www.linkedin.com/in/sandeep-chikkala-06b900257/</w:t>
        </w:r>
      </w:hyperlink>
    </w:p>
    <w:p w14:paraId="4403A501" w14:textId="43D2AC09" w:rsidR="003518D2" w:rsidRPr="001C2769" w:rsidRDefault="00000000" w:rsidP="004E15CB">
      <w:pPr>
        <w:pStyle w:val="BodyText"/>
        <w:spacing w:before="85"/>
        <w:ind w:left="0" w:right="2831" w:firstLine="0"/>
        <w:rPr>
          <w:b/>
          <w:bCs/>
        </w:rPr>
      </w:pPr>
      <w:r w:rsidRPr="001C2769">
        <w:rPr>
          <w:b/>
          <w:bCs/>
          <w:color w:val="006FC0"/>
        </w:rPr>
        <w:t>PROFESSIONAL</w:t>
      </w:r>
      <w:r w:rsidRPr="001C2769">
        <w:rPr>
          <w:b/>
          <w:bCs/>
          <w:color w:val="006FC0"/>
          <w:spacing w:val="-6"/>
        </w:rPr>
        <w:t xml:space="preserve"> </w:t>
      </w:r>
      <w:r w:rsidRPr="001C2769">
        <w:rPr>
          <w:b/>
          <w:bCs/>
          <w:color w:val="006FC0"/>
        </w:rPr>
        <w:t>SUMMARY</w:t>
      </w:r>
    </w:p>
    <w:p w14:paraId="42E71337" w14:textId="35D8F47B" w:rsidR="001C2769" w:rsidRDefault="001C2769" w:rsidP="001C2769">
      <w:pPr>
        <w:pStyle w:val="Heading1"/>
        <w:spacing w:before="129"/>
        <w:jc w:val="both"/>
        <w:rPr>
          <w:b w:val="0"/>
          <w:bCs w:val="0"/>
          <w:sz w:val="20"/>
          <w:szCs w:val="20"/>
        </w:rPr>
      </w:pPr>
      <w:r w:rsidRPr="001C2769">
        <w:rPr>
          <w:b w:val="0"/>
          <w:bCs w:val="0"/>
          <w:sz w:val="20"/>
          <w:szCs w:val="20"/>
        </w:rPr>
        <w:t>Experienced DevOps engineer with a proven track record of success over 2</w:t>
      </w:r>
      <w:r>
        <w:rPr>
          <w:b w:val="0"/>
          <w:bCs w:val="0"/>
          <w:sz w:val="20"/>
          <w:szCs w:val="20"/>
        </w:rPr>
        <w:t>+</w:t>
      </w:r>
      <w:r w:rsidRPr="001C2769">
        <w:rPr>
          <w:b w:val="0"/>
          <w:bCs w:val="0"/>
          <w:sz w:val="20"/>
          <w:szCs w:val="20"/>
        </w:rPr>
        <w:t xml:space="preserve"> years in designing, implementing, and optimizing robust and scalable infrastructure solutions. Proficient in AWS cloud services, Linux operating systems, and CI/CD pipelines using Jenkins. Skilled in Docker and Ansible for efficient containerization and configuration management. Demonstrated expertise in Git, Terraform, and Kubernetes, with a strong focus on Infrastructure as Code (IAC). Adept at ensuring cost optimization through AWS Lambda functions and well-versed in release management tasks. Excels in collaborating across teams to enhance system reliability, performance, and security.</w:t>
      </w:r>
    </w:p>
    <w:p w14:paraId="114FB47C" w14:textId="19007DCE" w:rsidR="003518D2" w:rsidRDefault="00000000" w:rsidP="004E15CB">
      <w:pPr>
        <w:pStyle w:val="Heading1"/>
        <w:spacing w:before="129"/>
      </w:pPr>
      <w:r>
        <w:rPr>
          <w:color w:val="006FC0"/>
        </w:rPr>
        <w:t>EXPERIENCE</w:t>
      </w:r>
    </w:p>
    <w:p w14:paraId="39CBBEE1" w14:textId="77777777" w:rsidR="003518D2" w:rsidRPr="00B75B51" w:rsidRDefault="00000000" w:rsidP="004E15CB">
      <w:pPr>
        <w:pStyle w:val="Heading2"/>
        <w:rPr>
          <w:sz w:val="20"/>
          <w:szCs w:val="20"/>
        </w:rPr>
      </w:pPr>
      <w:r w:rsidRPr="00B75B51">
        <w:rPr>
          <w:sz w:val="20"/>
          <w:szCs w:val="20"/>
        </w:rPr>
        <w:t>Capgemini</w:t>
      </w:r>
      <w:r w:rsidRPr="00B75B51">
        <w:rPr>
          <w:spacing w:val="-3"/>
          <w:sz w:val="20"/>
          <w:szCs w:val="20"/>
        </w:rPr>
        <w:t xml:space="preserve"> </w:t>
      </w:r>
      <w:r w:rsidRPr="00B75B51">
        <w:rPr>
          <w:sz w:val="20"/>
          <w:szCs w:val="20"/>
        </w:rPr>
        <w:t>–</w:t>
      </w:r>
      <w:r w:rsidRPr="00B75B51">
        <w:rPr>
          <w:spacing w:val="-2"/>
          <w:sz w:val="20"/>
          <w:szCs w:val="20"/>
        </w:rPr>
        <w:t xml:space="preserve"> </w:t>
      </w:r>
      <w:r w:rsidRPr="00B75B51">
        <w:rPr>
          <w:sz w:val="20"/>
          <w:szCs w:val="20"/>
        </w:rPr>
        <w:t>India</w:t>
      </w:r>
    </w:p>
    <w:p w14:paraId="5866A2AA" w14:textId="742BF5FE" w:rsidR="003518D2" w:rsidRPr="00B75B51" w:rsidRDefault="004E15CB" w:rsidP="004E15CB">
      <w:pPr>
        <w:pStyle w:val="BodyText"/>
        <w:spacing w:before="7"/>
        <w:ind w:left="220" w:firstLine="0"/>
        <w:rPr>
          <w:sz w:val="20"/>
          <w:szCs w:val="20"/>
        </w:rPr>
      </w:pPr>
      <w:r w:rsidRPr="00B75B51">
        <w:rPr>
          <w:spacing w:val="-1"/>
          <w:sz w:val="20"/>
          <w:szCs w:val="20"/>
        </w:rPr>
        <w:t>November</w:t>
      </w:r>
      <w:r w:rsidRPr="00B75B51">
        <w:rPr>
          <w:spacing w:val="-13"/>
          <w:sz w:val="20"/>
          <w:szCs w:val="20"/>
        </w:rPr>
        <w:t xml:space="preserve"> </w:t>
      </w:r>
      <w:r w:rsidRPr="00B75B51">
        <w:rPr>
          <w:sz w:val="20"/>
          <w:szCs w:val="20"/>
        </w:rPr>
        <w:t>2021</w:t>
      </w:r>
      <w:r w:rsidRPr="00B75B51">
        <w:rPr>
          <w:spacing w:val="-12"/>
          <w:sz w:val="20"/>
          <w:szCs w:val="20"/>
        </w:rPr>
        <w:t xml:space="preserve"> </w:t>
      </w:r>
      <w:r w:rsidRPr="00B75B51">
        <w:rPr>
          <w:sz w:val="20"/>
          <w:szCs w:val="20"/>
        </w:rPr>
        <w:t>-</w:t>
      </w:r>
      <w:r w:rsidRPr="00B75B51">
        <w:rPr>
          <w:spacing w:val="-7"/>
          <w:sz w:val="20"/>
          <w:szCs w:val="20"/>
        </w:rPr>
        <w:t xml:space="preserve"> </w:t>
      </w:r>
      <w:r w:rsidRPr="00B75B51">
        <w:rPr>
          <w:sz w:val="20"/>
          <w:szCs w:val="20"/>
        </w:rPr>
        <w:t>Present</w:t>
      </w:r>
    </w:p>
    <w:p w14:paraId="0D32E70B" w14:textId="13FDAAB1" w:rsidR="00B75B51" w:rsidRPr="00B75B51" w:rsidRDefault="00000000" w:rsidP="00B75B51">
      <w:pPr>
        <w:pStyle w:val="Heading2"/>
        <w:rPr>
          <w:sz w:val="20"/>
          <w:szCs w:val="20"/>
        </w:rPr>
      </w:pPr>
      <w:r w:rsidRPr="00B75B51">
        <w:rPr>
          <w:sz w:val="20"/>
          <w:szCs w:val="20"/>
        </w:rPr>
        <w:t>A</w:t>
      </w:r>
      <w:r w:rsidR="004E15CB" w:rsidRPr="00B75B51">
        <w:rPr>
          <w:sz w:val="20"/>
          <w:szCs w:val="20"/>
        </w:rPr>
        <w:t>WS</w:t>
      </w:r>
      <w:r w:rsidRPr="00B75B51">
        <w:rPr>
          <w:spacing w:val="3"/>
          <w:sz w:val="20"/>
          <w:szCs w:val="20"/>
        </w:rPr>
        <w:t xml:space="preserve"> </w:t>
      </w:r>
      <w:r w:rsidRPr="00B75B51">
        <w:rPr>
          <w:sz w:val="20"/>
          <w:szCs w:val="20"/>
        </w:rPr>
        <w:t>DevOps</w:t>
      </w:r>
      <w:r w:rsidRPr="00B75B51">
        <w:rPr>
          <w:spacing w:val="5"/>
          <w:sz w:val="20"/>
          <w:szCs w:val="20"/>
        </w:rPr>
        <w:t xml:space="preserve"> </w:t>
      </w:r>
      <w:r w:rsidRPr="00B75B51">
        <w:rPr>
          <w:sz w:val="20"/>
          <w:szCs w:val="20"/>
        </w:rPr>
        <w:t>Engineer</w:t>
      </w:r>
    </w:p>
    <w:p w14:paraId="40044F0C" w14:textId="3392A2FD" w:rsidR="004E15CB" w:rsidRPr="00E919A1" w:rsidRDefault="00C8426F" w:rsidP="00E919A1">
      <w:pPr>
        <w:pStyle w:val="ListParagraph"/>
        <w:numPr>
          <w:ilvl w:val="0"/>
          <w:numId w:val="8"/>
        </w:numPr>
        <w:tabs>
          <w:tab w:val="left" w:pos="1400"/>
          <w:tab w:val="left" w:pos="1401"/>
        </w:tabs>
        <w:spacing w:before="101"/>
        <w:ind w:right="760"/>
        <w:rPr>
          <w:color w:val="000000" w:themeColor="text1"/>
          <w:sz w:val="20"/>
          <w:szCs w:val="20"/>
        </w:rPr>
      </w:pPr>
      <w:r w:rsidRPr="00E919A1">
        <w:rPr>
          <w:color w:val="000000" w:themeColor="text1"/>
          <w:sz w:val="20"/>
          <w:szCs w:val="20"/>
        </w:rPr>
        <w:t>Demonstrated hands-on expertise in utilizing various AWS cloud services, including IAM, EC2, S3, VPC, CloudWatch, Elastic Load Balancer, and Auto Scaling.</w:t>
      </w:r>
    </w:p>
    <w:p w14:paraId="2DD20C09" w14:textId="41A23152" w:rsidR="00C8426F" w:rsidRPr="00E919A1" w:rsidRDefault="00C8426F" w:rsidP="00E919A1">
      <w:pPr>
        <w:pStyle w:val="ListParagraph"/>
        <w:numPr>
          <w:ilvl w:val="0"/>
          <w:numId w:val="8"/>
        </w:numPr>
        <w:tabs>
          <w:tab w:val="left" w:pos="1400"/>
          <w:tab w:val="left" w:pos="1401"/>
        </w:tabs>
        <w:spacing w:before="101"/>
        <w:ind w:right="760"/>
        <w:rPr>
          <w:color w:val="000000" w:themeColor="text1"/>
          <w:sz w:val="20"/>
          <w:szCs w:val="20"/>
        </w:rPr>
      </w:pPr>
      <w:r w:rsidRPr="00E919A1">
        <w:rPr>
          <w:color w:val="000000" w:themeColor="text1"/>
          <w:sz w:val="20"/>
          <w:szCs w:val="20"/>
        </w:rPr>
        <w:t>Proficient in working with Linux operating systems, specifically Amazon Linux and Ubuntu, and adept at tasks such as creating servers, AMIs, storage blocks in S3, taking snapshots, configuring VPCs, subnets, load balancing, and implementing Auto Scaling in AWS.</w:t>
      </w:r>
    </w:p>
    <w:p w14:paraId="6D547250" w14:textId="2BBAA67D" w:rsidR="00BC60D1" w:rsidRPr="00E919A1" w:rsidRDefault="00BC60D1" w:rsidP="00E919A1">
      <w:pPr>
        <w:pStyle w:val="ListParagraph"/>
        <w:numPr>
          <w:ilvl w:val="0"/>
          <w:numId w:val="8"/>
        </w:numPr>
        <w:tabs>
          <w:tab w:val="left" w:pos="1400"/>
          <w:tab w:val="left" w:pos="1401"/>
        </w:tabs>
        <w:spacing w:before="101"/>
        <w:rPr>
          <w:color w:val="000000" w:themeColor="text1"/>
          <w:sz w:val="18"/>
          <w:szCs w:val="18"/>
        </w:rPr>
      </w:pPr>
      <w:r w:rsidRPr="00E919A1">
        <w:rPr>
          <w:color w:val="000000" w:themeColor="text1"/>
          <w:sz w:val="20"/>
          <w:szCs w:val="20"/>
        </w:rPr>
        <w:t>Diligently performed cost optimizations exercises for AWS resources achieving 30% saving on monthly billing.</w:t>
      </w:r>
    </w:p>
    <w:p w14:paraId="494A8683" w14:textId="41773234" w:rsidR="00C8426F" w:rsidRPr="00E919A1" w:rsidRDefault="00C8426F" w:rsidP="00E919A1">
      <w:pPr>
        <w:pStyle w:val="ListParagraph"/>
        <w:numPr>
          <w:ilvl w:val="0"/>
          <w:numId w:val="8"/>
        </w:numPr>
        <w:tabs>
          <w:tab w:val="left" w:pos="1400"/>
          <w:tab w:val="left" w:pos="1401"/>
        </w:tabs>
        <w:spacing w:before="101"/>
        <w:rPr>
          <w:color w:val="000000" w:themeColor="text1"/>
          <w:sz w:val="20"/>
          <w:szCs w:val="20"/>
        </w:rPr>
      </w:pPr>
      <w:r w:rsidRPr="00E919A1">
        <w:rPr>
          <w:color w:val="000000" w:themeColor="text1"/>
          <w:sz w:val="20"/>
          <w:szCs w:val="20"/>
        </w:rPr>
        <w:t>Extensive experience with CI/CD using Jenkins, involving the automation of the entire application deployment lifecycle process. This includes the installation, configuration, and maintenance of continuous integration (CI) and end-to-end automation for builds and deployments.</w:t>
      </w:r>
    </w:p>
    <w:p w14:paraId="387DC93B" w14:textId="0923678F" w:rsidR="00C8426F" w:rsidRPr="00E919A1" w:rsidRDefault="00C8426F" w:rsidP="00E919A1">
      <w:pPr>
        <w:pStyle w:val="ListParagraph"/>
        <w:numPr>
          <w:ilvl w:val="0"/>
          <w:numId w:val="8"/>
        </w:numPr>
        <w:tabs>
          <w:tab w:val="left" w:pos="1400"/>
          <w:tab w:val="left" w:pos="1401"/>
        </w:tabs>
        <w:spacing w:before="99"/>
        <w:ind w:right="882"/>
        <w:rPr>
          <w:color w:val="000000" w:themeColor="text1"/>
          <w:sz w:val="20"/>
          <w:szCs w:val="20"/>
        </w:rPr>
      </w:pPr>
      <w:r w:rsidRPr="00E919A1">
        <w:rPr>
          <w:color w:val="000000" w:themeColor="text1"/>
          <w:sz w:val="20"/>
          <w:szCs w:val="20"/>
        </w:rPr>
        <w:t>Skilled in Jenkins customization, creating users, managing permissions, and integrating tools such as Git, Maven, Tomcat, and Ansible.</w:t>
      </w:r>
    </w:p>
    <w:p w14:paraId="185CF375" w14:textId="5AEF2314" w:rsidR="004E15CB" w:rsidRPr="00E919A1" w:rsidRDefault="00C8426F" w:rsidP="00E919A1">
      <w:pPr>
        <w:pStyle w:val="ListParagraph"/>
        <w:numPr>
          <w:ilvl w:val="0"/>
          <w:numId w:val="8"/>
        </w:numPr>
        <w:tabs>
          <w:tab w:val="left" w:pos="1400"/>
          <w:tab w:val="left" w:pos="1401"/>
        </w:tabs>
        <w:spacing w:before="99"/>
        <w:ind w:right="882"/>
        <w:rPr>
          <w:color w:val="000000" w:themeColor="text1"/>
          <w:sz w:val="20"/>
          <w:szCs w:val="20"/>
        </w:rPr>
      </w:pPr>
      <w:r w:rsidRPr="00E919A1">
        <w:rPr>
          <w:color w:val="000000" w:themeColor="text1"/>
          <w:sz w:val="20"/>
          <w:szCs w:val="20"/>
        </w:rPr>
        <w:t>Proficient in storing artifacts in S3 buckets with versioning enabled and implementing S3 Bucket Cross Region Replication</w:t>
      </w:r>
      <w:r w:rsidR="004E15CB" w:rsidRPr="00E919A1">
        <w:rPr>
          <w:color w:val="000000" w:themeColor="text1"/>
          <w:sz w:val="20"/>
          <w:szCs w:val="20"/>
        </w:rPr>
        <w:t>.</w:t>
      </w:r>
    </w:p>
    <w:p w14:paraId="40F48FDE" w14:textId="063758D3" w:rsidR="004E15CB" w:rsidRPr="00E919A1" w:rsidRDefault="00C8426F" w:rsidP="00E919A1">
      <w:pPr>
        <w:pStyle w:val="ListParagraph"/>
        <w:numPr>
          <w:ilvl w:val="0"/>
          <w:numId w:val="8"/>
        </w:numPr>
        <w:tabs>
          <w:tab w:val="left" w:pos="1400"/>
          <w:tab w:val="left" w:pos="1401"/>
        </w:tabs>
        <w:spacing w:before="99"/>
        <w:ind w:right="882"/>
        <w:rPr>
          <w:color w:val="000000" w:themeColor="text1"/>
          <w:sz w:val="20"/>
          <w:szCs w:val="20"/>
        </w:rPr>
      </w:pPr>
      <w:r w:rsidRPr="00E919A1">
        <w:rPr>
          <w:color w:val="000000" w:themeColor="text1"/>
          <w:sz w:val="20"/>
          <w:szCs w:val="20"/>
        </w:rPr>
        <w:t>Strong understanding of Docker, encompassing container and image management, as well as establishing communication between containers. Knowledgeable in creating Docker files, Docker Compose, and familiarity with Docker Swarm and Docker Stack</w:t>
      </w:r>
      <w:r w:rsidR="004E15CB" w:rsidRPr="00E919A1">
        <w:rPr>
          <w:color w:val="000000" w:themeColor="text1"/>
          <w:sz w:val="20"/>
          <w:szCs w:val="20"/>
        </w:rPr>
        <w:t>.</w:t>
      </w:r>
    </w:p>
    <w:p w14:paraId="0140129E" w14:textId="03665B84" w:rsidR="004E15CB" w:rsidRPr="00E919A1" w:rsidRDefault="00C8426F" w:rsidP="00E919A1">
      <w:pPr>
        <w:pStyle w:val="ListParagraph"/>
        <w:numPr>
          <w:ilvl w:val="0"/>
          <w:numId w:val="8"/>
        </w:numPr>
        <w:tabs>
          <w:tab w:val="left" w:pos="1400"/>
          <w:tab w:val="left" w:pos="1401"/>
        </w:tabs>
        <w:spacing w:before="102"/>
        <w:ind w:right="910"/>
        <w:rPr>
          <w:color w:val="000000" w:themeColor="text1"/>
          <w:sz w:val="20"/>
          <w:szCs w:val="20"/>
        </w:rPr>
      </w:pPr>
      <w:r w:rsidRPr="00E919A1">
        <w:rPr>
          <w:color w:val="000000" w:themeColor="text1"/>
          <w:sz w:val="20"/>
          <w:szCs w:val="20"/>
        </w:rPr>
        <w:t>Well-versed in Ansible, utilizing Ansible Vault for securing sensitive information like passwords and secret key files. Proficient in core Ansible concepts, including setup, ad-hoc commands, playbooks, and handlers.</w:t>
      </w:r>
    </w:p>
    <w:p w14:paraId="1216D825" w14:textId="5E51D6BF" w:rsidR="004E15CB" w:rsidRPr="00E919A1" w:rsidRDefault="00C8426F" w:rsidP="00E919A1">
      <w:pPr>
        <w:pStyle w:val="ListParagraph"/>
        <w:numPr>
          <w:ilvl w:val="0"/>
          <w:numId w:val="8"/>
        </w:numPr>
        <w:tabs>
          <w:tab w:val="left" w:pos="1400"/>
          <w:tab w:val="left" w:pos="1401"/>
        </w:tabs>
        <w:spacing w:before="100"/>
        <w:ind w:right="1914"/>
        <w:rPr>
          <w:color w:val="000000" w:themeColor="text1"/>
          <w:sz w:val="20"/>
          <w:szCs w:val="20"/>
        </w:rPr>
      </w:pPr>
      <w:r w:rsidRPr="00E919A1">
        <w:rPr>
          <w:color w:val="000000" w:themeColor="text1"/>
          <w:sz w:val="20"/>
          <w:szCs w:val="20"/>
        </w:rPr>
        <w:t>Experienced in installing and configuring both K8S master and K8S nodes, establishing seamless communication between them</w:t>
      </w:r>
      <w:r w:rsidR="004E15CB" w:rsidRPr="00E919A1">
        <w:rPr>
          <w:color w:val="000000" w:themeColor="text1"/>
          <w:sz w:val="20"/>
          <w:szCs w:val="20"/>
        </w:rPr>
        <w:t>.</w:t>
      </w:r>
    </w:p>
    <w:p w14:paraId="116EC562" w14:textId="02E7D3EB" w:rsidR="004E15CB" w:rsidRPr="00E919A1" w:rsidRDefault="00C8426F" w:rsidP="00E919A1">
      <w:pPr>
        <w:pStyle w:val="ListParagraph"/>
        <w:numPr>
          <w:ilvl w:val="0"/>
          <w:numId w:val="8"/>
        </w:numPr>
        <w:tabs>
          <w:tab w:val="left" w:pos="1400"/>
          <w:tab w:val="left" w:pos="1401"/>
        </w:tabs>
        <w:spacing w:before="100"/>
        <w:ind w:right="1914"/>
        <w:rPr>
          <w:color w:val="000000" w:themeColor="text1"/>
          <w:sz w:val="20"/>
          <w:szCs w:val="20"/>
        </w:rPr>
      </w:pPr>
      <w:r w:rsidRPr="00E919A1">
        <w:rPr>
          <w:color w:val="000000" w:themeColor="text1"/>
          <w:sz w:val="20"/>
          <w:szCs w:val="20"/>
        </w:rPr>
        <w:t>Hands-on experience with Git commands, Docker commands, and Ansible commands in Amazon Linux environments</w:t>
      </w:r>
      <w:r w:rsidR="004E15CB" w:rsidRPr="00E919A1">
        <w:rPr>
          <w:color w:val="000000" w:themeColor="text1"/>
          <w:sz w:val="20"/>
          <w:szCs w:val="20"/>
        </w:rPr>
        <w:t>.</w:t>
      </w:r>
    </w:p>
    <w:p w14:paraId="6196F995" w14:textId="6883499A" w:rsidR="004E15CB" w:rsidRPr="00E919A1" w:rsidRDefault="00C8426F" w:rsidP="00E919A1">
      <w:pPr>
        <w:pStyle w:val="ListParagraph"/>
        <w:numPr>
          <w:ilvl w:val="0"/>
          <w:numId w:val="8"/>
        </w:numPr>
        <w:tabs>
          <w:tab w:val="left" w:pos="1400"/>
          <w:tab w:val="left" w:pos="1401"/>
        </w:tabs>
        <w:spacing w:before="102"/>
        <w:rPr>
          <w:color w:val="000000" w:themeColor="text1"/>
          <w:sz w:val="20"/>
          <w:szCs w:val="20"/>
        </w:rPr>
      </w:pPr>
      <w:r w:rsidRPr="00E919A1">
        <w:rPr>
          <w:color w:val="000000" w:themeColor="text1"/>
          <w:sz w:val="20"/>
          <w:szCs w:val="20"/>
        </w:rPr>
        <w:t>Proficient in Infrastructure as Code (IAC) using Terraform, with a deep understanding of Kubernetes advantages, architecture, and complete workflow</w:t>
      </w:r>
      <w:r w:rsidR="004E15CB" w:rsidRPr="00E919A1">
        <w:rPr>
          <w:color w:val="000000" w:themeColor="text1"/>
          <w:sz w:val="20"/>
          <w:szCs w:val="20"/>
        </w:rPr>
        <w:t>.</w:t>
      </w:r>
    </w:p>
    <w:p w14:paraId="77F1BB6E" w14:textId="4925F50F" w:rsidR="004E15CB" w:rsidRPr="00E919A1" w:rsidRDefault="00C8426F" w:rsidP="00E919A1">
      <w:pPr>
        <w:pStyle w:val="ListParagraph"/>
        <w:numPr>
          <w:ilvl w:val="0"/>
          <w:numId w:val="8"/>
        </w:numPr>
        <w:tabs>
          <w:tab w:val="left" w:pos="1400"/>
          <w:tab w:val="left" w:pos="1401"/>
        </w:tabs>
        <w:spacing w:before="102"/>
        <w:rPr>
          <w:color w:val="000000" w:themeColor="text1"/>
          <w:sz w:val="20"/>
          <w:szCs w:val="20"/>
        </w:rPr>
      </w:pPr>
      <w:r w:rsidRPr="00E919A1">
        <w:rPr>
          <w:color w:val="000000" w:themeColor="text1"/>
          <w:sz w:val="20"/>
          <w:szCs w:val="20"/>
        </w:rPr>
        <w:t>Skilled in handling release tasks in projects and possessing knowledge of Squish testing</w:t>
      </w:r>
      <w:r w:rsidR="004E15CB" w:rsidRPr="00E919A1">
        <w:rPr>
          <w:color w:val="000000" w:themeColor="text1"/>
          <w:sz w:val="20"/>
          <w:szCs w:val="20"/>
          <w:shd w:val="clear" w:color="auto" w:fill="FFFFFF"/>
        </w:rPr>
        <w:t>.</w:t>
      </w:r>
    </w:p>
    <w:p w14:paraId="47D0B4C7" w14:textId="1D24ABEC" w:rsidR="003518D2" w:rsidRDefault="003518D2" w:rsidP="004E15CB">
      <w:pPr>
        <w:pStyle w:val="BodyText"/>
        <w:spacing w:before="6"/>
        <w:ind w:left="0" w:firstLine="0"/>
      </w:pPr>
    </w:p>
    <w:p w14:paraId="1A46CF93" w14:textId="1370CC01" w:rsidR="003518D2" w:rsidRPr="00B75B51" w:rsidRDefault="00000000" w:rsidP="00C8426F">
      <w:pPr>
        <w:pStyle w:val="BodyText"/>
        <w:ind w:left="240" w:right="424" w:firstLine="0"/>
        <w:jc w:val="both"/>
        <w:rPr>
          <w:sz w:val="20"/>
          <w:szCs w:val="20"/>
        </w:rPr>
      </w:pPr>
      <w:r w:rsidRPr="00B75B51">
        <w:rPr>
          <w:b/>
          <w:sz w:val="20"/>
          <w:szCs w:val="20"/>
        </w:rPr>
        <w:t xml:space="preserve">Technology Stack: </w:t>
      </w:r>
      <w:r w:rsidRPr="00B75B51">
        <w:rPr>
          <w:sz w:val="20"/>
          <w:szCs w:val="20"/>
        </w:rPr>
        <w:t>A</w:t>
      </w:r>
      <w:r w:rsidR="00C8426F" w:rsidRPr="00B75B51">
        <w:rPr>
          <w:sz w:val="20"/>
          <w:szCs w:val="20"/>
        </w:rPr>
        <w:t>WS</w:t>
      </w:r>
      <w:r w:rsidRPr="00B75B51">
        <w:rPr>
          <w:sz w:val="20"/>
          <w:szCs w:val="20"/>
        </w:rPr>
        <w:t>, DevOps,</w:t>
      </w:r>
      <w:r w:rsidR="00C8426F" w:rsidRPr="00B75B51">
        <w:rPr>
          <w:sz w:val="20"/>
          <w:szCs w:val="20"/>
        </w:rPr>
        <w:t xml:space="preserve"> IaaC</w:t>
      </w:r>
      <w:r w:rsidRPr="00B75B51">
        <w:rPr>
          <w:sz w:val="20"/>
          <w:szCs w:val="20"/>
        </w:rPr>
        <w:t>, Kubernetes, Docker, Git</w:t>
      </w:r>
      <w:r w:rsidR="00C8426F" w:rsidRPr="00B75B51">
        <w:rPr>
          <w:sz w:val="20"/>
          <w:szCs w:val="20"/>
        </w:rPr>
        <w:t>, GitHu</w:t>
      </w:r>
      <w:r w:rsidRPr="00B75B51">
        <w:rPr>
          <w:sz w:val="20"/>
          <w:szCs w:val="20"/>
        </w:rPr>
        <w:t xml:space="preserve">b, CI/CD, </w:t>
      </w:r>
      <w:r w:rsidR="00C8426F" w:rsidRPr="00B75B51">
        <w:rPr>
          <w:sz w:val="20"/>
          <w:szCs w:val="20"/>
        </w:rPr>
        <w:t xml:space="preserve">Maven, </w:t>
      </w:r>
      <w:r w:rsidRPr="00B75B51">
        <w:rPr>
          <w:sz w:val="20"/>
          <w:szCs w:val="20"/>
        </w:rPr>
        <w:t>Jira</w:t>
      </w:r>
      <w:r w:rsidR="00C8426F" w:rsidRPr="00B75B51">
        <w:rPr>
          <w:sz w:val="20"/>
          <w:szCs w:val="20"/>
        </w:rPr>
        <w:t>, SonarQube, Terraform</w:t>
      </w:r>
      <w:r w:rsidR="004764F5">
        <w:rPr>
          <w:sz w:val="20"/>
          <w:szCs w:val="20"/>
        </w:rPr>
        <w:t>.</w:t>
      </w:r>
    </w:p>
    <w:p w14:paraId="77C9D8F9" w14:textId="77777777" w:rsidR="00C8426F" w:rsidRDefault="00C8426F" w:rsidP="00C8426F">
      <w:pPr>
        <w:pStyle w:val="BodyText"/>
        <w:ind w:left="240" w:right="424" w:firstLine="0"/>
        <w:jc w:val="both"/>
      </w:pPr>
    </w:p>
    <w:p w14:paraId="3BA9B5BA" w14:textId="673BAD8E" w:rsidR="00F765B6" w:rsidRPr="006F17EC" w:rsidRDefault="00000000" w:rsidP="006F17EC">
      <w:pPr>
        <w:pStyle w:val="Heading1"/>
        <w:rPr>
          <w:color w:val="006FC0"/>
        </w:rPr>
      </w:pPr>
      <w:r>
        <w:rPr>
          <w:color w:val="006FC0"/>
        </w:rPr>
        <w:t>SKILLS</w:t>
      </w:r>
    </w:p>
    <w:p w14:paraId="7AF2BE74" w14:textId="40A1E0FB" w:rsidR="003518D2" w:rsidRPr="00031BA0" w:rsidRDefault="00000000" w:rsidP="00054FF1">
      <w:pPr>
        <w:pStyle w:val="BodyText"/>
        <w:ind w:left="100" w:right="133" w:firstLine="100"/>
        <w:rPr>
          <w:color w:val="000000" w:themeColor="text1"/>
          <w:spacing w:val="4"/>
          <w:sz w:val="20"/>
          <w:szCs w:val="20"/>
        </w:rPr>
      </w:pPr>
      <w:r w:rsidRPr="00031BA0">
        <w:rPr>
          <w:color w:val="000000" w:themeColor="text1"/>
          <w:sz w:val="20"/>
          <w:szCs w:val="20"/>
        </w:rPr>
        <w:t>A</w:t>
      </w:r>
      <w:r w:rsidR="00C8426F" w:rsidRPr="00031BA0">
        <w:rPr>
          <w:color w:val="000000" w:themeColor="text1"/>
          <w:sz w:val="20"/>
          <w:szCs w:val="20"/>
        </w:rPr>
        <w:t>WS</w:t>
      </w:r>
      <w:r w:rsidRPr="00031BA0">
        <w:rPr>
          <w:color w:val="000000" w:themeColor="text1"/>
          <w:sz w:val="20"/>
          <w:szCs w:val="20"/>
        </w:rPr>
        <w:t xml:space="preserve"> | DevOps |  </w:t>
      </w:r>
      <w:r w:rsidR="00C8426F" w:rsidRPr="00031BA0">
        <w:rPr>
          <w:color w:val="000000" w:themeColor="text1"/>
          <w:sz w:val="20"/>
          <w:szCs w:val="20"/>
        </w:rPr>
        <w:t>Linux</w:t>
      </w:r>
      <w:r w:rsidRPr="00031BA0">
        <w:rPr>
          <w:color w:val="000000" w:themeColor="text1"/>
          <w:sz w:val="20"/>
          <w:szCs w:val="20"/>
        </w:rPr>
        <w:t xml:space="preserve"> | Docker | </w:t>
      </w:r>
      <w:r w:rsidR="00C8426F" w:rsidRPr="00031BA0">
        <w:rPr>
          <w:color w:val="000000" w:themeColor="text1"/>
          <w:sz w:val="20"/>
          <w:szCs w:val="20"/>
        </w:rPr>
        <w:t xml:space="preserve">Kubernetes </w:t>
      </w:r>
      <w:r w:rsidRPr="00031BA0">
        <w:rPr>
          <w:color w:val="000000" w:themeColor="text1"/>
          <w:sz w:val="20"/>
          <w:szCs w:val="20"/>
        </w:rPr>
        <w:t xml:space="preserve">| </w:t>
      </w:r>
      <w:r w:rsidR="00C8426F" w:rsidRPr="00031BA0">
        <w:rPr>
          <w:color w:val="000000" w:themeColor="text1"/>
          <w:sz w:val="20"/>
          <w:szCs w:val="20"/>
        </w:rPr>
        <w:t>Jenkins</w:t>
      </w:r>
      <w:r w:rsidR="00054FF1" w:rsidRPr="00031BA0">
        <w:rPr>
          <w:color w:val="000000" w:themeColor="text1"/>
          <w:sz w:val="20"/>
          <w:szCs w:val="20"/>
        </w:rPr>
        <w:t xml:space="preserve"> </w:t>
      </w:r>
      <w:r w:rsidRPr="00031BA0">
        <w:rPr>
          <w:color w:val="000000" w:themeColor="text1"/>
          <w:sz w:val="20"/>
          <w:szCs w:val="20"/>
        </w:rPr>
        <w:t xml:space="preserve">| </w:t>
      </w:r>
      <w:r w:rsidR="008F2C89">
        <w:rPr>
          <w:color w:val="000000" w:themeColor="text1"/>
          <w:sz w:val="20"/>
          <w:szCs w:val="20"/>
        </w:rPr>
        <w:t>Maven</w:t>
      </w:r>
      <w:r w:rsidRPr="00031BA0">
        <w:rPr>
          <w:color w:val="000000" w:themeColor="text1"/>
          <w:sz w:val="20"/>
          <w:szCs w:val="20"/>
        </w:rPr>
        <w:t xml:space="preserve"> | Git</w:t>
      </w:r>
      <w:r w:rsidR="00C8426F" w:rsidRPr="00031BA0">
        <w:rPr>
          <w:color w:val="000000" w:themeColor="text1"/>
          <w:sz w:val="20"/>
          <w:szCs w:val="20"/>
        </w:rPr>
        <w:t>Hub</w:t>
      </w:r>
      <w:r w:rsidRPr="00031BA0">
        <w:rPr>
          <w:color w:val="000000" w:themeColor="text1"/>
          <w:sz w:val="20"/>
          <w:szCs w:val="20"/>
        </w:rPr>
        <w:t xml:space="preserve"> | Terraform | </w:t>
      </w:r>
      <w:r w:rsidR="00C8426F" w:rsidRPr="00031BA0">
        <w:rPr>
          <w:color w:val="000000" w:themeColor="text1"/>
          <w:sz w:val="20"/>
          <w:szCs w:val="20"/>
        </w:rPr>
        <w:t>IaaC</w:t>
      </w:r>
      <w:r w:rsidRPr="00031BA0">
        <w:rPr>
          <w:color w:val="000000" w:themeColor="text1"/>
          <w:sz w:val="20"/>
          <w:szCs w:val="20"/>
        </w:rPr>
        <w:t xml:space="preserve"> | CI/CD |</w:t>
      </w:r>
      <w:r w:rsidRPr="00031BA0">
        <w:rPr>
          <w:color w:val="000000" w:themeColor="text1"/>
          <w:spacing w:val="-52"/>
          <w:sz w:val="20"/>
          <w:szCs w:val="20"/>
        </w:rPr>
        <w:t xml:space="preserve"> </w:t>
      </w:r>
      <w:r w:rsidR="00054FF1" w:rsidRPr="00031BA0">
        <w:rPr>
          <w:color w:val="000000" w:themeColor="text1"/>
          <w:sz w:val="20"/>
          <w:szCs w:val="20"/>
        </w:rPr>
        <w:t xml:space="preserve"> Ubuntu</w:t>
      </w:r>
      <w:r w:rsidRPr="00031BA0">
        <w:rPr>
          <w:color w:val="000000" w:themeColor="text1"/>
          <w:spacing w:val="4"/>
          <w:sz w:val="20"/>
          <w:szCs w:val="20"/>
        </w:rPr>
        <w:t xml:space="preserve"> </w:t>
      </w:r>
      <w:r w:rsidR="00054FF1" w:rsidRPr="00031BA0">
        <w:rPr>
          <w:color w:val="000000" w:themeColor="text1"/>
          <w:spacing w:val="4"/>
          <w:sz w:val="20"/>
          <w:szCs w:val="20"/>
        </w:rPr>
        <w:t xml:space="preserve">| Git | Ansible </w:t>
      </w:r>
      <w:r w:rsidRPr="00031BA0">
        <w:rPr>
          <w:color w:val="000000" w:themeColor="text1"/>
          <w:sz w:val="20"/>
          <w:szCs w:val="20"/>
        </w:rPr>
        <w:t>|</w:t>
      </w:r>
      <w:r w:rsidRPr="00031BA0">
        <w:rPr>
          <w:color w:val="000000" w:themeColor="text1"/>
          <w:spacing w:val="-10"/>
          <w:sz w:val="20"/>
          <w:szCs w:val="20"/>
        </w:rPr>
        <w:t xml:space="preserve"> </w:t>
      </w:r>
      <w:r w:rsidR="008F2C89">
        <w:rPr>
          <w:color w:val="000000" w:themeColor="text1"/>
          <w:spacing w:val="-10"/>
          <w:sz w:val="20"/>
          <w:szCs w:val="20"/>
        </w:rPr>
        <w:t>Jira</w:t>
      </w:r>
      <w:r w:rsidR="00054FF1" w:rsidRPr="00031BA0">
        <w:rPr>
          <w:color w:val="000000" w:themeColor="text1"/>
          <w:spacing w:val="-10"/>
          <w:sz w:val="20"/>
          <w:szCs w:val="20"/>
        </w:rPr>
        <w:t xml:space="preserve"> |  </w:t>
      </w:r>
    </w:p>
    <w:p w14:paraId="4D816D23" w14:textId="77777777" w:rsidR="003518D2" w:rsidRDefault="00000000" w:rsidP="004E15CB">
      <w:pPr>
        <w:pStyle w:val="Heading1"/>
        <w:spacing w:before="87"/>
      </w:pPr>
      <w:r>
        <w:rPr>
          <w:color w:val="006FC0"/>
        </w:rPr>
        <w:t>CERTIFICATIONS</w:t>
      </w:r>
    </w:p>
    <w:p w14:paraId="6F32C744" w14:textId="24B3B1CF" w:rsidR="00B80F22" w:rsidRDefault="00B80F22" w:rsidP="004E15CB">
      <w:pPr>
        <w:pStyle w:val="ListParagraph"/>
        <w:numPr>
          <w:ilvl w:val="0"/>
          <w:numId w:val="1"/>
        </w:numPr>
        <w:tabs>
          <w:tab w:val="left" w:pos="820"/>
          <w:tab w:val="left" w:pos="821"/>
        </w:tabs>
        <w:spacing w:before="17"/>
        <w:rPr>
          <w:color w:val="000000" w:themeColor="text1"/>
          <w:sz w:val="20"/>
          <w:szCs w:val="20"/>
        </w:rPr>
      </w:pPr>
      <w:r>
        <w:rPr>
          <w:color w:val="000000" w:themeColor="text1"/>
          <w:sz w:val="20"/>
          <w:szCs w:val="20"/>
        </w:rPr>
        <w:t>AWS Certified : AWS Solution Architect Associate (</w:t>
      </w:r>
      <w:r w:rsidR="008D0291">
        <w:rPr>
          <w:color w:val="000000" w:themeColor="text1"/>
          <w:sz w:val="20"/>
          <w:szCs w:val="20"/>
        </w:rPr>
        <w:t xml:space="preserve">Validation no : </w:t>
      </w:r>
      <w:r w:rsidR="008D0291">
        <w:t>97afa8ad36c84b7ea53f5f5665e3e770</w:t>
      </w:r>
      <w:r w:rsidR="008D0291">
        <w:t xml:space="preserve">) </w:t>
      </w:r>
    </w:p>
    <w:p w14:paraId="0D50529A" w14:textId="1F934109" w:rsidR="00054FF1" w:rsidRPr="00031BA0" w:rsidRDefault="00054FF1" w:rsidP="004E15CB">
      <w:pPr>
        <w:pStyle w:val="ListParagraph"/>
        <w:numPr>
          <w:ilvl w:val="0"/>
          <w:numId w:val="1"/>
        </w:numPr>
        <w:tabs>
          <w:tab w:val="left" w:pos="820"/>
          <w:tab w:val="left" w:pos="821"/>
        </w:tabs>
        <w:spacing w:before="17"/>
        <w:rPr>
          <w:color w:val="000000" w:themeColor="text1"/>
          <w:sz w:val="20"/>
          <w:szCs w:val="20"/>
        </w:rPr>
      </w:pPr>
      <w:r w:rsidRPr="00031BA0">
        <w:rPr>
          <w:color w:val="000000" w:themeColor="text1"/>
          <w:sz w:val="20"/>
          <w:szCs w:val="20"/>
        </w:rPr>
        <w:t xml:space="preserve">AWS Certified: AWS Cloud Practitioner (Credential ID: </w:t>
      </w:r>
      <w:r w:rsidRPr="00031BA0">
        <w:rPr>
          <w:color w:val="000000" w:themeColor="text1"/>
          <w:sz w:val="20"/>
          <w:szCs w:val="20"/>
          <w:shd w:val="clear" w:color="auto" w:fill="FFFFFF"/>
        </w:rPr>
        <w:t>XZ5P01YKXFFQQ95X</w:t>
      </w:r>
      <w:r w:rsidRPr="00031BA0">
        <w:rPr>
          <w:rFonts w:ascii="Segoe UI" w:hAnsi="Segoe UI" w:cs="Segoe UI"/>
          <w:color w:val="000000" w:themeColor="text1"/>
          <w:sz w:val="20"/>
          <w:szCs w:val="20"/>
          <w:shd w:val="clear" w:color="auto" w:fill="FFFFFF"/>
        </w:rPr>
        <w:t>)</w:t>
      </w:r>
      <w:r w:rsidR="004764F5">
        <w:rPr>
          <w:rFonts w:ascii="Segoe UI" w:hAnsi="Segoe UI" w:cs="Segoe UI"/>
          <w:color w:val="000000" w:themeColor="text1"/>
          <w:sz w:val="20"/>
          <w:szCs w:val="20"/>
          <w:shd w:val="clear" w:color="auto" w:fill="FFFFFF"/>
        </w:rPr>
        <w:t>.</w:t>
      </w:r>
    </w:p>
    <w:p w14:paraId="7944C16F" w14:textId="4773B861" w:rsidR="003518D2" w:rsidRPr="00031BA0" w:rsidRDefault="00000000" w:rsidP="004E15CB">
      <w:pPr>
        <w:pStyle w:val="ListParagraph"/>
        <w:numPr>
          <w:ilvl w:val="0"/>
          <w:numId w:val="1"/>
        </w:numPr>
        <w:tabs>
          <w:tab w:val="left" w:pos="820"/>
          <w:tab w:val="left" w:pos="821"/>
        </w:tabs>
        <w:spacing w:before="17"/>
        <w:rPr>
          <w:color w:val="000000" w:themeColor="text1"/>
          <w:sz w:val="20"/>
          <w:szCs w:val="20"/>
        </w:rPr>
      </w:pPr>
      <w:r w:rsidRPr="00031BA0">
        <w:rPr>
          <w:color w:val="000000" w:themeColor="text1"/>
          <w:sz w:val="20"/>
          <w:szCs w:val="20"/>
        </w:rPr>
        <w:t>Microsoft</w:t>
      </w:r>
      <w:r w:rsidRPr="00031BA0">
        <w:rPr>
          <w:color w:val="000000" w:themeColor="text1"/>
          <w:spacing w:val="-1"/>
          <w:sz w:val="20"/>
          <w:szCs w:val="20"/>
        </w:rPr>
        <w:t xml:space="preserve"> </w:t>
      </w:r>
      <w:r w:rsidRPr="00031BA0">
        <w:rPr>
          <w:color w:val="000000" w:themeColor="text1"/>
          <w:sz w:val="20"/>
          <w:szCs w:val="20"/>
        </w:rPr>
        <w:t>Certified:</w:t>
      </w:r>
      <w:r w:rsidRPr="00031BA0">
        <w:rPr>
          <w:color w:val="000000" w:themeColor="text1"/>
          <w:spacing w:val="-1"/>
          <w:sz w:val="20"/>
          <w:szCs w:val="20"/>
        </w:rPr>
        <w:t xml:space="preserve"> </w:t>
      </w:r>
      <w:r w:rsidRPr="00031BA0">
        <w:rPr>
          <w:color w:val="000000" w:themeColor="text1"/>
          <w:sz w:val="20"/>
          <w:szCs w:val="20"/>
        </w:rPr>
        <w:t>Azure</w:t>
      </w:r>
      <w:r w:rsidRPr="00031BA0">
        <w:rPr>
          <w:color w:val="000000" w:themeColor="text1"/>
          <w:spacing w:val="-7"/>
          <w:sz w:val="20"/>
          <w:szCs w:val="20"/>
        </w:rPr>
        <w:t xml:space="preserve"> </w:t>
      </w:r>
      <w:r w:rsidRPr="00031BA0">
        <w:rPr>
          <w:color w:val="000000" w:themeColor="text1"/>
          <w:sz w:val="20"/>
          <w:szCs w:val="20"/>
        </w:rPr>
        <w:t>Fundamentals</w:t>
      </w:r>
      <w:r w:rsidRPr="00031BA0">
        <w:rPr>
          <w:color w:val="000000" w:themeColor="text1"/>
          <w:spacing w:val="-5"/>
          <w:sz w:val="20"/>
          <w:szCs w:val="20"/>
        </w:rPr>
        <w:t xml:space="preserve"> </w:t>
      </w:r>
      <w:r w:rsidRPr="00031BA0">
        <w:rPr>
          <w:color w:val="000000" w:themeColor="text1"/>
          <w:sz w:val="20"/>
          <w:szCs w:val="20"/>
        </w:rPr>
        <w:t>AZ</w:t>
      </w:r>
      <w:r w:rsidRPr="00031BA0">
        <w:rPr>
          <w:color w:val="000000" w:themeColor="text1"/>
          <w:spacing w:val="-3"/>
          <w:sz w:val="20"/>
          <w:szCs w:val="20"/>
        </w:rPr>
        <w:t xml:space="preserve"> </w:t>
      </w:r>
      <w:r w:rsidRPr="00031BA0">
        <w:rPr>
          <w:color w:val="000000" w:themeColor="text1"/>
          <w:sz w:val="20"/>
          <w:szCs w:val="20"/>
        </w:rPr>
        <w:t>900</w:t>
      </w:r>
      <w:r w:rsidR="009315F4" w:rsidRPr="00031BA0">
        <w:rPr>
          <w:color w:val="000000" w:themeColor="text1"/>
          <w:sz w:val="20"/>
          <w:szCs w:val="20"/>
        </w:rPr>
        <w:t xml:space="preserve"> (Credential ID: </w:t>
      </w:r>
      <w:r w:rsidR="009315F4" w:rsidRPr="00031BA0">
        <w:rPr>
          <w:color w:val="000000" w:themeColor="text1"/>
          <w:sz w:val="20"/>
          <w:szCs w:val="20"/>
          <w:shd w:val="clear" w:color="auto" w:fill="FFFFFF"/>
        </w:rPr>
        <w:t>A2998D7210F37D1</w:t>
      </w:r>
      <w:r w:rsidR="009315F4" w:rsidRPr="00031BA0">
        <w:rPr>
          <w:rFonts w:ascii="Segoe UI" w:hAnsi="Segoe UI" w:cs="Segoe UI"/>
          <w:color w:val="000000" w:themeColor="text1"/>
          <w:shd w:val="clear" w:color="auto" w:fill="FFFFFF"/>
        </w:rPr>
        <w:t>)</w:t>
      </w:r>
      <w:r w:rsidR="004764F5">
        <w:rPr>
          <w:rFonts w:ascii="Segoe UI" w:hAnsi="Segoe UI" w:cs="Segoe UI"/>
          <w:color w:val="000000" w:themeColor="text1"/>
          <w:shd w:val="clear" w:color="auto" w:fill="FFFFFF"/>
        </w:rPr>
        <w:t>.</w:t>
      </w:r>
    </w:p>
    <w:p w14:paraId="1A7DCE1B" w14:textId="6C03DF44" w:rsidR="003518D2" w:rsidRDefault="00000000" w:rsidP="004E15CB">
      <w:pPr>
        <w:pStyle w:val="Heading1"/>
        <w:spacing w:before="108"/>
      </w:pPr>
      <w:r>
        <w:rPr>
          <w:color w:val="006FC0"/>
        </w:rPr>
        <w:t>ACH</w:t>
      </w:r>
      <w:r w:rsidR="00054FF1">
        <w:rPr>
          <w:color w:val="006FC0"/>
        </w:rPr>
        <w:t>I</w:t>
      </w:r>
      <w:r w:rsidR="00B75B51">
        <w:rPr>
          <w:color w:val="006FC0"/>
        </w:rPr>
        <w:t>EVE</w:t>
      </w:r>
      <w:r>
        <w:rPr>
          <w:color w:val="006FC0"/>
        </w:rPr>
        <w:t>MENTS</w:t>
      </w:r>
    </w:p>
    <w:p w14:paraId="62333442" w14:textId="1B796B3C" w:rsidR="00054FF1" w:rsidRPr="00031BA0" w:rsidRDefault="00054FF1" w:rsidP="000C5DC3">
      <w:pPr>
        <w:pStyle w:val="ListParagraph"/>
        <w:numPr>
          <w:ilvl w:val="0"/>
          <w:numId w:val="1"/>
        </w:numPr>
        <w:tabs>
          <w:tab w:val="left" w:pos="813"/>
          <w:tab w:val="left" w:pos="814"/>
        </w:tabs>
        <w:spacing w:before="26"/>
        <w:rPr>
          <w:color w:val="000000" w:themeColor="text1"/>
          <w:sz w:val="20"/>
          <w:szCs w:val="20"/>
        </w:rPr>
      </w:pPr>
      <w:r w:rsidRPr="00031BA0">
        <w:rPr>
          <w:color w:val="000000" w:themeColor="text1"/>
          <w:sz w:val="20"/>
          <w:szCs w:val="20"/>
        </w:rPr>
        <w:t>A</w:t>
      </w:r>
      <w:r w:rsidRPr="00031BA0">
        <w:rPr>
          <w:color w:val="000000" w:themeColor="text1"/>
          <w:spacing w:val="-1"/>
          <w:sz w:val="20"/>
          <w:szCs w:val="20"/>
        </w:rPr>
        <w:t xml:space="preserve"> </w:t>
      </w:r>
      <w:r w:rsidRPr="00031BA0">
        <w:rPr>
          <w:color w:val="000000" w:themeColor="text1"/>
          <w:sz w:val="20"/>
          <w:szCs w:val="20"/>
        </w:rPr>
        <w:t>published</w:t>
      </w:r>
      <w:r w:rsidRPr="00031BA0">
        <w:rPr>
          <w:color w:val="000000" w:themeColor="text1"/>
          <w:spacing w:val="-1"/>
          <w:sz w:val="20"/>
          <w:szCs w:val="20"/>
        </w:rPr>
        <w:t xml:space="preserve"> </w:t>
      </w:r>
      <w:r w:rsidRPr="00031BA0">
        <w:rPr>
          <w:color w:val="000000" w:themeColor="text1"/>
          <w:sz w:val="20"/>
          <w:szCs w:val="20"/>
        </w:rPr>
        <w:t>success</w:t>
      </w:r>
      <w:r w:rsidRPr="00031BA0">
        <w:rPr>
          <w:color w:val="000000" w:themeColor="text1"/>
          <w:spacing w:val="-1"/>
          <w:sz w:val="20"/>
          <w:szCs w:val="20"/>
        </w:rPr>
        <w:t xml:space="preserve"> </w:t>
      </w:r>
      <w:r w:rsidRPr="00031BA0">
        <w:rPr>
          <w:color w:val="000000" w:themeColor="text1"/>
          <w:sz w:val="20"/>
          <w:szCs w:val="20"/>
        </w:rPr>
        <w:t>story for</w:t>
      </w:r>
      <w:r w:rsidRPr="00031BA0">
        <w:rPr>
          <w:color w:val="000000" w:themeColor="text1"/>
          <w:spacing w:val="-3"/>
          <w:sz w:val="20"/>
          <w:szCs w:val="20"/>
        </w:rPr>
        <w:t xml:space="preserve"> </w:t>
      </w:r>
      <w:r w:rsidRPr="00031BA0">
        <w:rPr>
          <w:color w:val="000000" w:themeColor="text1"/>
          <w:sz w:val="20"/>
          <w:szCs w:val="20"/>
        </w:rPr>
        <w:t>providing an</w:t>
      </w:r>
      <w:r w:rsidRPr="00031BA0">
        <w:rPr>
          <w:color w:val="000000" w:themeColor="text1"/>
          <w:spacing w:val="-1"/>
          <w:sz w:val="20"/>
          <w:szCs w:val="20"/>
        </w:rPr>
        <w:t xml:space="preserve"> </w:t>
      </w:r>
      <w:r w:rsidRPr="00031BA0">
        <w:rPr>
          <w:color w:val="000000" w:themeColor="text1"/>
          <w:sz w:val="20"/>
          <w:szCs w:val="20"/>
        </w:rPr>
        <w:t>innovative</w:t>
      </w:r>
      <w:r w:rsidRPr="00031BA0">
        <w:rPr>
          <w:color w:val="000000" w:themeColor="text1"/>
          <w:spacing w:val="-2"/>
          <w:sz w:val="20"/>
          <w:szCs w:val="20"/>
        </w:rPr>
        <w:t xml:space="preserve"> </w:t>
      </w:r>
      <w:r w:rsidRPr="00031BA0">
        <w:rPr>
          <w:color w:val="000000" w:themeColor="text1"/>
          <w:sz w:val="20"/>
          <w:szCs w:val="20"/>
        </w:rPr>
        <w:t>idea.</w:t>
      </w:r>
    </w:p>
    <w:p w14:paraId="1DA63F9E" w14:textId="19AD68A4" w:rsidR="000650BC" w:rsidRDefault="000650BC" w:rsidP="000C5DC3">
      <w:pPr>
        <w:pStyle w:val="Heading2"/>
        <w:numPr>
          <w:ilvl w:val="0"/>
          <w:numId w:val="1"/>
        </w:numPr>
        <w:spacing w:before="96"/>
        <w:rPr>
          <w:rFonts w:ascii="Segoe UI" w:hAnsi="Segoe UI" w:cs="Segoe UI"/>
          <w:color w:val="374151"/>
        </w:rPr>
      </w:pPr>
      <w:r w:rsidRPr="000650BC">
        <w:rPr>
          <w:b w:val="0"/>
          <w:bCs w:val="0"/>
          <w:color w:val="000000" w:themeColor="text1"/>
          <w:sz w:val="20"/>
          <w:szCs w:val="20"/>
        </w:rPr>
        <w:t>Achieved the "Employee of the Month Award" in recognition of substantial contributions that played a pivotal role in ensuring excellence in project deliver</w:t>
      </w:r>
      <w:r w:rsidR="000C5DC3">
        <w:rPr>
          <w:b w:val="0"/>
          <w:bCs w:val="0"/>
          <w:color w:val="000000" w:themeColor="text1"/>
          <w:sz w:val="20"/>
          <w:szCs w:val="20"/>
        </w:rPr>
        <w:t>y.</w:t>
      </w:r>
    </w:p>
    <w:p w14:paraId="3E254991" w14:textId="5BB3D95A" w:rsidR="003518D2" w:rsidRDefault="00000000" w:rsidP="004E15CB">
      <w:pPr>
        <w:pStyle w:val="Heading2"/>
        <w:spacing w:before="96"/>
        <w:ind w:left="100"/>
      </w:pPr>
      <w:r>
        <w:rPr>
          <w:color w:val="006FC0"/>
        </w:rPr>
        <w:t>EDUCATION</w:t>
      </w:r>
    </w:p>
    <w:p w14:paraId="37840C2E" w14:textId="1C10B16F" w:rsidR="003518D2" w:rsidRDefault="00000000" w:rsidP="004E15CB">
      <w:pPr>
        <w:spacing w:before="76"/>
        <w:ind w:left="220"/>
        <w:jc w:val="both"/>
        <w:rPr>
          <w:sz w:val="20"/>
        </w:rPr>
      </w:pPr>
      <w:r>
        <w:rPr>
          <w:b/>
          <w:spacing w:val="-3"/>
          <w:sz w:val="20"/>
        </w:rPr>
        <w:t>Bachelor</w:t>
      </w:r>
      <w:r>
        <w:rPr>
          <w:b/>
          <w:spacing w:val="-8"/>
          <w:sz w:val="20"/>
        </w:rPr>
        <w:t xml:space="preserve"> </w:t>
      </w:r>
      <w:r>
        <w:rPr>
          <w:b/>
          <w:spacing w:val="-3"/>
          <w:sz w:val="20"/>
        </w:rPr>
        <w:t>of</w:t>
      </w:r>
      <w:r>
        <w:rPr>
          <w:b/>
          <w:spacing w:val="-7"/>
          <w:sz w:val="20"/>
        </w:rPr>
        <w:t xml:space="preserve"> </w:t>
      </w:r>
      <w:r>
        <w:rPr>
          <w:b/>
          <w:spacing w:val="-3"/>
          <w:sz w:val="20"/>
        </w:rPr>
        <w:t>Technology,</w:t>
      </w:r>
      <w:r>
        <w:rPr>
          <w:b/>
          <w:spacing w:val="-20"/>
          <w:sz w:val="20"/>
        </w:rPr>
        <w:t xml:space="preserve"> </w:t>
      </w:r>
      <w:r w:rsidR="00B75B51">
        <w:rPr>
          <w:spacing w:val="-3"/>
          <w:sz w:val="20"/>
        </w:rPr>
        <w:t xml:space="preserve"> Computer Science and Engineering</w:t>
      </w:r>
      <w:r>
        <w:rPr>
          <w:spacing w:val="-3"/>
          <w:sz w:val="20"/>
        </w:rPr>
        <w:t>,</w:t>
      </w:r>
      <w:r>
        <w:rPr>
          <w:spacing w:val="-10"/>
          <w:sz w:val="20"/>
        </w:rPr>
        <w:t xml:space="preserve"> </w:t>
      </w:r>
      <w:r w:rsidR="00B75B51">
        <w:rPr>
          <w:spacing w:val="-3"/>
          <w:sz w:val="20"/>
        </w:rPr>
        <w:t xml:space="preserve">RVR &amp; JC </w:t>
      </w:r>
      <w:r>
        <w:rPr>
          <w:spacing w:val="-3"/>
          <w:sz w:val="20"/>
        </w:rPr>
        <w:t>College</w:t>
      </w:r>
      <w:r>
        <w:rPr>
          <w:spacing w:val="1"/>
          <w:sz w:val="20"/>
        </w:rPr>
        <w:t xml:space="preserve"> </w:t>
      </w:r>
      <w:r>
        <w:rPr>
          <w:spacing w:val="-3"/>
          <w:sz w:val="20"/>
        </w:rPr>
        <w:t>of</w:t>
      </w:r>
      <w:r>
        <w:rPr>
          <w:spacing w:val="-7"/>
          <w:sz w:val="20"/>
        </w:rPr>
        <w:t xml:space="preserve"> </w:t>
      </w:r>
      <w:r>
        <w:rPr>
          <w:spacing w:val="-3"/>
          <w:sz w:val="20"/>
        </w:rPr>
        <w:t>Engineering</w:t>
      </w:r>
      <w:r w:rsidR="00BE2642">
        <w:rPr>
          <w:spacing w:val="-3"/>
          <w:sz w:val="20"/>
        </w:rPr>
        <w:t>, Guntur</w:t>
      </w:r>
      <w:r w:rsidR="00F534FE">
        <w:rPr>
          <w:spacing w:val="-3"/>
          <w:sz w:val="20"/>
        </w:rPr>
        <w:t>, AndhraPradesh</w:t>
      </w:r>
      <w:r>
        <w:rPr>
          <w:spacing w:val="3"/>
          <w:sz w:val="20"/>
        </w:rPr>
        <w:t xml:space="preserve"> </w:t>
      </w:r>
      <w:r w:rsidR="001C2769">
        <w:rPr>
          <w:spacing w:val="-3"/>
          <w:sz w:val="20"/>
        </w:rPr>
        <w:t>2017-202</w:t>
      </w:r>
      <w:r w:rsidR="004764F5">
        <w:rPr>
          <w:spacing w:val="-3"/>
          <w:sz w:val="20"/>
        </w:rPr>
        <w:t>1.</w:t>
      </w:r>
    </w:p>
    <w:sectPr w:rsidR="003518D2">
      <w:type w:val="continuous"/>
      <w:pgSz w:w="11910" w:h="16840"/>
      <w:pgMar w:top="240" w:right="58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EEB"/>
    <w:multiLevelType w:val="hybridMultilevel"/>
    <w:tmpl w:val="1E5E3CC6"/>
    <w:lvl w:ilvl="0" w:tplc="FD9A86FC">
      <w:numFmt w:val="bullet"/>
      <w:lvlText w:val=""/>
      <w:lvlJc w:val="left"/>
      <w:pPr>
        <w:ind w:left="821" w:hanging="361"/>
      </w:pPr>
      <w:rPr>
        <w:rFonts w:ascii="Symbol" w:eastAsia="Symbol" w:hAnsi="Symbol" w:cs="Symbol" w:hint="default"/>
        <w:w w:val="100"/>
        <w:sz w:val="22"/>
        <w:szCs w:val="22"/>
        <w:lang w:val="en-US" w:eastAsia="en-US" w:bidi="ar-SA"/>
      </w:rPr>
    </w:lvl>
    <w:lvl w:ilvl="1" w:tplc="001EC0DA">
      <w:numFmt w:val="bullet"/>
      <w:lvlText w:val="•"/>
      <w:lvlJc w:val="left"/>
      <w:pPr>
        <w:ind w:left="1831" w:hanging="361"/>
      </w:pPr>
      <w:rPr>
        <w:rFonts w:hint="default"/>
        <w:lang w:val="en-US" w:eastAsia="en-US" w:bidi="ar-SA"/>
      </w:rPr>
    </w:lvl>
    <w:lvl w:ilvl="2" w:tplc="21D085EE">
      <w:numFmt w:val="bullet"/>
      <w:lvlText w:val="•"/>
      <w:lvlJc w:val="left"/>
      <w:pPr>
        <w:ind w:left="2842" w:hanging="361"/>
      </w:pPr>
      <w:rPr>
        <w:rFonts w:hint="default"/>
        <w:lang w:val="en-US" w:eastAsia="en-US" w:bidi="ar-SA"/>
      </w:rPr>
    </w:lvl>
    <w:lvl w:ilvl="3" w:tplc="9DB6F4A4">
      <w:numFmt w:val="bullet"/>
      <w:lvlText w:val="•"/>
      <w:lvlJc w:val="left"/>
      <w:pPr>
        <w:ind w:left="3853" w:hanging="361"/>
      </w:pPr>
      <w:rPr>
        <w:rFonts w:hint="default"/>
        <w:lang w:val="en-US" w:eastAsia="en-US" w:bidi="ar-SA"/>
      </w:rPr>
    </w:lvl>
    <w:lvl w:ilvl="4" w:tplc="D9529B8E">
      <w:numFmt w:val="bullet"/>
      <w:lvlText w:val="•"/>
      <w:lvlJc w:val="left"/>
      <w:pPr>
        <w:ind w:left="4864" w:hanging="361"/>
      </w:pPr>
      <w:rPr>
        <w:rFonts w:hint="default"/>
        <w:lang w:val="en-US" w:eastAsia="en-US" w:bidi="ar-SA"/>
      </w:rPr>
    </w:lvl>
    <w:lvl w:ilvl="5" w:tplc="2D5A23A8">
      <w:numFmt w:val="bullet"/>
      <w:lvlText w:val="•"/>
      <w:lvlJc w:val="left"/>
      <w:pPr>
        <w:ind w:left="5875" w:hanging="361"/>
      </w:pPr>
      <w:rPr>
        <w:rFonts w:hint="default"/>
        <w:lang w:val="en-US" w:eastAsia="en-US" w:bidi="ar-SA"/>
      </w:rPr>
    </w:lvl>
    <w:lvl w:ilvl="6" w:tplc="33EAF204">
      <w:numFmt w:val="bullet"/>
      <w:lvlText w:val="•"/>
      <w:lvlJc w:val="left"/>
      <w:pPr>
        <w:ind w:left="6886" w:hanging="361"/>
      </w:pPr>
      <w:rPr>
        <w:rFonts w:hint="default"/>
        <w:lang w:val="en-US" w:eastAsia="en-US" w:bidi="ar-SA"/>
      </w:rPr>
    </w:lvl>
    <w:lvl w:ilvl="7" w:tplc="4162967A">
      <w:numFmt w:val="bullet"/>
      <w:lvlText w:val="•"/>
      <w:lvlJc w:val="left"/>
      <w:pPr>
        <w:ind w:left="7897" w:hanging="361"/>
      </w:pPr>
      <w:rPr>
        <w:rFonts w:hint="default"/>
        <w:lang w:val="en-US" w:eastAsia="en-US" w:bidi="ar-SA"/>
      </w:rPr>
    </w:lvl>
    <w:lvl w:ilvl="8" w:tplc="708C07D0">
      <w:numFmt w:val="bullet"/>
      <w:lvlText w:val="•"/>
      <w:lvlJc w:val="left"/>
      <w:pPr>
        <w:ind w:left="8908" w:hanging="361"/>
      </w:pPr>
      <w:rPr>
        <w:rFonts w:hint="default"/>
        <w:lang w:val="en-US" w:eastAsia="en-US" w:bidi="ar-SA"/>
      </w:rPr>
    </w:lvl>
  </w:abstractNum>
  <w:abstractNum w:abstractNumId="1" w15:restartNumberingAfterBreak="0">
    <w:nsid w:val="0D774A1E"/>
    <w:multiLevelType w:val="hybridMultilevel"/>
    <w:tmpl w:val="4D86849A"/>
    <w:lvl w:ilvl="0" w:tplc="9DA0ACA6">
      <w:numFmt w:val="bullet"/>
      <w:lvlText w:val=""/>
      <w:lvlJc w:val="left"/>
      <w:pPr>
        <w:ind w:left="1400" w:hanging="360"/>
      </w:pPr>
      <w:rPr>
        <w:rFonts w:ascii="Symbol" w:eastAsia="Symbol" w:hAnsi="Symbol" w:cs="Symbol" w:hint="default"/>
        <w:w w:val="100"/>
        <w:sz w:val="22"/>
        <w:szCs w:val="22"/>
        <w:lang w:val="en-US" w:eastAsia="en-US" w:bidi="ar-SA"/>
      </w:rPr>
    </w:lvl>
    <w:lvl w:ilvl="1" w:tplc="DA7C711C">
      <w:numFmt w:val="bullet"/>
      <w:lvlText w:val="•"/>
      <w:lvlJc w:val="left"/>
      <w:pPr>
        <w:ind w:left="2400" w:hanging="360"/>
      </w:pPr>
      <w:rPr>
        <w:rFonts w:hint="default"/>
        <w:lang w:val="en-US" w:eastAsia="en-US" w:bidi="ar-SA"/>
      </w:rPr>
    </w:lvl>
    <w:lvl w:ilvl="2" w:tplc="9970DEB0">
      <w:numFmt w:val="bullet"/>
      <w:lvlText w:val="•"/>
      <w:lvlJc w:val="left"/>
      <w:pPr>
        <w:ind w:left="3400" w:hanging="360"/>
      </w:pPr>
      <w:rPr>
        <w:rFonts w:hint="default"/>
        <w:lang w:val="en-US" w:eastAsia="en-US" w:bidi="ar-SA"/>
      </w:rPr>
    </w:lvl>
    <w:lvl w:ilvl="3" w:tplc="9F6EB8F2">
      <w:numFmt w:val="bullet"/>
      <w:lvlText w:val="•"/>
      <w:lvlJc w:val="left"/>
      <w:pPr>
        <w:ind w:left="4400" w:hanging="360"/>
      </w:pPr>
      <w:rPr>
        <w:rFonts w:hint="default"/>
        <w:lang w:val="en-US" w:eastAsia="en-US" w:bidi="ar-SA"/>
      </w:rPr>
    </w:lvl>
    <w:lvl w:ilvl="4" w:tplc="89867E50">
      <w:numFmt w:val="bullet"/>
      <w:lvlText w:val="•"/>
      <w:lvlJc w:val="left"/>
      <w:pPr>
        <w:ind w:left="5400" w:hanging="360"/>
      </w:pPr>
      <w:rPr>
        <w:rFonts w:hint="default"/>
        <w:lang w:val="en-US" w:eastAsia="en-US" w:bidi="ar-SA"/>
      </w:rPr>
    </w:lvl>
    <w:lvl w:ilvl="5" w:tplc="36E43F90">
      <w:numFmt w:val="bullet"/>
      <w:lvlText w:val="•"/>
      <w:lvlJc w:val="left"/>
      <w:pPr>
        <w:ind w:left="6400" w:hanging="360"/>
      </w:pPr>
      <w:rPr>
        <w:rFonts w:hint="default"/>
        <w:lang w:val="en-US" w:eastAsia="en-US" w:bidi="ar-SA"/>
      </w:rPr>
    </w:lvl>
    <w:lvl w:ilvl="6" w:tplc="E2B83000">
      <w:numFmt w:val="bullet"/>
      <w:lvlText w:val="•"/>
      <w:lvlJc w:val="left"/>
      <w:pPr>
        <w:ind w:left="7400" w:hanging="360"/>
      </w:pPr>
      <w:rPr>
        <w:rFonts w:hint="default"/>
        <w:lang w:val="en-US" w:eastAsia="en-US" w:bidi="ar-SA"/>
      </w:rPr>
    </w:lvl>
    <w:lvl w:ilvl="7" w:tplc="E294DE96">
      <w:numFmt w:val="bullet"/>
      <w:lvlText w:val="•"/>
      <w:lvlJc w:val="left"/>
      <w:pPr>
        <w:ind w:left="8400" w:hanging="360"/>
      </w:pPr>
      <w:rPr>
        <w:rFonts w:hint="default"/>
        <w:lang w:val="en-US" w:eastAsia="en-US" w:bidi="ar-SA"/>
      </w:rPr>
    </w:lvl>
    <w:lvl w:ilvl="8" w:tplc="CA3A87B4">
      <w:numFmt w:val="bullet"/>
      <w:lvlText w:val="•"/>
      <w:lvlJc w:val="left"/>
      <w:pPr>
        <w:ind w:left="9400" w:hanging="360"/>
      </w:pPr>
      <w:rPr>
        <w:rFonts w:hint="default"/>
        <w:lang w:val="en-US" w:eastAsia="en-US" w:bidi="ar-SA"/>
      </w:rPr>
    </w:lvl>
  </w:abstractNum>
  <w:abstractNum w:abstractNumId="2" w15:restartNumberingAfterBreak="0">
    <w:nsid w:val="18577229"/>
    <w:multiLevelType w:val="hybridMultilevel"/>
    <w:tmpl w:val="DBB2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3158AD"/>
    <w:multiLevelType w:val="hybridMultilevel"/>
    <w:tmpl w:val="FC12E608"/>
    <w:lvl w:ilvl="0" w:tplc="0EF66020">
      <w:numFmt w:val="bullet"/>
      <w:lvlText w:val="●"/>
      <w:lvlJc w:val="left"/>
      <w:pPr>
        <w:ind w:left="1800" w:hanging="360"/>
      </w:pPr>
      <w:rPr>
        <w:rFonts w:hint="default"/>
        <w:w w:val="100"/>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D753D52"/>
    <w:multiLevelType w:val="hybridMultilevel"/>
    <w:tmpl w:val="40CC2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1F24F9"/>
    <w:multiLevelType w:val="hybridMultilevel"/>
    <w:tmpl w:val="407EA246"/>
    <w:lvl w:ilvl="0" w:tplc="0EF66020">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A019B0"/>
    <w:multiLevelType w:val="hybridMultilevel"/>
    <w:tmpl w:val="555E5E9A"/>
    <w:lvl w:ilvl="0" w:tplc="AD763092">
      <w:numFmt w:val="bullet"/>
      <w:lvlText w:val=""/>
      <w:lvlJc w:val="left"/>
      <w:pPr>
        <w:ind w:left="941" w:hanging="360"/>
      </w:pPr>
      <w:rPr>
        <w:rFonts w:ascii="Symbol" w:eastAsia="Symbol" w:hAnsi="Symbol" w:cs="Symbol" w:hint="default"/>
        <w:w w:val="100"/>
        <w:sz w:val="22"/>
        <w:szCs w:val="22"/>
        <w:lang w:val="en-US" w:eastAsia="en-US" w:bidi="ar-SA"/>
      </w:rPr>
    </w:lvl>
    <w:lvl w:ilvl="1" w:tplc="AC641036">
      <w:numFmt w:val="bullet"/>
      <w:lvlText w:val="•"/>
      <w:lvlJc w:val="left"/>
      <w:pPr>
        <w:ind w:left="1939" w:hanging="360"/>
      </w:pPr>
      <w:rPr>
        <w:rFonts w:hint="default"/>
        <w:lang w:val="en-US" w:eastAsia="en-US" w:bidi="ar-SA"/>
      </w:rPr>
    </w:lvl>
    <w:lvl w:ilvl="2" w:tplc="26BC6838">
      <w:numFmt w:val="bullet"/>
      <w:lvlText w:val="•"/>
      <w:lvlJc w:val="left"/>
      <w:pPr>
        <w:ind w:left="2938" w:hanging="360"/>
      </w:pPr>
      <w:rPr>
        <w:rFonts w:hint="default"/>
        <w:lang w:val="en-US" w:eastAsia="en-US" w:bidi="ar-SA"/>
      </w:rPr>
    </w:lvl>
    <w:lvl w:ilvl="3" w:tplc="8D4AD592">
      <w:numFmt w:val="bullet"/>
      <w:lvlText w:val="•"/>
      <w:lvlJc w:val="left"/>
      <w:pPr>
        <w:ind w:left="3937" w:hanging="360"/>
      </w:pPr>
      <w:rPr>
        <w:rFonts w:hint="default"/>
        <w:lang w:val="en-US" w:eastAsia="en-US" w:bidi="ar-SA"/>
      </w:rPr>
    </w:lvl>
    <w:lvl w:ilvl="4" w:tplc="D548BBA6">
      <w:numFmt w:val="bullet"/>
      <w:lvlText w:val="•"/>
      <w:lvlJc w:val="left"/>
      <w:pPr>
        <w:ind w:left="4936" w:hanging="360"/>
      </w:pPr>
      <w:rPr>
        <w:rFonts w:hint="default"/>
        <w:lang w:val="en-US" w:eastAsia="en-US" w:bidi="ar-SA"/>
      </w:rPr>
    </w:lvl>
    <w:lvl w:ilvl="5" w:tplc="3FFC0540">
      <w:numFmt w:val="bullet"/>
      <w:lvlText w:val="•"/>
      <w:lvlJc w:val="left"/>
      <w:pPr>
        <w:ind w:left="5935" w:hanging="360"/>
      </w:pPr>
      <w:rPr>
        <w:rFonts w:hint="default"/>
        <w:lang w:val="en-US" w:eastAsia="en-US" w:bidi="ar-SA"/>
      </w:rPr>
    </w:lvl>
    <w:lvl w:ilvl="6" w:tplc="DC9CCCC6">
      <w:numFmt w:val="bullet"/>
      <w:lvlText w:val="•"/>
      <w:lvlJc w:val="left"/>
      <w:pPr>
        <w:ind w:left="6934" w:hanging="360"/>
      </w:pPr>
      <w:rPr>
        <w:rFonts w:hint="default"/>
        <w:lang w:val="en-US" w:eastAsia="en-US" w:bidi="ar-SA"/>
      </w:rPr>
    </w:lvl>
    <w:lvl w:ilvl="7" w:tplc="4080F76E">
      <w:numFmt w:val="bullet"/>
      <w:lvlText w:val="•"/>
      <w:lvlJc w:val="left"/>
      <w:pPr>
        <w:ind w:left="7933" w:hanging="360"/>
      </w:pPr>
      <w:rPr>
        <w:rFonts w:hint="default"/>
        <w:lang w:val="en-US" w:eastAsia="en-US" w:bidi="ar-SA"/>
      </w:rPr>
    </w:lvl>
    <w:lvl w:ilvl="8" w:tplc="F1E2EDBA">
      <w:numFmt w:val="bullet"/>
      <w:lvlText w:val="•"/>
      <w:lvlJc w:val="left"/>
      <w:pPr>
        <w:ind w:left="8932" w:hanging="360"/>
      </w:pPr>
      <w:rPr>
        <w:rFonts w:hint="default"/>
        <w:lang w:val="en-US" w:eastAsia="en-US" w:bidi="ar-SA"/>
      </w:rPr>
    </w:lvl>
  </w:abstractNum>
  <w:abstractNum w:abstractNumId="7" w15:restartNumberingAfterBreak="0">
    <w:nsid w:val="68C51B6C"/>
    <w:multiLevelType w:val="hybridMultilevel"/>
    <w:tmpl w:val="9652639A"/>
    <w:lvl w:ilvl="0" w:tplc="E594E1D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904331">
    <w:abstractNumId w:val="0"/>
  </w:num>
  <w:num w:numId="2" w16cid:durableId="1337807232">
    <w:abstractNumId w:val="6"/>
  </w:num>
  <w:num w:numId="3" w16cid:durableId="1023363363">
    <w:abstractNumId w:val="1"/>
  </w:num>
  <w:num w:numId="4" w16cid:durableId="221258805">
    <w:abstractNumId w:val="4"/>
  </w:num>
  <w:num w:numId="5" w16cid:durableId="1285775444">
    <w:abstractNumId w:val="3"/>
  </w:num>
  <w:num w:numId="6" w16cid:durableId="351106284">
    <w:abstractNumId w:val="2"/>
  </w:num>
  <w:num w:numId="7" w16cid:durableId="1516070024">
    <w:abstractNumId w:val="7"/>
  </w:num>
  <w:num w:numId="8" w16cid:durableId="490563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518D2"/>
    <w:rsid w:val="00031BA0"/>
    <w:rsid w:val="000354EA"/>
    <w:rsid w:val="00054FF1"/>
    <w:rsid w:val="000650BC"/>
    <w:rsid w:val="000C5DC3"/>
    <w:rsid w:val="001C2769"/>
    <w:rsid w:val="003518D2"/>
    <w:rsid w:val="004764F5"/>
    <w:rsid w:val="004E15CB"/>
    <w:rsid w:val="00602645"/>
    <w:rsid w:val="00633DD3"/>
    <w:rsid w:val="00647344"/>
    <w:rsid w:val="006D5624"/>
    <w:rsid w:val="006F17EC"/>
    <w:rsid w:val="008D0291"/>
    <w:rsid w:val="008F2C89"/>
    <w:rsid w:val="009315F4"/>
    <w:rsid w:val="00B75B51"/>
    <w:rsid w:val="00B80F22"/>
    <w:rsid w:val="00BC60D1"/>
    <w:rsid w:val="00BE2642"/>
    <w:rsid w:val="00C8426F"/>
    <w:rsid w:val="00E919A1"/>
    <w:rsid w:val="00F534FE"/>
    <w:rsid w:val="00F765B6"/>
    <w:rsid w:val="00F824AE"/>
    <w:rsid w:val="00FC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68F9"/>
  <w15:docId w15:val="{2FEAF585-B7A2-47AE-96DE-FB22D108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1" w:hanging="361"/>
    </w:pPr>
  </w:style>
  <w:style w:type="paragraph" w:styleId="Title">
    <w:name w:val="Title"/>
    <w:basedOn w:val="Normal"/>
    <w:uiPriority w:val="10"/>
    <w:qFormat/>
    <w:pPr>
      <w:spacing w:before="72"/>
      <w:ind w:left="4088" w:right="4034"/>
      <w:jc w:val="center"/>
    </w:pPr>
    <w:rPr>
      <w:b/>
      <w:bCs/>
      <w:sz w:val="32"/>
      <w:szCs w:val="32"/>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33DD3"/>
    <w:rPr>
      <w:color w:val="0000FF" w:themeColor="hyperlink"/>
      <w:u w:val="single"/>
    </w:rPr>
  </w:style>
  <w:style w:type="character" w:styleId="UnresolvedMention">
    <w:name w:val="Unresolved Mention"/>
    <w:basedOn w:val="DefaultParagraphFont"/>
    <w:uiPriority w:val="99"/>
    <w:semiHidden/>
    <w:unhideWhenUsed/>
    <w:rsid w:val="00633DD3"/>
    <w:rPr>
      <w:color w:val="605E5C"/>
      <w:shd w:val="clear" w:color="auto" w:fill="E1DFDD"/>
    </w:rPr>
  </w:style>
  <w:style w:type="character" w:styleId="FollowedHyperlink">
    <w:name w:val="FollowedHyperlink"/>
    <w:basedOn w:val="DefaultParagraphFont"/>
    <w:uiPriority w:val="99"/>
    <w:semiHidden/>
    <w:unhideWhenUsed/>
    <w:rsid w:val="00633D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deep-chikkala-06b900257/" TargetMode="External"/><Relationship Id="rId5" Type="http://schemas.openxmlformats.org/officeDocument/2006/relationships/hyperlink" Target="mailto:chikkalasandeep09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Sandeep, Chikkala</cp:lastModifiedBy>
  <cp:revision>20</cp:revision>
  <cp:lastPrinted>2023-12-16T18:58:00Z</cp:lastPrinted>
  <dcterms:created xsi:type="dcterms:W3CDTF">2023-12-16T18:47:00Z</dcterms:created>
  <dcterms:modified xsi:type="dcterms:W3CDTF">2024-02-04T09:08:00Z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2023-12-16T00:00:00Z</vt:filetime>
  </property>
  <property fmtid="{D5CDD505-2E9C-101B-9397-08002B2CF9AE}" pid="3" name="Creator">
    <vt:lpwstr>Microsoft® Word for Microsoft 365</vt:lpwstr>
  </property>
  <property fmtid="{D5CDD505-2E9C-101B-9397-08002B2CF9AE}" pid="4" name="LastSaved">
    <vt:filetime>2023-12-16T00:00:00Z</vt:filetime>
  </property>
</Properties>
</file>