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1AD5A" w14:textId="77777777" w:rsidR="00DC05B6" w:rsidRPr="0053569C" w:rsidRDefault="00DC05B6" w:rsidP="00DC05B6">
      <w:pPr>
        <w:ind w:firstLine="0"/>
        <w:jc w:val="center"/>
        <w:rPr>
          <w:b/>
          <w:lang w:val="ru-RU"/>
        </w:rPr>
      </w:pPr>
      <w:r w:rsidRPr="0053569C">
        <w:rPr>
          <w:b/>
          <w:lang w:val="ru-RU"/>
        </w:rPr>
        <w:t>МИНИСТЕРСТВО НАУКИ И ВЫСШЕГО ОБРАЗОВАНИЯ РФ</w:t>
      </w:r>
    </w:p>
    <w:p w14:paraId="35241CE1" w14:textId="77777777" w:rsidR="00DC05B6" w:rsidRPr="0053569C" w:rsidRDefault="00DC05B6" w:rsidP="00DC05B6">
      <w:pPr>
        <w:ind w:firstLine="0"/>
        <w:jc w:val="center"/>
        <w:rPr>
          <w:b/>
          <w:szCs w:val="24"/>
          <w:lang w:val="ru-RU"/>
        </w:rPr>
      </w:pPr>
      <w:r w:rsidRPr="0053569C">
        <w:rPr>
          <w:b/>
          <w:szCs w:val="24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4574ACA5" w14:textId="77777777" w:rsidR="00DC05B6" w:rsidRPr="0053569C" w:rsidRDefault="00DC05B6" w:rsidP="00DC05B6">
      <w:pPr>
        <w:ind w:firstLine="0"/>
        <w:jc w:val="center"/>
        <w:rPr>
          <w:b/>
          <w:szCs w:val="24"/>
          <w:lang w:val="ru-RU"/>
        </w:rPr>
      </w:pPr>
      <w:r w:rsidRPr="0053569C">
        <w:rPr>
          <w:b/>
          <w:szCs w:val="24"/>
          <w:lang w:val="ru-RU"/>
        </w:rPr>
        <w:t>«Ивановский государственный энергетический университет имени В.И. Ленина»</w:t>
      </w:r>
    </w:p>
    <w:p w14:paraId="281005AB" w14:textId="77777777" w:rsidR="00DC05B6" w:rsidRPr="0053569C" w:rsidRDefault="00DC05B6" w:rsidP="00DC05B6">
      <w:pPr>
        <w:ind w:firstLine="0"/>
        <w:jc w:val="center"/>
        <w:rPr>
          <w:b/>
          <w:szCs w:val="24"/>
          <w:lang w:val="ru-RU"/>
        </w:rPr>
      </w:pPr>
    </w:p>
    <w:p w14:paraId="09B62ECA" w14:textId="77777777" w:rsidR="00DC05B6" w:rsidRPr="0053569C" w:rsidRDefault="00DC05B6" w:rsidP="00DC05B6">
      <w:pPr>
        <w:ind w:firstLine="0"/>
        <w:jc w:val="center"/>
        <w:rPr>
          <w:b/>
          <w:lang w:val="ru-RU"/>
        </w:rPr>
      </w:pPr>
      <w:r w:rsidRPr="0053569C">
        <w:rPr>
          <w:b/>
          <w:szCs w:val="24"/>
          <w:lang w:val="ru-RU"/>
        </w:rPr>
        <w:t>Кафедра программного обеспечения компьютерных систем</w:t>
      </w:r>
    </w:p>
    <w:p w14:paraId="2D2DC1AB" w14:textId="77777777" w:rsidR="00DC05B6" w:rsidRPr="0053569C" w:rsidRDefault="00DC05B6" w:rsidP="00DC05B6">
      <w:pPr>
        <w:ind w:firstLine="0"/>
        <w:jc w:val="center"/>
        <w:rPr>
          <w:lang w:val="ru-RU"/>
        </w:rPr>
      </w:pPr>
    </w:p>
    <w:p w14:paraId="4F6B7F22" w14:textId="77777777" w:rsidR="00DC05B6" w:rsidRPr="0053569C" w:rsidRDefault="00DC05B6" w:rsidP="00DC05B6">
      <w:pPr>
        <w:ind w:firstLine="0"/>
        <w:jc w:val="center"/>
        <w:rPr>
          <w:lang w:val="ru-RU"/>
        </w:rPr>
      </w:pPr>
    </w:p>
    <w:p w14:paraId="69F9162A" w14:textId="77777777" w:rsidR="00DC05B6" w:rsidRPr="0053569C" w:rsidRDefault="00DC05B6" w:rsidP="00DC05B6">
      <w:pPr>
        <w:ind w:firstLine="0"/>
        <w:jc w:val="center"/>
        <w:rPr>
          <w:lang w:val="ru-RU"/>
        </w:rPr>
      </w:pPr>
    </w:p>
    <w:p w14:paraId="13D428CB" w14:textId="77777777" w:rsidR="00DC05B6" w:rsidRPr="0053569C" w:rsidRDefault="00DC05B6" w:rsidP="00DC05B6">
      <w:pPr>
        <w:ind w:firstLine="0"/>
        <w:jc w:val="center"/>
        <w:rPr>
          <w:lang w:val="ru-RU"/>
        </w:rPr>
      </w:pPr>
    </w:p>
    <w:p w14:paraId="4D2DBDED" w14:textId="680C6DC4" w:rsidR="00DC05B6" w:rsidRPr="0053569C" w:rsidRDefault="00DC05B6" w:rsidP="00DC05B6">
      <w:pPr>
        <w:ind w:firstLine="0"/>
        <w:jc w:val="center"/>
        <w:rPr>
          <w:b/>
          <w:szCs w:val="28"/>
          <w:lang w:val="ru-RU"/>
        </w:rPr>
      </w:pPr>
      <w:r w:rsidRPr="0053569C">
        <w:rPr>
          <w:b/>
          <w:szCs w:val="28"/>
          <w:lang w:val="ru-RU"/>
        </w:rPr>
        <w:t xml:space="preserve">Отчет по </w:t>
      </w:r>
      <w:r>
        <w:rPr>
          <w:b/>
          <w:szCs w:val="28"/>
          <w:lang w:val="ru-RU"/>
        </w:rPr>
        <w:t>лабораторной работе №</w:t>
      </w:r>
      <w:r>
        <w:rPr>
          <w:b/>
          <w:szCs w:val="28"/>
          <w:lang w:val="ru-RU"/>
        </w:rPr>
        <w:t>5</w:t>
      </w:r>
    </w:p>
    <w:p w14:paraId="6EDC0031" w14:textId="77777777" w:rsidR="00DC05B6" w:rsidRPr="0053569C" w:rsidRDefault="00DC05B6" w:rsidP="00DC05B6">
      <w:pPr>
        <w:ind w:firstLine="0"/>
        <w:jc w:val="center"/>
        <w:rPr>
          <w:szCs w:val="28"/>
          <w:lang w:val="ru-RU"/>
        </w:rPr>
      </w:pPr>
      <w:r w:rsidRPr="0053569C">
        <w:rPr>
          <w:szCs w:val="28"/>
          <w:lang w:val="ru-RU"/>
        </w:rPr>
        <w:t>Дисциплина «</w:t>
      </w:r>
      <w:r>
        <w:rPr>
          <w:szCs w:val="28"/>
          <w:lang w:val="ru-RU"/>
        </w:rPr>
        <w:t>Конструирование интернет-приложений</w:t>
      </w:r>
      <w:r w:rsidRPr="0053569C">
        <w:rPr>
          <w:szCs w:val="28"/>
          <w:lang w:val="ru-RU"/>
        </w:rPr>
        <w:t>»</w:t>
      </w:r>
    </w:p>
    <w:p w14:paraId="09004281" w14:textId="77777777" w:rsidR="00DC05B6" w:rsidRPr="0053569C" w:rsidRDefault="00DC05B6" w:rsidP="00DC05B6">
      <w:pPr>
        <w:jc w:val="center"/>
        <w:rPr>
          <w:lang w:val="ru-RU"/>
        </w:rPr>
      </w:pPr>
    </w:p>
    <w:p w14:paraId="6A03F526" w14:textId="77777777" w:rsidR="00DC05B6" w:rsidRPr="0053569C" w:rsidRDefault="00DC05B6" w:rsidP="00DC05B6">
      <w:pPr>
        <w:jc w:val="center"/>
        <w:rPr>
          <w:lang w:val="ru-RU"/>
        </w:rPr>
      </w:pPr>
    </w:p>
    <w:p w14:paraId="34E0AC0A" w14:textId="77777777" w:rsidR="00DC05B6" w:rsidRPr="0053569C" w:rsidRDefault="00DC05B6" w:rsidP="00DC05B6">
      <w:pPr>
        <w:jc w:val="center"/>
        <w:rPr>
          <w:lang w:val="ru-RU"/>
        </w:rPr>
      </w:pPr>
    </w:p>
    <w:p w14:paraId="2A34D16D" w14:textId="77777777" w:rsidR="00DC05B6" w:rsidRPr="0053569C" w:rsidRDefault="00DC05B6" w:rsidP="00DC05B6">
      <w:pPr>
        <w:jc w:val="center"/>
        <w:rPr>
          <w:lang w:val="ru-RU"/>
        </w:rPr>
      </w:pPr>
    </w:p>
    <w:p w14:paraId="47531B9D" w14:textId="77777777" w:rsidR="00DC05B6" w:rsidRPr="0053569C" w:rsidRDefault="00DC05B6" w:rsidP="00DC05B6">
      <w:pPr>
        <w:jc w:val="center"/>
        <w:rPr>
          <w:lang w:val="ru-RU"/>
        </w:rPr>
      </w:pPr>
    </w:p>
    <w:p w14:paraId="5A5727C8" w14:textId="77777777" w:rsidR="00DC05B6" w:rsidRPr="0053569C" w:rsidRDefault="00DC05B6" w:rsidP="00DC05B6">
      <w:pPr>
        <w:jc w:val="center"/>
        <w:rPr>
          <w:lang w:val="ru-RU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7479"/>
        <w:gridCol w:w="2127"/>
      </w:tblGrid>
      <w:tr w:rsidR="00DC05B6" w:rsidRPr="007759F8" w14:paraId="15EAA8B9" w14:textId="77777777" w:rsidTr="00D07EEA">
        <w:tc>
          <w:tcPr>
            <w:tcW w:w="7479" w:type="dxa"/>
            <w:shd w:val="clear" w:color="auto" w:fill="auto"/>
          </w:tcPr>
          <w:p w14:paraId="5C9E0403" w14:textId="77777777" w:rsidR="00DC05B6" w:rsidRPr="00A61BA2" w:rsidRDefault="00DC05B6" w:rsidP="00D07EEA">
            <w:pPr>
              <w:spacing w:line="240" w:lineRule="auto"/>
              <w:ind w:firstLine="0"/>
              <w:jc w:val="right"/>
              <w:rPr>
                <w:szCs w:val="24"/>
              </w:rPr>
            </w:pPr>
            <w:r w:rsidRPr="00A61BA2">
              <w:rPr>
                <w:szCs w:val="24"/>
              </w:rPr>
              <w:t>Выполнил:</w:t>
            </w:r>
          </w:p>
        </w:tc>
        <w:tc>
          <w:tcPr>
            <w:tcW w:w="2127" w:type="dxa"/>
            <w:shd w:val="clear" w:color="auto" w:fill="auto"/>
          </w:tcPr>
          <w:p w14:paraId="350CD78F" w14:textId="77777777" w:rsidR="00DC05B6" w:rsidRPr="0053569C" w:rsidRDefault="00DC05B6" w:rsidP="00D07EEA">
            <w:pPr>
              <w:spacing w:line="240" w:lineRule="auto"/>
              <w:ind w:firstLine="0"/>
              <w:rPr>
                <w:szCs w:val="24"/>
                <w:lang w:val="ru-RU"/>
              </w:rPr>
            </w:pPr>
            <w:r w:rsidRPr="0053569C">
              <w:rPr>
                <w:szCs w:val="24"/>
                <w:lang w:val="ru-RU"/>
              </w:rPr>
              <w:t>студент гр.3-41</w:t>
            </w:r>
          </w:p>
          <w:p w14:paraId="48B65513" w14:textId="77777777" w:rsidR="00DC05B6" w:rsidRPr="0053569C" w:rsidRDefault="00DC05B6" w:rsidP="00D07EEA">
            <w:pPr>
              <w:spacing w:line="240" w:lineRule="auto"/>
              <w:ind w:firstLine="0"/>
              <w:jc w:val="both"/>
              <w:rPr>
                <w:szCs w:val="24"/>
                <w:lang w:val="ru-RU"/>
              </w:rPr>
            </w:pPr>
            <w:r w:rsidRPr="0053569C">
              <w:rPr>
                <w:szCs w:val="24"/>
                <w:lang w:val="ru-RU"/>
              </w:rPr>
              <w:t>Иванов Н.И.</w:t>
            </w:r>
          </w:p>
        </w:tc>
      </w:tr>
      <w:tr w:rsidR="00DC05B6" w:rsidRPr="00A61BA2" w14:paraId="450371B5" w14:textId="77777777" w:rsidTr="00D07EEA">
        <w:tc>
          <w:tcPr>
            <w:tcW w:w="7479" w:type="dxa"/>
            <w:shd w:val="clear" w:color="auto" w:fill="auto"/>
          </w:tcPr>
          <w:p w14:paraId="66578D7B" w14:textId="77777777" w:rsidR="00DC05B6" w:rsidRPr="0053569C" w:rsidRDefault="00DC05B6" w:rsidP="00D07EEA">
            <w:pPr>
              <w:spacing w:line="240" w:lineRule="auto"/>
              <w:ind w:firstLine="0"/>
              <w:jc w:val="right"/>
              <w:rPr>
                <w:szCs w:val="24"/>
                <w:lang w:val="ru-RU"/>
              </w:rPr>
            </w:pPr>
          </w:p>
          <w:p w14:paraId="47DBA470" w14:textId="77777777" w:rsidR="00DC05B6" w:rsidRPr="00A61BA2" w:rsidRDefault="00DC05B6" w:rsidP="00D07EEA">
            <w:pPr>
              <w:spacing w:line="240" w:lineRule="auto"/>
              <w:ind w:firstLine="0"/>
              <w:jc w:val="right"/>
              <w:rPr>
                <w:szCs w:val="24"/>
              </w:rPr>
            </w:pPr>
            <w:r w:rsidRPr="00A61BA2">
              <w:rPr>
                <w:szCs w:val="24"/>
              </w:rPr>
              <w:t>Проверил:</w:t>
            </w:r>
          </w:p>
        </w:tc>
        <w:tc>
          <w:tcPr>
            <w:tcW w:w="2127" w:type="dxa"/>
            <w:shd w:val="clear" w:color="auto" w:fill="auto"/>
          </w:tcPr>
          <w:p w14:paraId="50404716" w14:textId="77777777" w:rsidR="00DC05B6" w:rsidRPr="00A61BA2" w:rsidRDefault="00DC05B6" w:rsidP="00D07EEA">
            <w:pPr>
              <w:spacing w:line="240" w:lineRule="auto"/>
              <w:ind w:firstLine="0"/>
              <w:rPr>
                <w:szCs w:val="24"/>
              </w:rPr>
            </w:pPr>
          </w:p>
          <w:p w14:paraId="4CF3EE22" w14:textId="77777777" w:rsidR="00DC05B6" w:rsidRPr="00DD7BF6" w:rsidRDefault="00DC05B6" w:rsidP="00D07EEA">
            <w:pPr>
              <w:spacing w:line="240" w:lineRule="auto"/>
              <w:ind w:firstLine="0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Садыков А.М.</w:t>
            </w:r>
          </w:p>
        </w:tc>
      </w:tr>
    </w:tbl>
    <w:p w14:paraId="302E010D" w14:textId="77777777" w:rsidR="00DC05B6" w:rsidRDefault="00DC05B6" w:rsidP="00DC05B6">
      <w:pPr>
        <w:jc w:val="center"/>
        <w:rPr>
          <w:szCs w:val="24"/>
        </w:rPr>
      </w:pPr>
    </w:p>
    <w:p w14:paraId="6FEB1075" w14:textId="77777777" w:rsidR="00DC05B6" w:rsidRDefault="00DC05B6" w:rsidP="00DC05B6">
      <w:pPr>
        <w:jc w:val="center"/>
        <w:rPr>
          <w:szCs w:val="24"/>
        </w:rPr>
      </w:pPr>
    </w:p>
    <w:p w14:paraId="27E3564F" w14:textId="77777777" w:rsidR="00DC05B6" w:rsidRDefault="00DC05B6" w:rsidP="00DC05B6">
      <w:pPr>
        <w:jc w:val="center"/>
        <w:rPr>
          <w:szCs w:val="24"/>
        </w:rPr>
      </w:pPr>
    </w:p>
    <w:p w14:paraId="5772EDA3" w14:textId="77777777" w:rsidR="00DC05B6" w:rsidRDefault="00DC05B6" w:rsidP="00DC05B6">
      <w:pPr>
        <w:jc w:val="center"/>
        <w:rPr>
          <w:szCs w:val="24"/>
        </w:rPr>
      </w:pPr>
    </w:p>
    <w:p w14:paraId="6F13775B" w14:textId="77777777" w:rsidR="00DC05B6" w:rsidRPr="0053569C" w:rsidRDefault="00DC05B6" w:rsidP="00DC05B6">
      <w:pPr>
        <w:jc w:val="center"/>
        <w:rPr>
          <w:szCs w:val="24"/>
          <w:lang w:val="ru-RU"/>
        </w:rPr>
      </w:pPr>
    </w:p>
    <w:p w14:paraId="42F40243" w14:textId="722F1DF9" w:rsidR="004376C7" w:rsidRPr="00DC05B6" w:rsidRDefault="00DC05B6" w:rsidP="00DC05B6">
      <w:pPr>
        <w:spacing w:after="240"/>
        <w:ind w:firstLine="0"/>
        <w:jc w:val="center"/>
        <w:rPr>
          <w:szCs w:val="24"/>
          <w:lang w:val="ru-RU"/>
        </w:rPr>
      </w:pPr>
      <w:r>
        <w:rPr>
          <w:szCs w:val="24"/>
        </w:rPr>
        <w:t>Иваново 2026</w:t>
      </w:r>
    </w:p>
    <w:p w14:paraId="2607A466" w14:textId="77777777" w:rsidR="004376C7" w:rsidRPr="00DC05B6" w:rsidRDefault="006F5F04">
      <w:pPr>
        <w:spacing w:before="120" w:after="120"/>
        <w:ind w:firstLine="0"/>
        <w:rPr>
          <w:lang w:val="ru-RU"/>
        </w:rPr>
      </w:pPr>
      <w:r w:rsidRPr="00DC05B6">
        <w:rPr>
          <w:b/>
          <w:lang w:val="ru-RU"/>
        </w:rPr>
        <w:lastRenderedPageBreak/>
        <w:t>Цель работы:</w:t>
      </w:r>
    </w:p>
    <w:p w14:paraId="0E3AB1A7" w14:textId="77777777" w:rsidR="004376C7" w:rsidRPr="00DC05B6" w:rsidRDefault="006F5F04" w:rsidP="00DC05B6">
      <w:pPr>
        <w:ind w:firstLine="720"/>
        <w:jc w:val="both"/>
        <w:rPr>
          <w:lang w:val="ru-RU"/>
        </w:rPr>
      </w:pPr>
      <w:r w:rsidRPr="00DC05B6">
        <w:rPr>
          <w:lang w:val="ru-RU"/>
        </w:rPr>
        <w:t>Реализовать основной домен заявок в веб-приложении: создание обращения, просмотр списка обращений и открытие переписки по конкретной заявке с сохранением данных на сервере и отображением на клиенте.</w:t>
      </w:r>
    </w:p>
    <w:p w14:paraId="7CBE09EA" w14:textId="77777777" w:rsidR="004376C7" w:rsidRPr="00DC05B6" w:rsidRDefault="006F5F04">
      <w:pPr>
        <w:spacing w:before="120" w:after="120"/>
        <w:ind w:firstLine="0"/>
        <w:rPr>
          <w:lang w:val="ru-RU"/>
        </w:rPr>
      </w:pPr>
      <w:r w:rsidRPr="00DC05B6">
        <w:rPr>
          <w:b/>
          <w:lang w:val="ru-RU"/>
        </w:rPr>
        <w:t>Ход работы</w:t>
      </w:r>
    </w:p>
    <w:p w14:paraId="218F4355" w14:textId="77777777" w:rsidR="004376C7" w:rsidRPr="00DC05B6" w:rsidRDefault="006F5F04">
      <w:pPr>
        <w:jc w:val="both"/>
        <w:rPr>
          <w:lang w:val="ru-RU"/>
        </w:rPr>
      </w:pPr>
      <w:r w:rsidRPr="00DC05B6">
        <w:rPr>
          <w:lang w:val="ru-RU"/>
        </w:rPr>
        <w:t xml:space="preserve">В качестве функционального аналога модуля заявок использован раздел обращений в поддержку проекта </w:t>
      </w:r>
      <w:r>
        <w:t>NIDSHOP</w:t>
      </w:r>
      <w:r w:rsidRPr="00DC05B6">
        <w:rPr>
          <w:lang w:val="ru-RU"/>
        </w:rPr>
        <w:t xml:space="preserve">. На сервере присутствует сущность </w:t>
      </w:r>
      <w:r>
        <w:t>SupportTicket</w:t>
      </w:r>
      <w:r w:rsidRPr="00DC05B6">
        <w:rPr>
          <w:lang w:val="ru-RU"/>
        </w:rPr>
        <w:t xml:space="preserve"> с полями </w:t>
      </w:r>
      <w:r>
        <w:t>Id</w:t>
      </w:r>
      <w:r w:rsidRPr="00DC05B6">
        <w:rPr>
          <w:lang w:val="ru-RU"/>
        </w:rPr>
        <w:t xml:space="preserve">, </w:t>
      </w:r>
      <w:r>
        <w:t>UserId</w:t>
      </w:r>
      <w:r w:rsidRPr="00DC05B6">
        <w:rPr>
          <w:lang w:val="ru-RU"/>
        </w:rPr>
        <w:t xml:space="preserve">, </w:t>
      </w:r>
      <w:r>
        <w:t>Subject</w:t>
      </w:r>
      <w:r w:rsidRPr="00DC05B6">
        <w:rPr>
          <w:lang w:val="ru-RU"/>
        </w:rPr>
        <w:t xml:space="preserve">, </w:t>
      </w:r>
      <w:r>
        <w:t>Status</w:t>
      </w:r>
      <w:r w:rsidRPr="00DC05B6">
        <w:rPr>
          <w:lang w:val="ru-RU"/>
        </w:rPr>
        <w:t xml:space="preserve"> и </w:t>
      </w:r>
      <w:r>
        <w:t>CreatedAt</w:t>
      </w:r>
      <w:r w:rsidRPr="00DC05B6">
        <w:rPr>
          <w:lang w:val="ru-RU"/>
        </w:rPr>
        <w:t xml:space="preserve">. Для хранения переписки используется связанная сущность </w:t>
      </w:r>
      <w:r>
        <w:t>SupportMessage</w:t>
      </w:r>
      <w:r w:rsidRPr="00DC05B6">
        <w:rPr>
          <w:lang w:val="ru-RU"/>
        </w:rPr>
        <w:t xml:space="preserve"> с текстом сообщения, отправителем, признаком сообщения администратора и временем создания. Такая модель покрывает ключевые требования лабораторной работы: есть сама заявка, ее автор, текущее состояние и подробные данные для просмотра.</w:t>
      </w:r>
    </w:p>
    <w:p w14:paraId="191F56DB" w14:textId="4B94A0BA" w:rsidR="00DC05B6" w:rsidRDefault="00DC05B6">
      <w:pPr>
        <w:ind w:firstLine="0"/>
        <w:jc w:val="center"/>
        <w:rPr>
          <w:sz w:val="24"/>
          <w:lang w:val="ru-RU"/>
        </w:rPr>
      </w:pPr>
      <w:r w:rsidRPr="00DC05B6">
        <w:rPr>
          <w:sz w:val="24"/>
          <w:lang w:val="ru-RU"/>
        </w:rPr>
        <w:drawing>
          <wp:inline distT="0" distB="0" distL="0" distR="0" wp14:anchorId="365804C1" wp14:editId="2435F9A0">
            <wp:extent cx="2472299" cy="1470660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199" cy="147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05B6">
        <w:rPr>
          <w:noProof/>
        </w:rPr>
        <w:t xml:space="preserve"> </w:t>
      </w:r>
      <w:r w:rsidRPr="00DC05B6">
        <w:rPr>
          <w:sz w:val="24"/>
          <w:lang w:val="ru-RU"/>
        </w:rPr>
        <w:drawing>
          <wp:inline distT="0" distB="0" distL="0" distR="0" wp14:anchorId="652C0FA9" wp14:editId="15AE1276">
            <wp:extent cx="3055620" cy="149194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1375" cy="149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9173" w14:textId="380E56A9" w:rsidR="004376C7" w:rsidRPr="00DC05B6" w:rsidRDefault="006F5F04">
      <w:pPr>
        <w:ind w:firstLine="0"/>
        <w:jc w:val="center"/>
        <w:rPr>
          <w:lang w:val="ru-RU"/>
        </w:rPr>
      </w:pPr>
      <w:r w:rsidRPr="00DC05B6">
        <w:rPr>
          <w:sz w:val="24"/>
          <w:lang w:val="ru-RU"/>
        </w:rPr>
        <w:t xml:space="preserve">Рис. 1. Сущности </w:t>
      </w:r>
      <w:r>
        <w:rPr>
          <w:sz w:val="24"/>
        </w:rPr>
        <w:t>SupportTicket</w:t>
      </w:r>
      <w:r w:rsidRPr="00DC05B6">
        <w:rPr>
          <w:sz w:val="24"/>
          <w:lang w:val="ru-RU"/>
        </w:rPr>
        <w:t xml:space="preserve"> и </w:t>
      </w:r>
      <w:r>
        <w:rPr>
          <w:sz w:val="24"/>
        </w:rPr>
        <w:t>SupportMessage</w:t>
      </w:r>
    </w:p>
    <w:p w14:paraId="20C1BA00" w14:textId="77777777" w:rsidR="004376C7" w:rsidRPr="00DC05B6" w:rsidRDefault="006F5F04">
      <w:pPr>
        <w:jc w:val="both"/>
        <w:rPr>
          <w:lang w:val="ru-RU"/>
        </w:rPr>
      </w:pPr>
      <w:r w:rsidRPr="00DC05B6">
        <w:rPr>
          <w:lang w:val="ru-RU"/>
        </w:rPr>
        <w:t xml:space="preserve">Хранение и выборка заявок настроены через </w:t>
      </w:r>
      <w:r>
        <w:t>ApplicationDbContext</w:t>
      </w:r>
      <w:r w:rsidRPr="00DC05B6">
        <w:rPr>
          <w:lang w:val="ru-RU"/>
        </w:rPr>
        <w:t xml:space="preserve">. В контекст добавлены наборы данных </w:t>
      </w:r>
      <w:r>
        <w:t>SupportTickets</w:t>
      </w:r>
      <w:r w:rsidRPr="00DC05B6">
        <w:rPr>
          <w:lang w:val="ru-RU"/>
        </w:rPr>
        <w:t xml:space="preserve"> и </w:t>
      </w:r>
      <w:r>
        <w:t>SupportMessages</w:t>
      </w:r>
      <w:r w:rsidRPr="00DC05B6">
        <w:rPr>
          <w:lang w:val="ru-RU"/>
        </w:rPr>
        <w:t>, а в конфигурации сущностей описаны связи с пользователем, индексы и правила удаления. За счет этого каждая заявка связывается с конкретным пользователем, а история сообщений может быть загружена отдельно при открытии деталей.</w:t>
      </w:r>
    </w:p>
    <w:p w14:paraId="430967F1" w14:textId="77777777" w:rsidR="004376C7" w:rsidRPr="00DC05B6" w:rsidRDefault="006F5F04">
      <w:pPr>
        <w:jc w:val="both"/>
        <w:rPr>
          <w:lang w:val="ru-RU"/>
        </w:rPr>
      </w:pPr>
      <w:r w:rsidRPr="00DC05B6">
        <w:rPr>
          <w:lang w:val="ru-RU"/>
        </w:rPr>
        <w:t xml:space="preserve">Работа с </w:t>
      </w:r>
      <w:r>
        <w:t>API</w:t>
      </w:r>
      <w:r w:rsidRPr="00DC05B6">
        <w:rPr>
          <w:lang w:val="ru-RU"/>
        </w:rPr>
        <w:t xml:space="preserve"> сосредоточена в </w:t>
      </w:r>
      <w:r>
        <w:t>AuthController</w:t>
      </w:r>
      <w:r w:rsidRPr="00DC05B6">
        <w:rPr>
          <w:lang w:val="ru-RU"/>
        </w:rPr>
        <w:t xml:space="preserve">. Для пользовательского сценария реализованы четыре основных маршрута: </w:t>
      </w:r>
      <w:r>
        <w:t>POST</w:t>
      </w:r>
      <w:r w:rsidRPr="00DC05B6">
        <w:rPr>
          <w:lang w:val="ru-RU"/>
        </w:rPr>
        <w:t xml:space="preserve"> /</w:t>
      </w:r>
      <w:r>
        <w:t>api</w:t>
      </w:r>
      <w:r w:rsidRPr="00DC05B6">
        <w:rPr>
          <w:lang w:val="ru-RU"/>
        </w:rPr>
        <w:t>/</w:t>
      </w:r>
      <w:r>
        <w:t>auth</w:t>
      </w:r>
      <w:r w:rsidRPr="00DC05B6">
        <w:rPr>
          <w:lang w:val="ru-RU"/>
        </w:rPr>
        <w:t>/</w:t>
      </w:r>
      <w:r>
        <w:t>support</w:t>
      </w:r>
      <w:r w:rsidRPr="00DC05B6">
        <w:rPr>
          <w:lang w:val="ru-RU"/>
        </w:rPr>
        <w:t>/</w:t>
      </w:r>
      <w:r>
        <w:t>tickets</w:t>
      </w:r>
      <w:r w:rsidRPr="00DC05B6">
        <w:rPr>
          <w:lang w:val="ru-RU"/>
        </w:rPr>
        <w:t xml:space="preserve"> для создания заявки, </w:t>
      </w:r>
      <w:r>
        <w:t>GET</w:t>
      </w:r>
      <w:r w:rsidRPr="00DC05B6">
        <w:rPr>
          <w:lang w:val="ru-RU"/>
        </w:rPr>
        <w:t xml:space="preserve"> /</w:t>
      </w:r>
      <w:r>
        <w:t>api</w:t>
      </w:r>
      <w:r w:rsidRPr="00DC05B6">
        <w:rPr>
          <w:lang w:val="ru-RU"/>
        </w:rPr>
        <w:t>/</w:t>
      </w:r>
      <w:r>
        <w:t>auth</w:t>
      </w:r>
      <w:r w:rsidRPr="00DC05B6">
        <w:rPr>
          <w:lang w:val="ru-RU"/>
        </w:rPr>
        <w:t>/</w:t>
      </w:r>
      <w:r>
        <w:t>support</w:t>
      </w:r>
      <w:r w:rsidRPr="00DC05B6">
        <w:rPr>
          <w:lang w:val="ru-RU"/>
        </w:rPr>
        <w:t>/</w:t>
      </w:r>
      <w:r>
        <w:t>tickets</w:t>
      </w:r>
      <w:r w:rsidRPr="00DC05B6">
        <w:rPr>
          <w:lang w:val="ru-RU"/>
        </w:rPr>
        <w:t xml:space="preserve"> для </w:t>
      </w:r>
      <w:r w:rsidRPr="00DC05B6">
        <w:rPr>
          <w:lang w:val="ru-RU"/>
        </w:rPr>
        <w:lastRenderedPageBreak/>
        <w:t xml:space="preserve">получения списка собственных обращений, </w:t>
      </w:r>
      <w:r>
        <w:t>GET</w:t>
      </w:r>
      <w:r w:rsidRPr="00DC05B6">
        <w:rPr>
          <w:lang w:val="ru-RU"/>
        </w:rPr>
        <w:t xml:space="preserve"> /</w:t>
      </w:r>
      <w:r>
        <w:t>api</w:t>
      </w:r>
      <w:r w:rsidRPr="00DC05B6">
        <w:rPr>
          <w:lang w:val="ru-RU"/>
        </w:rPr>
        <w:t>/</w:t>
      </w:r>
      <w:r>
        <w:t>auth</w:t>
      </w:r>
      <w:r w:rsidRPr="00DC05B6">
        <w:rPr>
          <w:lang w:val="ru-RU"/>
        </w:rPr>
        <w:t>/</w:t>
      </w:r>
      <w:r>
        <w:t>support</w:t>
      </w:r>
      <w:r w:rsidRPr="00DC05B6">
        <w:rPr>
          <w:lang w:val="ru-RU"/>
        </w:rPr>
        <w:t>/</w:t>
      </w:r>
      <w:r>
        <w:t>tickets</w:t>
      </w:r>
      <w:r w:rsidRPr="00DC05B6">
        <w:rPr>
          <w:lang w:val="ru-RU"/>
        </w:rPr>
        <w:t>/{</w:t>
      </w:r>
      <w:r>
        <w:t>ticketId</w:t>
      </w:r>
      <w:r w:rsidRPr="00DC05B6">
        <w:rPr>
          <w:lang w:val="ru-RU"/>
        </w:rPr>
        <w:t>}/</w:t>
      </w:r>
      <w:r>
        <w:t>messages</w:t>
      </w:r>
      <w:r w:rsidRPr="00DC05B6">
        <w:rPr>
          <w:lang w:val="ru-RU"/>
        </w:rPr>
        <w:t xml:space="preserve"> для просмотра переписки по выбранной заявке и </w:t>
      </w:r>
      <w:r>
        <w:t>POST</w:t>
      </w:r>
      <w:r w:rsidRPr="00DC05B6">
        <w:rPr>
          <w:lang w:val="ru-RU"/>
        </w:rPr>
        <w:t xml:space="preserve"> /</w:t>
      </w:r>
      <w:r>
        <w:t>api</w:t>
      </w:r>
      <w:r w:rsidRPr="00DC05B6">
        <w:rPr>
          <w:lang w:val="ru-RU"/>
        </w:rPr>
        <w:t>/</w:t>
      </w:r>
      <w:r>
        <w:t>auth</w:t>
      </w:r>
      <w:r w:rsidRPr="00DC05B6">
        <w:rPr>
          <w:lang w:val="ru-RU"/>
        </w:rPr>
        <w:t>/</w:t>
      </w:r>
      <w:r>
        <w:t>support</w:t>
      </w:r>
      <w:r w:rsidRPr="00DC05B6">
        <w:rPr>
          <w:lang w:val="ru-RU"/>
        </w:rPr>
        <w:t>/</w:t>
      </w:r>
      <w:r>
        <w:t>tickets</w:t>
      </w:r>
      <w:r w:rsidRPr="00DC05B6">
        <w:rPr>
          <w:lang w:val="ru-RU"/>
        </w:rPr>
        <w:t>/{</w:t>
      </w:r>
      <w:r>
        <w:t>ticketId</w:t>
      </w:r>
      <w:r w:rsidRPr="00DC05B6">
        <w:rPr>
          <w:lang w:val="ru-RU"/>
        </w:rPr>
        <w:t>}/</w:t>
      </w:r>
      <w:r>
        <w:t>message</w:t>
      </w:r>
      <w:r w:rsidRPr="00DC05B6">
        <w:rPr>
          <w:lang w:val="ru-RU"/>
        </w:rPr>
        <w:t xml:space="preserve"> для отправки нового сообщения. Все методы требуют авторизацию. При обращении к данным сервер дополнительно проверяет, что пользователь запрашивает только свои заявки.</w:t>
      </w:r>
    </w:p>
    <w:p w14:paraId="5AE56F80" w14:textId="77777777" w:rsidR="004376C7" w:rsidRPr="00DC05B6" w:rsidRDefault="006F5F04">
      <w:pPr>
        <w:ind w:firstLine="0"/>
        <w:rPr>
          <w:lang w:val="ru-RU"/>
        </w:rPr>
      </w:pPr>
      <w:r w:rsidRPr="00DC05B6">
        <w:rPr>
          <w:lang w:val="ru-RU"/>
        </w:rPr>
        <w:t xml:space="preserve">Таблица 1 - Основные методы </w:t>
      </w:r>
      <w:r>
        <w:t>API</w:t>
      </w:r>
      <w:r w:rsidRPr="00DC05B6">
        <w:rPr>
          <w:lang w:val="ru-RU"/>
        </w:rPr>
        <w:t xml:space="preserve"> для работы с заявками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191"/>
        <w:gridCol w:w="4539"/>
        <w:gridCol w:w="4082"/>
      </w:tblGrid>
      <w:tr w:rsidR="004376C7" w14:paraId="06A317EB" w14:textId="77777777" w:rsidTr="00DC05B6">
        <w:tc>
          <w:tcPr>
            <w:tcW w:w="1191" w:type="dxa"/>
          </w:tcPr>
          <w:p w14:paraId="2EF3715F" w14:textId="77777777" w:rsidR="004376C7" w:rsidRDefault="006F5F0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Метод</w:t>
            </w:r>
          </w:p>
        </w:tc>
        <w:tc>
          <w:tcPr>
            <w:tcW w:w="4082" w:type="dxa"/>
          </w:tcPr>
          <w:p w14:paraId="4C510441" w14:textId="77777777" w:rsidR="004376C7" w:rsidRDefault="006F5F0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Маршрут</w:t>
            </w:r>
          </w:p>
        </w:tc>
        <w:tc>
          <w:tcPr>
            <w:tcW w:w="4082" w:type="dxa"/>
          </w:tcPr>
          <w:p w14:paraId="5B1D1B09" w14:textId="77777777" w:rsidR="004376C7" w:rsidRDefault="006F5F04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4376C7" w14:paraId="1B971BF0" w14:textId="77777777" w:rsidTr="00DC05B6">
        <w:tc>
          <w:tcPr>
            <w:tcW w:w="1191" w:type="dxa"/>
          </w:tcPr>
          <w:p w14:paraId="39D93836" w14:textId="77777777" w:rsidR="004376C7" w:rsidRDefault="006F5F04">
            <w:pPr>
              <w:spacing w:line="240" w:lineRule="auto"/>
              <w:ind w:firstLine="0"/>
            </w:pPr>
            <w:r>
              <w:rPr>
                <w:sz w:val="24"/>
              </w:rPr>
              <w:t>POST</w:t>
            </w:r>
          </w:p>
        </w:tc>
        <w:tc>
          <w:tcPr>
            <w:tcW w:w="4082" w:type="dxa"/>
          </w:tcPr>
          <w:p w14:paraId="5D4E3F0A" w14:textId="77777777" w:rsidR="004376C7" w:rsidRDefault="006F5F04">
            <w:pPr>
              <w:spacing w:line="240" w:lineRule="auto"/>
              <w:ind w:firstLine="0"/>
            </w:pPr>
            <w:r>
              <w:rPr>
                <w:sz w:val="24"/>
              </w:rPr>
              <w:t>/api/auth/support/tickets</w:t>
            </w:r>
          </w:p>
        </w:tc>
        <w:tc>
          <w:tcPr>
            <w:tcW w:w="4082" w:type="dxa"/>
          </w:tcPr>
          <w:p w14:paraId="1DD55128" w14:textId="77777777" w:rsidR="004376C7" w:rsidRDefault="006F5F04">
            <w:pPr>
              <w:spacing w:line="240" w:lineRule="auto"/>
              <w:ind w:firstLine="0"/>
            </w:pPr>
            <w:r>
              <w:rPr>
                <w:sz w:val="24"/>
              </w:rPr>
              <w:t>Создание новой заявки</w:t>
            </w:r>
          </w:p>
        </w:tc>
      </w:tr>
      <w:tr w:rsidR="004376C7" w:rsidRPr="00DC05B6" w14:paraId="75ABEF33" w14:textId="77777777" w:rsidTr="00DC05B6">
        <w:tc>
          <w:tcPr>
            <w:tcW w:w="1191" w:type="dxa"/>
          </w:tcPr>
          <w:p w14:paraId="0F1786B4" w14:textId="77777777" w:rsidR="004376C7" w:rsidRDefault="006F5F04">
            <w:pPr>
              <w:spacing w:line="240" w:lineRule="auto"/>
              <w:ind w:firstLine="0"/>
            </w:pPr>
            <w:r>
              <w:rPr>
                <w:sz w:val="24"/>
              </w:rPr>
              <w:t>GET</w:t>
            </w:r>
          </w:p>
        </w:tc>
        <w:tc>
          <w:tcPr>
            <w:tcW w:w="4082" w:type="dxa"/>
          </w:tcPr>
          <w:p w14:paraId="149769EE" w14:textId="77777777" w:rsidR="004376C7" w:rsidRDefault="006F5F04">
            <w:pPr>
              <w:spacing w:line="240" w:lineRule="auto"/>
              <w:ind w:firstLine="0"/>
            </w:pPr>
            <w:r>
              <w:rPr>
                <w:sz w:val="24"/>
              </w:rPr>
              <w:t>/api/auth/support/tickets</w:t>
            </w:r>
          </w:p>
        </w:tc>
        <w:tc>
          <w:tcPr>
            <w:tcW w:w="4082" w:type="dxa"/>
          </w:tcPr>
          <w:p w14:paraId="0FC78E54" w14:textId="77777777" w:rsidR="004376C7" w:rsidRPr="00DC05B6" w:rsidRDefault="006F5F04">
            <w:pPr>
              <w:spacing w:line="240" w:lineRule="auto"/>
              <w:ind w:firstLine="0"/>
              <w:rPr>
                <w:lang w:val="ru-RU"/>
              </w:rPr>
            </w:pPr>
            <w:r w:rsidRPr="00DC05B6">
              <w:rPr>
                <w:sz w:val="24"/>
                <w:lang w:val="ru-RU"/>
              </w:rPr>
              <w:t>Получение списка заявок текущего пользователя</w:t>
            </w:r>
          </w:p>
        </w:tc>
      </w:tr>
      <w:tr w:rsidR="004376C7" w14:paraId="575690DC" w14:textId="77777777" w:rsidTr="00DC05B6">
        <w:tc>
          <w:tcPr>
            <w:tcW w:w="1191" w:type="dxa"/>
          </w:tcPr>
          <w:p w14:paraId="60046AB1" w14:textId="77777777" w:rsidR="004376C7" w:rsidRDefault="006F5F04">
            <w:pPr>
              <w:spacing w:line="240" w:lineRule="auto"/>
              <w:ind w:firstLine="0"/>
            </w:pPr>
            <w:r>
              <w:rPr>
                <w:sz w:val="24"/>
              </w:rPr>
              <w:t>GET</w:t>
            </w:r>
          </w:p>
        </w:tc>
        <w:tc>
          <w:tcPr>
            <w:tcW w:w="4082" w:type="dxa"/>
          </w:tcPr>
          <w:p w14:paraId="247DE92F" w14:textId="77777777" w:rsidR="004376C7" w:rsidRDefault="006F5F04">
            <w:pPr>
              <w:spacing w:line="240" w:lineRule="auto"/>
              <w:ind w:firstLine="0"/>
            </w:pPr>
            <w:r>
              <w:rPr>
                <w:sz w:val="24"/>
              </w:rPr>
              <w:t>/api/auth/support/tickets/{ticketId}/messages</w:t>
            </w:r>
          </w:p>
        </w:tc>
        <w:tc>
          <w:tcPr>
            <w:tcW w:w="4082" w:type="dxa"/>
          </w:tcPr>
          <w:p w14:paraId="0D678499" w14:textId="77777777" w:rsidR="004376C7" w:rsidRDefault="006F5F04">
            <w:pPr>
              <w:spacing w:line="240" w:lineRule="auto"/>
              <w:ind w:firstLine="0"/>
            </w:pPr>
            <w:r>
              <w:rPr>
                <w:sz w:val="24"/>
              </w:rPr>
              <w:t>Просмотр сообщений по заявке</w:t>
            </w:r>
          </w:p>
        </w:tc>
      </w:tr>
      <w:tr w:rsidR="004376C7" w:rsidRPr="00DC05B6" w14:paraId="622DEC47" w14:textId="77777777" w:rsidTr="00DC05B6">
        <w:tc>
          <w:tcPr>
            <w:tcW w:w="1191" w:type="dxa"/>
          </w:tcPr>
          <w:p w14:paraId="2F00395D" w14:textId="77777777" w:rsidR="004376C7" w:rsidRDefault="006F5F04">
            <w:pPr>
              <w:spacing w:line="240" w:lineRule="auto"/>
              <w:ind w:firstLine="0"/>
            </w:pPr>
            <w:r>
              <w:rPr>
                <w:sz w:val="24"/>
              </w:rPr>
              <w:t>POST</w:t>
            </w:r>
          </w:p>
        </w:tc>
        <w:tc>
          <w:tcPr>
            <w:tcW w:w="4082" w:type="dxa"/>
          </w:tcPr>
          <w:p w14:paraId="36A57EC6" w14:textId="77777777" w:rsidR="004376C7" w:rsidRDefault="006F5F04">
            <w:pPr>
              <w:spacing w:line="240" w:lineRule="auto"/>
              <w:ind w:firstLine="0"/>
            </w:pPr>
            <w:r>
              <w:rPr>
                <w:sz w:val="24"/>
              </w:rPr>
              <w:t>/api/auth/support/tickets/{ticketId}/message</w:t>
            </w:r>
          </w:p>
        </w:tc>
        <w:tc>
          <w:tcPr>
            <w:tcW w:w="4082" w:type="dxa"/>
          </w:tcPr>
          <w:p w14:paraId="05FD518B" w14:textId="77777777" w:rsidR="004376C7" w:rsidRPr="00DC05B6" w:rsidRDefault="006F5F04">
            <w:pPr>
              <w:spacing w:line="240" w:lineRule="auto"/>
              <w:ind w:firstLine="0"/>
              <w:rPr>
                <w:lang w:val="ru-RU"/>
              </w:rPr>
            </w:pPr>
            <w:r w:rsidRPr="00DC05B6">
              <w:rPr>
                <w:sz w:val="24"/>
                <w:lang w:val="ru-RU"/>
              </w:rPr>
              <w:t>Отправка сообщения в открытую заявку</w:t>
            </w:r>
          </w:p>
        </w:tc>
      </w:tr>
    </w:tbl>
    <w:p w14:paraId="16CE5522" w14:textId="77777777" w:rsidR="004376C7" w:rsidRPr="00DC05B6" w:rsidRDefault="006F5F04">
      <w:pPr>
        <w:jc w:val="both"/>
        <w:rPr>
          <w:lang w:val="ru-RU"/>
        </w:rPr>
      </w:pPr>
      <w:r w:rsidRPr="00DC05B6">
        <w:rPr>
          <w:lang w:val="ru-RU"/>
        </w:rPr>
        <w:t xml:space="preserve">При создании заявки сервер формирует новую запись </w:t>
      </w:r>
      <w:r>
        <w:t>SupportTicket</w:t>
      </w:r>
      <w:r w:rsidRPr="00DC05B6">
        <w:rPr>
          <w:lang w:val="ru-RU"/>
        </w:rPr>
        <w:t xml:space="preserve"> и сразу добавляет первое сообщение в </w:t>
      </w:r>
      <w:r>
        <w:t>SupportMessage</w:t>
      </w:r>
      <w:r w:rsidRPr="00DC05B6">
        <w:rPr>
          <w:lang w:val="ru-RU"/>
        </w:rPr>
        <w:t>. Это соответствует реальному сценарию работы с обращениями: пользователь указывает тему, описывает проблему, после чего видит заявку в списке и может продолжить переписку без повторного создания записи.</w:t>
      </w:r>
    </w:p>
    <w:p w14:paraId="3827E62E" w14:textId="3EC58D80" w:rsidR="004376C7" w:rsidRPr="00DC05B6" w:rsidRDefault="00DC05B6">
      <w:pPr>
        <w:ind w:firstLine="0"/>
        <w:jc w:val="center"/>
        <w:rPr>
          <w:lang w:val="ru-RU"/>
        </w:rPr>
      </w:pPr>
      <w:r w:rsidRPr="00DC05B6">
        <w:rPr>
          <w:sz w:val="24"/>
          <w:lang w:val="ru-RU"/>
        </w:rPr>
        <w:drawing>
          <wp:inline distT="0" distB="0" distL="0" distR="0" wp14:anchorId="3BD24E27" wp14:editId="7B1583D2">
            <wp:extent cx="6152515" cy="291719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5F04" w:rsidRPr="00DC05B6">
        <w:rPr>
          <w:sz w:val="24"/>
          <w:lang w:val="ru-RU"/>
        </w:rPr>
        <w:t>Рис. 2. Ответ сервера на создание новой заявки</w:t>
      </w:r>
    </w:p>
    <w:p w14:paraId="6DB64A60" w14:textId="77777777" w:rsidR="004376C7" w:rsidRPr="00DC05B6" w:rsidRDefault="006F5F04">
      <w:pPr>
        <w:jc w:val="both"/>
        <w:rPr>
          <w:lang w:val="ru-RU"/>
        </w:rPr>
      </w:pPr>
      <w:r w:rsidRPr="00DC05B6">
        <w:rPr>
          <w:lang w:val="ru-RU"/>
        </w:rPr>
        <w:lastRenderedPageBreak/>
        <w:t xml:space="preserve">На клиентской стороне модуль заявок реализован на странице </w:t>
      </w:r>
      <w:r>
        <w:t>SupportPage</w:t>
      </w:r>
      <w:r w:rsidRPr="00DC05B6">
        <w:rPr>
          <w:lang w:val="ru-RU"/>
        </w:rPr>
        <w:t>. В режиме списка пользователь видит все свои обращения, их темы, дату создания, статус и количество сообщений. Для создания новой заявки открывается модальное окно с двумя полями: тема обращения и текст первого сообщения. После успешной отправки список обновляется и новое обращение сразу становится доступно для просмотра.</w:t>
      </w:r>
    </w:p>
    <w:p w14:paraId="3B1FAC58" w14:textId="255C5906" w:rsidR="004376C7" w:rsidRPr="00DC05B6" w:rsidRDefault="00DC05B6">
      <w:pPr>
        <w:ind w:firstLine="0"/>
        <w:jc w:val="center"/>
        <w:rPr>
          <w:lang w:val="ru-RU"/>
        </w:rPr>
      </w:pPr>
      <w:r w:rsidRPr="00DC05B6">
        <w:rPr>
          <w:sz w:val="24"/>
        </w:rPr>
        <w:drawing>
          <wp:inline distT="0" distB="0" distL="0" distR="0" wp14:anchorId="62CFF09A" wp14:editId="0A719D9A">
            <wp:extent cx="6152515" cy="290449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5F04" w:rsidRPr="00DC05B6">
        <w:rPr>
          <w:sz w:val="24"/>
          <w:lang w:val="ru-RU"/>
        </w:rPr>
        <w:t>Рис. 3. Страница списка обращений пользователя</w:t>
      </w:r>
    </w:p>
    <w:p w14:paraId="375B24E8" w14:textId="69754041" w:rsidR="004376C7" w:rsidRPr="00DC05B6" w:rsidRDefault="00DC05B6">
      <w:pPr>
        <w:ind w:firstLine="0"/>
        <w:jc w:val="center"/>
        <w:rPr>
          <w:lang w:val="ru-RU"/>
        </w:rPr>
      </w:pPr>
      <w:r w:rsidRPr="00DC05B6">
        <w:rPr>
          <w:sz w:val="24"/>
          <w:lang w:val="ru-RU"/>
        </w:rPr>
        <w:drawing>
          <wp:inline distT="0" distB="0" distL="0" distR="0" wp14:anchorId="522EE8FC" wp14:editId="28C99C9E">
            <wp:extent cx="6152515" cy="292354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5F04" w:rsidRPr="00DC05B6">
        <w:rPr>
          <w:sz w:val="24"/>
          <w:lang w:val="ru-RU"/>
        </w:rPr>
        <w:t>Рис. 4. Модальное окно создания заявки</w:t>
      </w:r>
    </w:p>
    <w:p w14:paraId="3EA3A42F" w14:textId="77777777" w:rsidR="004376C7" w:rsidRPr="00DC05B6" w:rsidRDefault="006F5F04">
      <w:pPr>
        <w:jc w:val="both"/>
        <w:rPr>
          <w:lang w:val="ru-RU"/>
        </w:rPr>
      </w:pPr>
      <w:r w:rsidRPr="00DC05B6">
        <w:rPr>
          <w:lang w:val="ru-RU"/>
        </w:rPr>
        <w:lastRenderedPageBreak/>
        <w:t>Если пользователь открывает конкретную заявку, интерфейс переключается в режим деталей. На странице отображаются тема, статус, время создания и вся история сообщений в формате чата. Сообщения администратора и пользователя визуально разделены, а в нижней части страницы доступна форма для отправки нового сообщения. Такой интерфейс выполняет роль страницы деталей заявки и дополняет базовый сценарий просмотра более удобной перепиской.</w:t>
      </w:r>
    </w:p>
    <w:p w14:paraId="50A2A87E" w14:textId="2D592BC3" w:rsidR="004376C7" w:rsidRPr="00DC05B6" w:rsidRDefault="00DC05B6">
      <w:pPr>
        <w:ind w:firstLine="0"/>
        <w:jc w:val="center"/>
        <w:rPr>
          <w:lang w:val="ru-RU"/>
        </w:rPr>
      </w:pPr>
      <w:r w:rsidRPr="00DC05B6">
        <w:rPr>
          <w:sz w:val="24"/>
          <w:lang w:val="ru-RU"/>
        </w:rPr>
        <w:drawing>
          <wp:inline distT="0" distB="0" distL="0" distR="0" wp14:anchorId="50F09667" wp14:editId="7C60256F">
            <wp:extent cx="6152515" cy="291719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5F04" w:rsidRPr="00DC05B6">
        <w:rPr>
          <w:sz w:val="24"/>
          <w:lang w:val="ru-RU"/>
        </w:rPr>
        <w:t>Рис. 5. Страница деталей заявки и переписки</w:t>
      </w:r>
    </w:p>
    <w:p w14:paraId="0B26B860" w14:textId="77777777" w:rsidR="004376C7" w:rsidRPr="00DC05B6" w:rsidRDefault="006F5F04">
      <w:pPr>
        <w:jc w:val="both"/>
        <w:rPr>
          <w:lang w:val="ru-RU"/>
        </w:rPr>
      </w:pPr>
      <w:r w:rsidRPr="00DC05B6">
        <w:rPr>
          <w:lang w:val="ru-RU"/>
        </w:rPr>
        <w:t xml:space="preserve">Дополнительно в клиентской реализации поддержан сценарий повторного открытия закрытой заявки. Если пользователь отправляет сообщение в ранее закрытое обращение, сервер автоматически меняет статус на </w:t>
      </w:r>
      <w:r>
        <w:t>Open</w:t>
      </w:r>
      <w:r w:rsidRPr="00DC05B6">
        <w:rPr>
          <w:lang w:val="ru-RU"/>
        </w:rPr>
        <w:t>. Это делает модуль более удобным и показывает, что логика состояния может обрабатываться не только в интерфейсе, но и на стороне сервера.</w:t>
      </w:r>
    </w:p>
    <w:p w14:paraId="7E71B740" w14:textId="37FFA103" w:rsidR="004376C7" w:rsidRPr="00DC05B6" w:rsidRDefault="00DC05B6">
      <w:pPr>
        <w:ind w:firstLine="0"/>
        <w:jc w:val="center"/>
        <w:rPr>
          <w:lang w:val="ru-RU"/>
        </w:rPr>
      </w:pPr>
      <w:r w:rsidRPr="00DC05B6">
        <w:rPr>
          <w:sz w:val="24"/>
          <w:lang w:val="ru-RU"/>
        </w:rPr>
        <w:lastRenderedPageBreak/>
        <w:drawing>
          <wp:inline distT="0" distB="0" distL="0" distR="0" wp14:anchorId="64D0B8D8" wp14:editId="02B51447">
            <wp:extent cx="6152515" cy="4222115"/>
            <wp:effectExtent l="0" t="0" r="63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5F04" w:rsidRPr="00DC05B6">
        <w:rPr>
          <w:sz w:val="24"/>
          <w:lang w:val="ru-RU"/>
        </w:rPr>
        <w:t>Рис. 6. Запрос на получение списка заявок в инструментах разработчика браузера</w:t>
      </w:r>
    </w:p>
    <w:p w14:paraId="6B8FFB86" w14:textId="77777777" w:rsidR="004376C7" w:rsidRPr="00DC05B6" w:rsidRDefault="006F5F04">
      <w:pPr>
        <w:spacing w:before="120" w:after="120"/>
        <w:ind w:firstLine="0"/>
        <w:rPr>
          <w:lang w:val="ru-RU"/>
        </w:rPr>
      </w:pPr>
      <w:r w:rsidRPr="00DC05B6">
        <w:rPr>
          <w:b/>
          <w:lang w:val="ru-RU"/>
        </w:rPr>
        <w:t>Вывод:</w:t>
      </w:r>
    </w:p>
    <w:p w14:paraId="0DB12577" w14:textId="77777777" w:rsidR="004376C7" w:rsidRPr="00DC05B6" w:rsidRDefault="006F5F04">
      <w:pPr>
        <w:jc w:val="both"/>
        <w:rPr>
          <w:lang w:val="ru-RU"/>
        </w:rPr>
      </w:pPr>
      <w:r w:rsidRPr="00DC05B6">
        <w:rPr>
          <w:lang w:val="ru-RU"/>
        </w:rPr>
        <w:t xml:space="preserve">В ходе выполнения лабораторной работы был рассмотрен и оформлен модуль заявок на основе раздела обращений в поддержку проекта </w:t>
      </w:r>
      <w:r>
        <w:t>NIDSHOP</w:t>
      </w:r>
      <w:r w:rsidRPr="00DC05B6">
        <w:rPr>
          <w:lang w:val="ru-RU"/>
        </w:rPr>
        <w:t xml:space="preserve">. На сервере реализовано хранение заявок и сообщений, настроены маршруты для создания и просмотра обращений, а на клиенте добавлены список заявок, форма создания и страница деталей с перепиской. В результате получен рабочий пользовательский сценарий, в котором заявка создается, сохраняется в базе данных, загружается через </w:t>
      </w:r>
      <w:r>
        <w:t>API</w:t>
      </w:r>
      <w:r w:rsidRPr="00DC05B6">
        <w:rPr>
          <w:lang w:val="ru-RU"/>
        </w:rPr>
        <w:t xml:space="preserve"> и отображается в интерфейсе.</w:t>
      </w:r>
    </w:p>
    <w:sectPr w:rsidR="004376C7" w:rsidRPr="00DC05B6" w:rsidSect="00034616">
      <w:footerReference w:type="default" r:id="rId15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94FD1D" w14:textId="77777777" w:rsidR="0062380F" w:rsidRDefault="0062380F">
      <w:pPr>
        <w:spacing w:line="240" w:lineRule="auto"/>
      </w:pPr>
      <w:r>
        <w:separator/>
      </w:r>
    </w:p>
  </w:endnote>
  <w:endnote w:type="continuationSeparator" w:id="0">
    <w:p w14:paraId="171C7172" w14:textId="77777777" w:rsidR="0062380F" w:rsidRDefault="006238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AB669" w14:textId="77777777" w:rsidR="004376C7" w:rsidRDefault="006F5F04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F28402" w14:textId="77777777" w:rsidR="0062380F" w:rsidRDefault="0062380F">
      <w:pPr>
        <w:spacing w:line="240" w:lineRule="auto"/>
      </w:pPr>
      <w:r>
        <w:separator/>
      </w:r>
    </w:p>
  </w:footnote>
  <w:footnote w:type="continuationSeparator" w:id="0">
    <w:p w14:paraId="68903127" w14:textId="77777777" w:rsidR="0062380F" w:rsidRDefault="0062380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9131939">
    <w:abstractNumId w:val="8"/>
  </w:num>
  <w:num w:numId="2" w16cid:durableId="208148070">
    <w:abstractNumId w:val="6"/>
  </w:num>
  <w:num w:numId="3" w16cid:durableId="1683165185">
    <w:abstractNumId w:val="5"/>
  </w:num>
  <w:num w:numId="4" w16cid:durableId="390034169">
    <w:abstractNumId w:val="4"/>
  </w:num>
  <w:num w:numId="5" w16cid:durableId="1801142471">
    <w:abstractNumId w:val="7"/>
  </w:num>
  <w:num w:numId="6" w16cid:durableId="96828023">
    <w:abstractNumId w:val="3"/>
  </w:num>
  <w:num w:numId="7" w16cid:durableId="1644002350">
    <w:abstractNumId w:val="2"/>
  </w:num>
  <w:num w:numId="8" w16cid:durableId="111634919">
    <w:abstractNumId w:val="1"/>
  </w:num>
  <w:num w:numId="9" w16cid:durableId="1213495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7B86"/>
    <w:rsid w:val="004376C7"/>
    <w:rsid w:val="0062380F"/>
    <w:rsid w:val="006F5F04"/>
    <w:rsid w:val="00AA1D8D"/>
    <w:rsid w:val="00B47730"/>
    <w:rsid w:val="00CB0664"/>
    <w:rsid w:val="00DC05B6"/>
    <w:rsid w:val="00EC09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2AA2C9"/>
  <w14:defaultImageDpi w14:val="300"/>
  <w15:docId w15:val="{1F4AC97D-79DD-430C-A8D0-DCE96FA8F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709</Words>
  <Characters>4046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Никита Иванов</cp:lastModifiedBy>
  <cp:revision>3</cp:revision>
  <cp:lastPrinted>2026-04-19T17:21:00Z</cp:lastPrinted>
  <dcterms:created xsi:type="dcterms:W3CDTF">2013-12-23T23:15:00Z</dcterms:created>
  <dcterms:modified xsi:type="dcterms:W3CDTF">2026-04-19T17:32:00Z</dcterms:modified>
  <cp:category/>
</cp:coreProperties>
</file>