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a. 连接点（Joinpoint）：程序执行的某个特定位置（如：某个方法调用前、调用后，方法抛出异常后）。一个类或一段程序代码拥有一些具有边界性质的特定点，这些代码中的特定点就是连接点。Spring仅支持方法的连接点。 </w:t>
      </w:r>
    </w:p>
    <w:p>
      <w:pPr>
        <w:rPr>
          <w:rFonts w:hint="eastAsia"/>
        </w:rPr>
      </w:pPr>
      <w:r>
        <w:rPr>
          <w:rFonts w:hint="eastAsia"/>
        </w:rPr>
        <w:t>b. 切点（Pointcut）：如果连接点相当于数据中的记录，那么切点相当于查询条件，一个切点可以匹配多个连接点。Spring AOP的规则解析引擎负责解析切点所设定的查询条件，找到对应的连接点。 </w:t>
      </w:r>
    </w:p>
    <w:p>
      <w:pPr>
        <w:rPr>
          <w:rFonts w:hint="eastAsia"/>
        </w:rPr>
      </w:pPr>
      <w:r>
        <w:rPr>
          <w:rFonts w:hint="eastAsia"/>
        </w:rPr>
        <w:t>c. 增强（Advice）：增强是织入到目标类连接点上的一段程序代码。Spring提供的增强接口都是带方位名的，比如：BeforeAdvice、AfterReturningAdvice、ThrowsAdvice等。很多资料上将增强译为“通知”，这明显是个词不达意的翻译，让很多程序员困惑了许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说明： Advice在国内的很多书面资料中都被翻译成"通知"，但是很显然这个翻译无法表达其本质，有少量的读物上将这个词翻译为"增强"，这个翻译是对Advice较为准确的诠释，我们通过AOP将横切关注功能加到原有的业务逻辑上，这就是对原有业务逻辑的一种增强，这种增强可以是前置增强、后置增强、返回后增强、抛异常时增强和包围型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引介（Introduction）：引介是一种特殊的增强，它为类添加一些属性和方法。这样，即使一个业务类原本没有实现某个接口，通过引介功能，可以动态的为该业务类添加接口的实现逻辑，让业务类成为这个接口的实现类。 </w:t>
      </w:r>
    </w:p>
    <w:p>
      <w:pPr>
        <w:rPr>
          <w:rFonts w:hint="eastAsia"/>
        </w:rPr>
      </w:pPr>
      <w:r>
        <w:rPr>
          <w:rFonts w:hint="eastAsia"/>
        </w:rPr>
        <w:t>e. 织入（Weaving）：织入是将增强添加到目标类具体连接点上的过程，AOP有三种织入方式：</w:t>
      </w:r>
      <w:r>
        <w:rPr>
          <w:rFonts w:hint="eastAsia"/>
          <w:highlight w:val="lightGray"/>
        </w:rPr>
        <w:t>①编译期织入</w:t>
      </w:r>
      <w:r>
        <w:rPr>
          <w:rFonts w:hint="eastAsia"/>
        </w:rPr>
        <w:t>：需要特殊的Java编译器（例如AspectJ的ajc）；</w:t>
      </w:r>
      <w:r>
        <w:rPr>
          <w:rFonts w:hint="eastAsia"/>
          <w:highlight w:val="lightGray"/>
        </w:rPr>
        <w:t>②装载期织入</w:t>
      </w:r>
      <w:r>
        <w:rPr>
          <w:rFonts w:hint="eastAsia"/>
        </w:rPr>
        <w:t>：要求使用特殊的类加载器，在装载类的时候对类进行增强；</w:t>
      </w:r>
      <w:r>
        <w:rPr>
          <w:rFonts w:hint="eastAsia"/>
          <w:highlight w:val="lightGray"/>
        </w:rPr>
        <w:t>③运行时织入</w:t>
      </w:r>
      <w:r>
        <w:rPr>
          <w:rFonts w:hint="eastAsia"/>
        </w:rPr>
        <w:t>：在运行时为目标类生成代理实现增强。Spring采用了动态代理的方式实现了运行时织入，而AspectJ采用了编译期织入和装载期织入的方式。 </w:t>
      </w:r>
    </w:p>
    <w:p>
      <w:pPr>
        <w:rPr>
          <w:rFonts w:hint="eastAsia"/>
        </w:rPr>
      </w:pPr>
      <w:r>
        <w:rPr>
          <w:rFonts w:hint="eastAsia"/>
        </w:rPr>
        <w:t>f. 切面（Aspect）：切面是由切点和增强（引介）组成的，它包括了对横切关注功能的定义，也包括了对连接点的定义。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代理模式是GoF提出的23种设计模式中最为经典的模式之一，代理模式是对象的结构模式，它给某一个对象提供一个代理对象，并由代理对象控制对原对象的引用。简单的说，代理对象可以完成比原对象更多的职责，当需要为原对象添加横切关注功能时，就可以使用原对象的代理对象。我们在打开Office系列的Word文档时，如果文档中有插图，当文档刚加载时，文档中的插图都只是一个虚框占位符，等用户真正翻到某页要查看该图片时，才会真正加载这张图，这其实就是对代理模式的使用，代替真正图片的虚框就是一个虚拟代理；Hibernate的load方法也是返回一个虚拟代理对象，等用户真正需要访问对象的属性时，才向数据库发出SQL语句获得真实对象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从JDK 1.3开始，Java提供了动态代理技术，允许开发者在运行时创建接口的代理实例，主要包括Proxy类和InvocationHandler接口。下面的例子使用动态代理为ArrayList编写一个代理，在添加和删除元素时，在控制台打印添加或删除的元素以及ArrayList的大小：</w:t>
      </w:r>
    </w:p>
    <w:p/>
    <w:p/>
    <w:p>
      <w:pPr>
        <w:rPr>
          <w:rFonts w:hint="eastAsia"/>
        </w:rPr>
      </w:pPr>
      <w:r>
        <w:rPr>
          <w:rFonts w:hint="eastAsia"/>
        </w:rPr>
        <w:t>package chimomo.learning.java.designpattern.proxy.listproxy;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java.lang.reflect.InvocationHandler;</w:t>
      </w:r>
    </w:p>
    <w:p>
      <w:pPr>
        <w:rPr>
          <w:rFonts w:hint="eastAsia"/>
        </w:rPr>
      </w:pPr>
      <w:r>
        <w:rPr>
          <w:rFonts w:hint="eastAsia"/>
        </w:rPr>
        <w:t>import java.lang.reflect.Method;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Created by Chimomo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ListProxy&lt;T&gt; implements InvocationHandler {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List&lt;T&gt; target;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1F4E79" w:themeColor="accent1" w:themeShade="80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color w:val="1F4E79" w:themeColor="accent1" w:themeShade="80"/>
        </w:rPr>
        <w:t>public ListProxy(List&lt;T&gt; target) {</w:t>
      </w:r>
    </w:p>
    <w:p>
      <w:pPr>
        <w:rPr>
          <w:rFonts w:hint="eastAsia"/>
          <w:b/>
          <w:bCs/>
          <w:color w:val="1F4E79" w:themeColor="accent1" w:themeShade="80"/>
        </w:rPr>
      </w:pPr>
      <w:r>
        <w:rPr>
          <w:rFonts w:hint="eastAsia"/>
          <w:b/>
          <w:bCs/>
          <w:color w:val="1F4E79" w:themeColor="accent1" w:themeShade="80"/>
        </w:rPr>
        <w:t xml:space="preserve">        this.target = target;</w:t>
      </w:r>
    </w:p>
    <w:p>
      <w:pPr>
        <w:rPr>
          <w:rFonts w:hint="eastAsia"/>
          <w:b/>
          <w:bCs/>
          <w:color w:val="1F4E79" w:themeColor="accent1" w:themeShade="80"/>
        </w:rPr>
      </w:pPr>
      <w:r>
        <w:rPr>
          <w:rFonts w:hint="eastAsia"/>
          <w:b/>
          <w:bCs/>
          <w:color w:val="1F4E79" w:themeColor="accent1" w:themeShade="80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</w:rPr>
        <w:t xml:space="preserve">   </w:t>
      </w:r>
      <w:r>
        <w:rPr>
          <w:rFonts w:hint="eastAsia"/>
          <w:color w:val="1F4E79" w:themeColor="accent1" w:themeShade="80"/>
        </w:rPr>
        <w:t xml:space="preserve"> @Override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public Object invoke(Object proxy, Method method, Object[] args) throws Throwable {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    Object retVal = null;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    System.out.println("[" + method.getName() + ": " + args[0] + "]");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    retVal = method.invoke(target, args);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    System.out.println("[size=" + target.size() + "]");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    return retVal;</w:t>
      </w:r>
    </w:p>
    <w:p>
      <w:pPr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chimomo.learning.java.designpattern.proxy.listproxy;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java.lang.reflect.Proxy;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Created by Chimomo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ListProxyTest {</w:t>
      </w: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Class&lt;?&gt; clazz = list.getClass();</w:t>
      </w:r>
    </w:p>
    <w:p>
      <w:pPr>
        <w:rPr>
          <w:rFonts w:hint="eastAsia"/>
        </w:rPr>
      </w:pPr>
      <w:r>
        <w:rPr>
          <w:rFonts w:hint="eastAsia"/>
        </w:rPr>
        <w:t xml:space="preserve">        ListProxy&lt;String&gt; myProxy = new ListProxy&lt;&gt;(list);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bCs/>
          <w:color w:val="1F4E79" w:themeColor="accent1" w:themeShade="80"/>
          <w:u w:val="none"/>
        </w:rPr>
        <w:t xml:space="preserve"> List&lt;String&gt; newList = (List&lt;String&gt;) Proxy.newProxyInstance(clazz.getClassLoader(), clazz.getInterfaces(), myProxy);</w:t>
      </w:r>
    </w:p>
    <w:p>
      <w:pPr>
        <w:rPr>
          <w:rFonts w:hint="eastAsia"/>
        </w:rPr>
      </w:pPr>
      <w:r>
        <w:rPr>
          <w:rFonts w:hint="eastAsia"/>
        </w:rPr>
        <w:t xml:space="preserve">        newList.add("apple");</w:t>
      </w:r>
    </w:p>
    <w:p>
      <w:pPr>
        <w:rPr>
          <w:rFonts w:hint="eastAsia"/>
        </w:rPr>
      </w:pPr>
      <w:r>
        <w:rPr>
          <w:rFonts w:hint="eastAsia"/>
        </w:rPr>
        <w:t xml:space="preserve">        newList.add("banana");</w:t>
      </w:r>
    </w:p>
    <w:p>
      <w:pPr>
        <w:rPr>
          <w:rFonts w:hint="eastAsia"/>
        </w:rPr>
      </w:pPr>
      <w:r>
        <w:rPr>
          <w:rFonts w:hint="eastAsia"/>
        </w:rPr>
        <w:t xml:space="preserve">        newList.add("orange");</w:t>
      </w:r>
    </w:p>
    <w:p>
      <w:pPr>
        <w:rPr>
          <w:rFonts w:hint="eastAsia"/>
        </w:rPr>
      </w:pPr>
      <w:r>
        <w:rPr>
          <w:rFonts w:hint="eastAsia"/>
        </w:rPr>
        <w:t xml:space="preserve">        newList.remove("banana");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Output: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[add: apple]</w:t>
      </w:r>
    </w:p>
    <w:p>
      <w:pPr>
        <w:rPr>
          <w:rFonts w:hint="eastAsia"/>
        </w:rPr>
      </w:pPr>
      <w:r>
        <w:rPr>
          <w:rFonts w:hint="eastAsia"/>
        </w:rPr>
        <w:t>[size=1]</w:t>
      </w:r>
    </w:p>
    <w:p>
      <w:pPr>
        <w:rPr>
          <w:rFonts w:hint="eastAsia"/>
        </w:rPr>
      </w:pPr>
      <w:r>
        <w:rPr>
          <w:rFonts w:hint="eastAsia"/>
        </w:rPr>
        <w:t>[add: banana]</w:t>
      </w:r>
    </w:p>
    <w:p>
      <w:pPr>
        <w:rPr>
          <w:rFonts w:hint="eastAsia"/>
        </w:rPr>
      </w:pPr>
      <w:r>
        <w:rPr>
          <w:rFonts w:hint="eastAsia"/>
        </w:rPr>
        <w:t>[size=2]</w:t>
      </w:r>
    </w:p>
    <w:p>
      <w:pPr>
        <w:rPr>
          <w:rFonts w:hint="eastAsia"/>
        </w:rPr>
      </w:pPr>
      <w:r>
        <w:rPr>
          <w:rFonts w:hint="eastAsia"/>
        </w:rPr>
        <w:t>[add: orange]</w:t>
      </w:r>
    </w:p>
    <w:p>
      <w:pPr>
        <w:rPr>
          <w:rFonts w:hint="eastAsia"/>
        </w:rPr>
      </w:pPr>
      <w:r>
        <w:rPr>
          <w:rFonts w:hint="eastAsia"/>
        </w:rPr>
        <w:t>[size=3]</w:t>
      </w:r>
    </w:p>
    <w:p>
      <w:pPr>
        <w:rPr>
          <w:rFonts w:hint="eastAsia"/>
        </w:rPr>
      </w:pPr>
      <w:r>
        <w:rPr>
          <w:rFonts w:hint="eastAsia"/>
        </w:rPr>
        <w:t>[remove: banana]</w:t>
      </w:r>
    </w:p>
    <w:p>
      <w:pPr>
        <w:rPr>
          <w:rFonts w:hint="eastAsia"/>
        </w:rPr>
      </w:pPr>
      <w:r>
        <w:rPr>
          <w:rFonts w:hint="eastAsia"/>
        </w:rPr>
        <w:t>[size=2]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1F4E79" w:themeColor="accent1" w:themeShade="80"/>
        </w:rPr>
      </w:pPr>
      <w:r>
        <w:rPr>
          <w:rFonts w:hint="eastAsia"/>
        </w:rPr>
        <w:t>说明：使用Java的动态代理有一个局限性就是代理的类必须要实现接口，虽然面向接口编程是每个优秀的Java程序都知道的规则，但现实往往不尽如人意，对于没有实现接口的类如何为其生成代理呢？继承！继承是最经典的扩展已有代码能力的手段，虽然继承常常被初学者滥用，但继承也常常被进阶的程序员忽视。</w:t>
      </w:r>
      <w:r>
        <w:rPr>
          <w:rFonts w:hint="eastAsia"/>
          <w:b/>
          <w:bCs/>
          <w:color w:val="1F4E79" w:themeColor="accent1" w:themeShade="80"/>
        </w:rPr>
        <w:t>CGLib采用非常底层的字节码生成技术，通过为一个类创建子类来生成代理，它弥补了Java动态代理的不足</w:t>
      </w:r>
      <w:r>
        <w:rPr>
          <w:rFonts w:hint="eastAsia"/>
        </w:rPr>
        <w:t>，</w:t>
      </w:r>
      <w:r>
        <w:rPr>
          <w:rFonts w:hint="eastAsia"/>
          <w:b/>
          <w:bCs/>
          <w:color w:val="1F4E79" w:themeColor="accent1" w:themeShade="80"/>
        </w:rPr>
        <w:t>因此Spring中动态代理和CGLib都是创建代理的重要手段，对于实现了接口的类就用动态代理为其生成代理类，而没有实现接口的类就用CGLib通过继承的方式为其创建代理。</w:t>
      </w:r>
    </w:p>
    <w:p>
      <w:pPr>
        <w:rPr>
          <w:rFonts w:hint="eastAsia"/>
          <w:b/>
          <w:bCs/>
          <w:color w:val="1F4E79" w:themeColor="accent1" w:themeShade="80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color w:val="1F4E79" w:themeColor="accent1" w:themeShade="80"/>
          <w:lang w:val="en-US" w:eastAsia="zh-CN"/>
        </w:rPr>
        <w:t>Source link:</w:t>
      </w:r>
      <w:r>
        <w:rPr>
          <w:rFonts w:hint="eastAsia"/>
          <w:b/>
          <w:bCs/>
          <w:color w:val="1F4E79" w:themeColor="accent1" w:themeShade="80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"https://blog.csdn.net/troubleshooter/article/details/78467637"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https://blog.csdn.net/troubleshooter/article/details/78467637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Java中代理的实现一般分为三种：JDK静态代理、JDK动态代理以及CGLIB动态代理。在Spring的AOP实现中，主要应用了JDK动态代理以及CGLIB动态代理。但是本文着重介绍JDK动态代理机制，CGLIB动态代理后面会接着探究。</w:t>
      </w:r>
    </w:p>
    <w:p>
      <w:pPr>
        <w:pStyle w:val="2"/>
        <w:keepNext w:val="0"/>
        <w:keepLines w:val="0"/>
        <w:widowControl/>
        <w:suppressLineNumbers w:val="0"/>
      </w:pPr>
      <w:r>
        <w:t>代理一般实现的模式为JDK静态代理：创建一个接口，然后创建被代理的类实现该接口并且实现该接口中的抽象方法。之后再创建一个代理类，同时使其也实现这个接口。在代理类中持有一个被代理对象的引用，而后在代理类方法中调用该对象的方法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b/>
          <w:bCs/>
          <w:color w:val="1F4E79" w:themeColor="accent1" w:themeShade="80"/>
        </w:rPr>
      </w:pPr>
      <w:r>
        <w:rPr>
          <w:rStyle w:val="5"/>
        </w:rPr>
        <w:t>其实就是代理类为被代理类预处理消息、过滤消息并在此之后将消息转发给被代理类，之后还能进行消息的后置处理。</w:t>
      </w:r>
      <w:r>
        <w:rPr>
          <w:rStyle w:val="5"/>
          <w:b/>
          <w:bCs/>
          <w:color w:val="1F4E79" w:themeColor="accent1" w:themeShade="80"/>
        </w:rPr>
        <w:t>代理类和被代理类通常会存在关联关系(即上面提到的持有的被带离对象的引用)，代理类本身不实现服务，而是通过调用被代理类中的方法来提供服务。</w:t>
      </w:r>
    </w:p>
    <w:p>
      <w:pPr>
        <w:pStyle w:val="2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我们可以看出，使用JDK静态代理很容易就完成了对一个类的代理操作。但是JDK静态代理的缺点也暴露了出来：由于代理只能为一个类服务，如果需要代理的类很多，那么就需要编写大量的代理类，比较繁琐。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o read list: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ynamic proxy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"https://www.jianshu.com/p/471c80a7e831"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https://www.jianshu.com/p/471c80a7e831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0DC2"/>
    <w:rsid w:val="0B0E6BFD"/>
    <w:rsid w:val="1D500357"/>
    <w:rsid w:val="1DD00EF6"/>
    <w:rsid w:val="2E194071"/>
    <w:rsid w:val="44024AB3"/>
    <w:rsid w:val="447319AF"/>
    <w:rsid w:val="447E0223"/>
    <w:rsid w:val="47F77B74"/>
    <w:rsid w:val="4C6C45A8"/>
    <w:rsid w:val="4DE30CC7"/>
    <w:rsid w:val="4F79183A"/>
    <w:rsid w:val="56F2544A"/>
    <w:rsid w:val="5C2F22B6"/>
    <w:rsid w:val="640756B8"/>
    <w:rsid w:val="6BE5109E"/>
    <w:rsid w:val="725452F5"/>
    <w:rsid w:val="73B773A6"/>
    <w:rsid w:val="75171513"/>
    <w:rsid w:val="7A1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挤挤</cp:lastModifiedBy>
  <dcterms:modified xsi:type="dcterms:W3CDTF">2019-07-23T15:26:04Z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