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3D40" w14:textId="1130C7F5" w:rsidR="00160983" w:rsidRPr="00AE2CA8" w:rsidRDefault="00000000">
      <w:pPr>
        <w:jc w:val="center"/>
        <w:rPr>
          <w:lang w:val="ru-RU"/>
        </w:rPr>
      </w:pPr>
      <w:r w:rsidRPr="00AE2CA8">
        <w:rPr>
          <w:b/>
          <w:sz w:val="54"/>
          <w:lang w:val="ru-RU"/>
        </w:rPr>
        <w:br/>
      </w:r>
      <w:r w:rsidRPr="00AE2CA8">
        <w:rPr>
          <w:b/>
          <w:sz w:val="54"/>
          <w:lang w:val="ru-RU"/>
        </w:rPr>
        <w:br/>
      </w:r>
      <w:r w:rsidRPr="00AE2CA8">
        <w:rPr>
          <w:b/>
          <w:sz w:val="54"/>
          <w:lang w:val="ru-RU"/>
        </w:rPr>
        <w:br/>
      </w:r>
      <w:proofErr w:type="spellStart"/>
      <w:r w:rsidR="00AC18EB">
        <w:rPr>
          <w:b/>
          <w:sz w:val="54"/>
          <w:lang w:val="ru-RU"/>
        </w:rPr>
        <w:t>Geodezia</w:t>
      </w:r>
      <w:proofErr w:type="spellEnd"/>
      <w:r w:rsidRPr="00AE2CA8">
        <w:rPr>
          <w:b/>
          <w:sz w:val="54"/>
          <w:lang w:val="ru-RU"/>
        </w:rPr>
        <w:t xml:space="preserve"> </w:t>
      </w:r>
      <w:r>
        <w:rPr>
          <w:b/>
          <w:sz w:val="54"/>
        </w:rPr>
        <w:t>by</w:t>
      </w:r>
      <w:r w:rsidRPr="00AE2CA8">
        <w:rPr>
          <w:b/>
          <w:sz w:val="54"/>
          <w:lang w:val="ru-RU"/>
        </w:rPr>
        <w:t xml:space="preserve"> </w:t>
      </w:r>
      <w:proofErr w:type="spellStart"/>
      <w:r>
        <w:rPr>
          <w:b/>
          <w:sz w:val="54"/>
        </w:rPr>
        <w:t>Okkam</w:t>
      </w:r>
      <w:proofErr w:type="spellEnd"/>
      <w:r w:rsidRPr="00AE2CA8">
        <w:rPr>
          <w:b/>
          <w:sz w:val="54"/>
          <w:lang w:val="ru-RU"/>
        </w:rPr>
        <w:br/>
      </w:r>
      <w:r w:rsidRPr="00AE2CA8">
        <w:rPr>
          <w:i/>
          <w:sz w:val="24"/>
          <w:lang w:val="ru-RU"/>
        </w:rPr>
        <w:t>(текущая техническая платформа / домен: 1</w:t>
      </w:r>
      <w:r>
        <w:rPr>
          <w:i/>
          <w:sz w:val="24"/>
        </w:rPr>
        <w:t>WM</w:t>
      </w:r>
      <w:r w:rsidRPr="00AE2CA8">
        <w:rPr>
          <w:i/>
          <w:sz w:val="24"/>
          <w:lang w:val="ru-RU"/>
        </w:rPr>
        <w:t>.</w:t>
      </w:r>
      <w:r>
        <w:rPr>
          <w:i/>
          <w:sz w:val="24"/>
        </w:rPr>
        <w:t>org</w:t>
      </w:r>
      <w:r w:rsidRPr="00AE2CA8">
        <w:rPr>
          <w:i/>
          <w:sz w:val="24"/>
          <w:lang w:val="ru-RU"/>
        </w:rPr>
        <w:t>)</w:t>
      </w:r>
      <w:r w:rsidRPr="00AE2CA8">
        <w:rPr>
          <w:i/>
          <w:sz w:val="24"/>
          <w:lang w:val="ru-RU"/>
        </w:rPr>
        <w:br/>
      </w:r>
      <w:r w:rsidRPr="00AE2CA8">
        <w:rPr>
          <w:b/>
          <w:sz w:val="42"/>
          <w:lang w:val="ru-RU"/>
        </w:rPr>
        <w:br/>
      </w:r>
      <w:r>
        <w:rPr>
          <w:b/>
          <w:sz w:val="42"/>
        </w:rPr>
        <w:t>Product</w:t>
      </w:r>
      <w:r w:rsidRPr="00AE2CA8">
        <w:rPr>
          <w:b/>
          <w:sz w:val="42"/>
          <w:lang w:val="ru-RU"/>
        </w:rPr>
        <w:t xml:space="preserve"> </w:t>
      </w:r>
      <w:r>
        <w:rPr>
          <w:b/>
          <w:sz w:val="42"/>
        </w:rPr>
        <w:t>Guide</w:t>
      </w:r>
      <w:r w:rsidRPr="00AE2CA8">
        <w:rPr>
          <w:b/>
          <w:sz w:val="42"/>
          <w:lang w:val="ru-RU"/>
        </w:rPr>
        <w:br/>
      </w:r>
      <w:r w:rsidRPr="00AE2CA8">
        <w:rPr>
          <w:sz w:val="26"/>
          <w:lang w:val="ru-RU"/>
        </w:rPr>
        <w:t xml:space="preserve">Гайд по продукту, текущему функционалу, архитектуре, развитию и </w:t>
      </w:r>
      <w:r w:rsidR="007C0E0D">
        <w:rPr>
          <w:sz w:val="26"/>
          <w:lang w:val="ru-RU"/>
        </w:rPr>
        <w:t>правовому статусу в группе</w:t>
      </w:r>
      <w:r w:rsidR="007C0E0D" w:rsidRPr="00AE2CA8">
        <w:rPr>
          <w:sz w:val="26"/>
          <w:lang w:val="ru-RU"/>
        </w:rPr>
        <w:t xml:space="preserve"> </w:t>
      </w:r>
      <w:r w:rsidRPr="00AE2CA8">
        <w:rPr>
          <w:sz w:val="26"/>
          <w:lang w:val="ru-RU"/>
        </w:rPr>
        <w:br/>
      </w:r>
      <w:r w:rsidRPr="00AE2CA8">
        <w:rPr>
          <w:sz w:val="26"/>
          <w:lang w:val="ru-RU"/>
        </w:rPr>
        <w:br/>
      </w:r>
      <w:r w:rsidRPr="00AE2CA8">
        <w:rPr>
          <w:sz w:val="21"/>
          <w:lang w:val="ru-RU"/>
        </w:rPr>
        <w:t>Версия</w:t>
      </w:r>
      <w:r w:rsidR="00FE2C04">
        <w:rPr>
          <w:sz w:val="21"/>
          <w:lang w:val="ru-RU"/>
        </w:rPr>
        <w:t xml:space="preserve"> 1.1.</w:t>
      </w:r>
      <w:r w:rsidRPr="00AE2CA8">
        <w:rPr>
          <w:sz w:val="21"/>
          <w:lang w:val="ru-RU"/>
        </w:rPr>
        <w:t>: финальная рабочая редакция</w:t>
      </w:r>
      <w:r w:rsidRPr="00AE2CA8">
        <w:rPr>
          <w:sz w:val="21"/>
          <w:lang w:val="ru-RU"/>
        </w:rPr>
        <w:br/>
        <w:t xml:space="preserve">Дата: </w:t>
      </w:r>
      <w:r w:rsidR="00FE2C04">
        <w:rPr>
          <w:sz w:val="21"/>
          <w:lang w:val="ru-RU"/>
        </w:rPr>
        <w:t>07</w:t>
      </w:r>
      <w:r w:rsidRPr="00AE2CA8">
        <w:rPr>
          <w:sz w:val="21"/>
          <w:lang w:val="ru-RU"/>
        </w:rPr>
        <w:t>.0</w:t>
      </w:r>
      <w:r w:rsidR="00FE2C04">
        <w:rPr>
          <w:sz w:val="21"/>
          <w:lang w:val="ru-RU"/>
        </w:rPr>
        <w:t>7</w:t>
      </w:r>
      <w:r w:rsidRPr="00AE2CA8">
        <w:rPr>
          <w:sz w:val="21"/>
          <w:lang w:val="ru-RU"/>
        </w:rPr>
        <w:t>.2026</w:t>
      </w:r>
      <w:r w:rsidRPr="00AE2CA8">
        <w:rPr>
          <w:sz w:val="21"/>
          <w:lang w:val="ru-RU"/>
        </w:rPr>
        <w:br/>
        <w:t xml:space="preserve">Статус: внутренний документ / </w:t>
      </w:r>
      <w:r>
        <w:rPr>
          <w:sz w:val="21"/>
        </w:rPr>
        <w:t>NDA</w:t>
      </w:r>
      <w:r w:rsidRPr="00AE2CA8">
        <w:rPr>
          <w:sz w:val="21"/>
          <w:lang w:val="ru-RU"/>
        </w:rPr>
        <w:br/>
      </w:r>
    </w:p>
    <w:p w14:paraId="6BBABB34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br/>
      </w:r>
    </w:p>
    <w:p w14:paraId="75ACBCF0" w14:textId="77777777" w:rsidR="00160983" w:rsidRPr="00AE2CA8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t xml:space="preserve">Назначение документа. </w:t>
      </w:r>
      <w:r w:rsidRPr="00AE2CA8">
        <w:rPr>
          <w:lang w:val="ru-RU"/>
        </w:rPr>
        <w:t xml:space="preserve">Документ предназначен для внутреннего принятия решения о передаче прав, масштабировании рабочего прототипа и переводе продукта в групповой продукт </w:t>
      </w:r>
      <w:proofErr w:type="spellStart"/>
      <w:r>
        <w:t>Okkam</w:t>
      </w:r>
      <w:proofErr w:type="spellEnd"/>
      <w:r w:rsidRPr="00AE2CA8">
        <w:rPr>
          <w:lang w:val="ru-RU"/>
        </w:rPr>
        <w:t>. Перед внешним использованием формулировки, коммерческие параметры и правовые условия требуют отдельного согласования.</w:t>
      </w:r>
    </w:p>
    <w:p w14:paraId="7ED9378C" w14:textId="33AA18DA" w:rsidR="00160983" w:rsidRPr="00AE2CA8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t xml:space="preserve">Состав приложений. </w:t>
      </w:r>
      <w:r w:rsidRPr="00AE2CA8">
        <w:rPr>
          <w:lang w:val="ru-RU"/>
        </w:rPr>
        <w:t xml:space="preserve">К гайду </w:t>
      </w:r>
      <w:r w:rsidR="00AE2CA8">
        <w:rPr>
          <w:lang w:val="ru-RU"/>
        </w:rPr>
        <w:t xml:space="preserve">прилагаются </w:t>
      </w:r>
      <w:r w:rsidRPr="00AE2CA8">
        <w:rPr>
          <w:lang w:val="ru-RU"/>
        </w:rPr>
        <w:t xml:space="preserve">два рабочих приложения: 1) файл по текущей архитектуре проекта; 2) описание функционала платформы. </w:t>
      </w:r>
    </w:p>
    <w:p w14:paraId="6E34F982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br w:type="page"/>
      </w:r>
    </w:p>
    <w:p w14:paraId="0154CF9D" w14:textId="77777777" w:rsidR="00160983" w:rsidRPr="00AC18EB" w:rsidRDefault="00000000">
      <w:pPr>
        <w:pStyle w:val="Heading1"/>
        <w:rPr>
          <w:lang w:val="ru-RU"/>
        </w:rPr>
      </w:pPr>
      <w:r w:rsidRPr="00AC18EB">
        <w:rPr>
          <w:lang w:val="ru-RU"/>
        </w:rPr>
        <w:lastRenderedPageBreak/>
        <w:t>Содержание</w:t>
      </w:r>
    </w:p>
    <w:p w14:paraId="2DAD765B" w14:textId="77777777" w:rsidR="00160983" w:rsidRPr="00AC18EB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C18EB">
        <w:rPr>
          <w:lang w:val="ru-RU"/>
        </w:rPr>
        <w:t xml:space="preserve">1. </w:t>
      </w:r>
      <w:r>
        <w:t>Executive</w:t>
      </w:r>
      <w:r w:rsidRPr="00AC18EB">
        <w:rPr>
          <w:lang w:val="ru-RU"/>
        </w:rPr>
        <w:t xml:space="preserve"> </w:t>
      </w:r>
      <w:r>
        <w:t>summary</w:t>
      </w:r>
    </w:p>
    <w:p w14:paraId="72A23D00" w14:textId="77777777" w:rsidR="00160983" w:rsidRPr="00AC18EB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C18EB">
        <w:rPr>
          <w:lang w:val="ru-RU"/>
        </w:rPr>
        <w:t>2. Контекст рынка и продуктовая гипотеза</w:t>
      </w:r>
    </w:p>
    <w:p w14:paraId="550B1A54" w14:textId="0701F0B8" w:rsidR="00160983" w:rsidRPr="00AE2CA8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E2CA8">
        <w:rPr>
          <w:lang w:val="ru-RU"/>
        </w:rPr>
        <w:t>3. Что такое 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>»</w:t>
      </w:r>
    </w:p>
    <w:p w14:paraId="25FDEB59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 xml:space="preserve">4. Состояние продукта </w:t>
      </w:r>
      <w:proofErr w:type="gramStart"/>
      <w:r w:rsidRPr="000E411D">
        <w:rPr>
          <w:lang w:val="ru-RU"/>
        </w:rPr>
        <w:t>на текущий момент</w:t>
      </w:r>
      <w:proofErr w:type="gramEnd"/>
    </w:p>
    <w:p w14:paraId="193A7F37" w14:textId="77777777" w:rsidR="00160983" w:rsidRPr="00AE2CA8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E2CA8">
        <w:rPr>
          <w:lang w:val="ru-RU"/>
        </w:rPr>
        <w:t>5. Для кого продукт и какие задачи решает</w:t>
      </w:r>
    </w:p>
    <w:p w14:paraId="742F1833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>6. Как работает платформа</w:t>
      </w:r>
    </w:p>
    <w:p w14:paraId="4DC057B5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>7. Функциональная карта продукта</w:t>
      </w:r>
    </w:p>
    <w:p w14:paraId="66F1AC45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>8. Метрики и методология</w:t>
      </w:r>
    </w:p>
    <w:p w14:paraId="606AB406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 xml:space="preserve">9. Источники данных и </w:t>
      </w:r>
      <w:r>
        <w:t>AI</w:t>
      </w:r>
      <w:r w:rsidRPr="000E411D">
        <w:rPr>
          <w:lang w:val="ru-RU"/>
        </w:rPr>
        <w:t>-системы</w:t>
      </w:r>
    </w:p>
    <w:p w14:paraId="788925AA" w14:textId="77777777" w:rsidR="00160983" w:rsidRPr="00AE2CA8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E2CA8">
        <w:rPr>
          <w:lang w:val="ru-RU"/>
        </w:rPr>
        <w:t xml:space="preserve">10. Данные, доменная модель и </w:t>
      </w:r>
      <w:proofErr w:type="spellStart"/>
      <w:r w:rsidRPr="00AE2CA8">
        <w:rPr>
          <w:lang w:val="ru-RU"/>
        </w:rPr>
        <w:t>пайплайн</w:t>
      </w:r>
      <w:proofErr w:type="spellEnd"/>
      <w:r w:rsidRPr="00AE2CA8">
        <w:rPr>
          <w:lang w:val="ru-RU"/>
        </w:rPr>
        <w:t xml:space="preserve"> обработки</w:t>
      </w:r>
    </w:p>
    <w:p w14:paraId="4076E2A5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>11. Техническая архитектура и инфраструктура</w:t>
      </w:r>
    </w:p>
    <w:p w14:paraId="2BE19F65" w14:textId="77777777" w:rsidR="00160983" w:rsidRPr="00AE2CA8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E2CA8">
        <w:rPr>
          <w:lang w:val="ru-RU"/>
        </w:rPr>
        <w:t>12. Конкурентный ландшафт и выводы для развития</w:t>
      </w:r>
    </w:p>
    <w:p w14:paraId="09ACBC2A" w14:textId="77777777" w:rsidR="00160983" w:rsidRPr="000E411D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0E411D">
        <w:rPr>
          <w:lang w:val="ru-RU"/>
        </w:rPr>
        <w:t>13. Продуктовая ценность и дифференциация</w:t>
      </w:r>
    </w:p>
    <w:p w14:paraId="42BB3BE6" w14:textId="77777777" w:rsidR="00160983" w:rsidRPr="00AE2CA8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E2CA8">
        <w:rPr>
          <w:lang w:val="ru-RU"/>
        </w:rPr>
        <w:t xml:space="preserve">14. </w:t>
      </w:r>
      <w:r>
        <w:t>Roadmap</w:t>
      </w:r>
      <w:r w:rsidRPr="00AE2CA8">
        <w:rPr>
          <w:lang w:val="ru-RU"/>
        </w:rPr>
        <w:t xml:space="preserve"> развития: от прототипа к групповому продукту</w:t>
      </w:r>
    </w:p>
    <w:p w14:paraId="23F5B994" w14:textId="77777777" w:rsidR="00160983" w:rsidRPr="000E411D" w:rsidRDefault="00000000" w:rsidP="00AF33C2">
      <w:pPr>
        <w:pStyle w:val="ListNumber"/>
        <w:numPr>
          <w:ilvl w:val="0"/>
          <w:numId w:val="0"/>
        </w:numPr>
        <w:spacing w:after="0"/>
        <w:rPr>
          <w:lang w:val="ru-RU"/>
        </w:rPr>
      </w:pPr>
      <w:r w:rsidRPr="000E411D">
        <w:rPr>
          <w:lang w:val="ru-RU"/>
        </w:rPr>
        <w:t>15. Монетизация и коммерческая модель</w:t>
      </w:r>
    </w:p>
    <w:p w14:paraId="24DD2022" w14:textId="5C0407ED" w:rsidR="00160983" w:rsidRPr="00AF33C2" w:rsidRDefault="00000000" w:rsidP="00AF33C2">
      <w:pPr>
        <w:spacing w:after="0"/>
        <w:rPr>
          <w:lang w:val="ru-RU"/>
        </w:rPr>
      </w:pPr>
      <w:r w:rsidRPr="00AE2CA8">
        <w:rPr>
          <w:lang w:val="ru-RU"/>
        </w:rPr>
        <w:t xml:space="preserve">16. </w:t>
      </w:r>
      <w:r w:rsidR="00AF33C2" w:rsidRPr="00AF33C2">
        <w:rPr>
          <w:lang w:val="ru-RU"/>
        </w:rPr>
        <w:t>Правовой статус продукта и роль автора</w:t>
      </w:r>
    </w:p>
    <w:p w14:paraId="52268920" w14:textId="77777777" w:rsidR="00160983" w:rsidRPr="00AC18EB" w:rsidRDefault="00000000" w:rsidP="00AF33C2">
      <w:pPr>
        <w:pStyle w:val="ListNumber"/>
        <w:numPr>
          <w:ilvl w:val="0"/>
          <w:numId w:val="0"/>
        </w:numPr>
        <w:spacing w:after="0"/>
        <w:rPr>
          <w:lang w:val="ru-RU"/>
        </w:rPr>
      </w:pPr>
      <w:r w:rsidRPr="00AC18EB">
        <w:rPr>
          <w:lang w:val="ru-RU"/>
        </w:rPr>
        <w:t>17. Риски, ограничения и открытые вопросы</w:t>
      </w:r>
    </w:p>
    <w:p w14:paraId="2B67631F" w14:textId="77777777" w:rsidR="00160983" w:rsidRPr="00AC18EB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C18EB">
        <w:rPr>
          <w:lang w:val="ru-RU"/>
        </w:rPr>
        <w:t>18. Рекомендуемые следующие шаги</w:t>
      </w:r>
    </w:p>
    <w:p w14:paraId="38527594" w14:textId="77777777" w:rsidR="00160983" w:rsidRPr="00AC18EB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C18EB">
        <w:rPr>
          <w:lang w:val="ru-RU"/>
        </w:rPr>
        <w:t>19. Глоссарий</w:t>
      </w:r>
    </w:p>
    <w:p w14:paraId="4E757606" w14:textId="77777777" w:rsidR="00160983" w:rsidRPr="00AC18EB" w:rsidRDefault="00000000" w:rsidP="00AE2CA8">
      <w:pPr>
        <w:pStyle w:val="ListNumber"/>
        <w:numPr>
          <w:ilvl w:val="0"/>
          <w:numId w:val="0"/>
        </w:numPr>
        <w:rPr>
          <w:lang w:val="ru-RU"/>
        </w:rPr>
      </w:pPr>
      <w:r w:rsidRPr="00AC18EB">
        <w:rPr>
          <w:lang w:val="ru-RU"/>
        </w:rPr>
        <w:t>20. Приложения</w:t>
      </w:r>
    </w:p>
    <w:p w14:paraId="0B3D940F" w14:textId="77777777" w:rsidR="00160983" w:rsidRPr="00AC18EB" w:rsidRDefault="00000000">
      <w:pPr>
        <w:rPr>
          <w:lang w:val="ru-RU"/>
        </w:rPr>
      </w:pPr>
      <w:r w:rsidRPr="00AC18EB">
        <w:rPr>
          <w:lang w:val="ru-RU"/>
        </w:rPr>
        <w:br w:type="page"/>
      </w:r>
    </w:p>
    <w:p w14:paraId="5465A8B0" w14:textId="77777777" w:rsidR="00160983" w:rsidRPr="00AC18EB" w:rsidRDefault="00000000">
      <w:pPr>
        <w:pStyle w:val="Heading1"/>
        <w:rPr>
          <w:lang w:val="ru-RU"/>
        </w:rPr>
      </w:pPr>
      <w:r w:rsidRPr="00AC18EB">
        <w:rPr>
          <w:lang w:val="ru-RU"/>
        </w:rPr>
        <w:lastRenderedPageBreak/>
        <w:t xml:space="preserve">1. </w:t>
      </w:r>
      <w:r>
        <w:t>Executive</w:t>
      </w:r>
      <w:r w:rsidRPr="00AC18EB">
        <w:rPr>
          <w:lang w:val="ru-RU"/>
        </w:rPr>
        <w:t xml:space="preserve"> </w:t>
      </w:r>
      <w:r>
        <w:t>summary</w:t>
      </w:r>
    </w:p>
    <w:p w14:paraId="5B054C57" w14:textId="0C283A08" w:rsidR="00160983" w:rsidRPr="00AE2CA8" w:rsidRDefault="00000000">
      <w:pPr>
        <w:rPr>
          <w:lang w:val="ru-RU"/>
        </w:rPr>
      </w:pPr>
      <w:r w:rsidRPr="00AE2CA8">
        <w:rPr>
          <w:lang w:val="ru-RU"/>
        </w:rPr>
        <w:t>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>» (1</w:t>
      </w:r>
      <w:r>
        <w:t>WM</w:t>
      </w:r>
      <w:r w:rsidRPr="00AE2CA8">
        <w:rPr>
          <w:lang w:val="ru-RU"/>
        </w:rPr>
        <w:t>.</w:t>
      </w:r>
      <w:r>
        <w:t>org</w:t>
      </w:r>
      <w:r w:rsidRPr="00AE2CA8">
        <w:rPr>
          <w:lang w:val="ru-RU"/>
        </w:rPr>
        <w:t xml:space="preserve">) - рабочий продуктовый прототип для мониторинга того, как бренды, сайты, продукты и конкуренты представлены в ответах </w:t>
      </w:r>
      <w:r>
        <w:t>AI</w:t>
      </w:r>
      <w:r w:rsidRPr="00AE2CA8">
        <w:rPr>
          <w:lang w:val="ru-RU"/>
        </w:rPr>
        <w:t xml:space="preserve">-ассистентов и </w:t>
      </w:r>
      <w:r>
        <w:t>AI</w:t>
      </w:r>
      <w:r w:rsidRPr="00AE2CA8">
        <w:rPr>
          <w:lang w:val="ru-RU"/>
        </w:rPr>
        <w:t xml:space="preserve">-поисковых систем. Платформа отправляет пользовательские запросы в выбранные </w:t>
      </w:r>
      <w:r>
        <w:t>AI</w:t>
      </w:r>
      <w:r w:rsidRPr="00AE2CA8">
        <w:rPr>
          <w:lang w:val="ru-RU"/>
        </w:rPr>
        <w:t>-источники, собирает ответы, извлекает упоминания бренда и конкурентов, анализирует цитируемые источники, оценивает качество упоминаний и формирует метрики, аналитику, отчеты и экспорты.</w:t>
      </w:r>
    </w:p>
    <w:p w14:paraId="754E8EBA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На текущем этапе продукт уже закрывает базовую задачу </w:t>
      </w:r>
      <w:r>
        <w:t>AI</w:t>
      </w:r>
      <w:r w:rsidRPr="00AE2CA8">
        <w:rPr>
          <w:lang w:val="ru-RU"/>
        </w:rPr>
        <w:t xml:space="preserve"> </w:t>
      </w:r>
      <w:r>
        <w:t>Brand</w:t>
      </w:r>
      <w:r w:rsidRPr="00AE2CA8">
        <w:rPr>
          <w:lang w:val="ru-RU"/>
        </w:rPr>
        <w:t xml:space="preserve"> </w:t>
      </w:r>
      <w:r>
        <w:t>Monitoring</w:t>
      </w:r>
      <w:r w:rsidRPr="00AE2CA8">
        <w:rPr>
          <w:lang w:val="ru-RU"/>
        </w:rPr>
        <w:t xml:space="preserve"> / </w:t>
      </w:r>
      <w:r>
        <w:t>GEO</w:t>
      </w:r>
      <w:r w:rsidRPr="00AE2CA8">
        <w:rPr>
          <w:lang w:val="ru-RU"/>
        </w:rPr>
        <w:t>-</w:t>
      </w:r>
      <w:r>
        <w:t>AEO</w:t>
      </w:r>
      <w:r w:rsidRPr="00AE2CA8">
        <w:rPr>
          <w:lang w:val="ru-RU"/>
        </w:rPr>
        <w:t xml:space="preserve"> мониторинга: он показывает, появляется ли бренд в </w:t>
      </w:r>
      <w:r>
        <w:t>AI</w:t>
      </w:r>
      <w:r w:rsidRPr="00AE2CA8">
        <w:rPr>
          <w:lang w:val="ru-RU"/>
        </w:rPr>
        <w:t>-ответах, какие конкуренты упоминаются рядом, какие домены цитируются, как меняется видимость во времени и какие запросы требуют усиления. При этом для перевода в промышленную эксплуатацию и масштабирования внутри группы необходимо усилить надежность, методологию, отчетность, коммерческую модель, интеграции с данными и правовой контур передачи.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781271EE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61C66FB4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Параметр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14B8293B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Описание</w:t>
            </w:r>
            <w:proofErr w:type="spellEnd"/>
          </w:p>
        </w:tc>
      </w:tr>
      <w:tr w:rsidR="00160983" w:rsidRPr="007C0E0D" w14:paraId="1811C893" w14:textId="77777777">
        <w:trPr>
          <w:jc w:val="center"/>
        </w:trPr>
        <w:tc>
          <w:tcPr>
            <w:tcW w:w="5156" w:type="dxa"/>
          </w:tcPr>
          <w:p w14:paraId="76A9ABD2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Короткий</w:t>
            </w:r>
            <w:proofErr w:type="spellEnd"/>
            <w:r>
              <w:rPr>
                <w:sz w:val="17"/>
              </w:rPr>
              <w:t xml:space="preserve"> pitch</w:t>
            </w:r>
          </w:p>
        </w:tc>
        <w:tc>
          <w:tcPr>
            <w:tcW w:w="5156" w:type="dxa"/>
          </w:tcPr>
          <w:p w14:paraId="66319AF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Платформа показывает, как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 xml:space="preserve"> видит и рекомендует бренд, и помогает управлять видимостью бренда в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 xml:space="preserve">-поиске, генеративных ответах и </w:t>
            </w:r>
            <w:r>
              <w:rPr>
                <w:sz w:val="17"/>
              </w:rPr>
              <w:t>conversational</w:t>
            </w:r>
            <w:r w:rsidRPr="00AE2CA8">
              <w:rPr>
                <w:sz w:val="17"/>
                <w:lang w:val="ru-RU"/>
              </w:rPr>
              <w:t>-системах.</w:t>
            </w:r>
          </w:p>
        </w:tc>
      </w:tr>
      <w:tr w:rsidR="00160983" w14:paraId="35B7B1D1" w14:textId="77777777">
        <w:trPr>
          <w:jc w:val="center"/>
        </w:trPr>
        <w:tc>
          <w:tcPr>
            <w:tcW w:w="5156" w:type="dxa"/>
          </w:tcPr>
          <w:p w14:paraId="7D486BA4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Категория</w:t>
            </w:r>
            <w:proofErr w:type="spellEnd"/>
          </w:p>
        </w:tc>
        <w:tc>
          <w:tcPr>
            <w:tcW w:w="5156" w:type="dxa"/>
          </w:tcPr>
          <w:p w14:paraId="5E567447" w14:textId="77777777" w:rsidR="00160983" w:rsidRDefault="00000000">
            <w:pPr>
              <w:spacing w:after="0"/>
            </w:pPr>
            <w:r>
              <w:rPr>
                <w:sz w:val="17"/>
              </w:rPr>
              <w:t>AI Brand Monitoring / GEO-AEO Monitoring / AI Search Visibility Platform.</w:t>
            </w:r>
          </w:p>
        </w:tc>
      </w:tr>
      <w:tr w:rsidR="00160983" w:rsidRPr="007C0E0D" w14:paraId="71F39F8F" w14:textId="77777777">
        <w:trPr>
          <w:jc w:val="center"/>
        </w:trPr>
        <w:tc>
          <w:tcPr>
            <w:tcW w:w="5156" w:type="dxa"/>
          </w:tcPr>
          <w:p w14:paraId="632D7996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Текущий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статус</w:t>
            </w:r>
            <w:proofErr w:type="spellEnd"/>
          </w:p>
        </w:tc>
        <w:tc>
          <w:tcPr>
            <w:tcW w:w="5156" w:type="dxa"/>
          </w:tcPr>
          <w:p w14:paraId="629E6773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Working</w:t>
            </w:r>
            <w:r w:rsidRPr="00AE2CA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prototype</w:t>
            </w:r>
            <w:r w:rsidRPr="00AE2CA8">
              <w:rPr>
                <w:sz w:val="17"/>
                <w:lang w:val="ru-RU"/>
              </w:rPr>
              <w:t xml:space="preserve"> / </w:t>
            </w:r>
            <w:r>
              <w:rPr>
                <w:sz w:val="17"/>
              </w:rPr>
              <w:t>MVP</w:t>
            </w:r>
            <w:r w:rsidRPr="00AE2CA8">
              <w:rPr>
                <w:sz w:val="17"/>
                <w:lang w:val="ru-RU"/>
              </w:rPr>
              <w:t xml:space="preserve"> с реализованным мониторингом, сбором данных, аналитикой, базовой отчетностью, экспортами, командной работой и интерфейсом.</w:t>
            </w:r>
          </w:p>
        </w:tc>
      </w:tr>
      <w:tr w:rsidR="00160983" w:rsidRPr="007C0E0D" w14:paraId="08C4724E" w14:textId="77777777">
        <w:trPr>
          <w:jc w:val="center"/>
        </w:trPr>
        <w:tc>
          <w:tcPr>
            <w:tcW w:w="5156" w:type="dxa"/>
          </w:tcPr>
          <w:p w14:paraId="2A3D29A9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Целевая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рамка</w:t>
            </w:r>
            <w:proofErr w:type="spellEnd"/>
          </w:p>
        </w:tc>
        <w:tc>
          <w:tcPr>
            <w:tcW w:w="5156" w:type="dxa"/>
          </w:tcPr>
          <w:p w14:paraId="077403D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Не просто мониторинг запросов, а групповая платформа </w:t>
            </w:r>
            <w:proofErr w:type="spellStart"/>
            <w:r>
              <w:rPr>
                <w:sz w:val="17"/>
              </w:rPr>
              <w:t>Okkam</w:t>
            </w:r>
            <w:proofErr w:type="spellEnd"/>
            <w:r w:rsidRPr="00AE2CA8">
              <w:rPr>
                <w:sz w:val="17"/>
                <w:lang w:val="ru-RU"/>
              </w:rPr>
              <w:t xml:space="preserve"> для измерения, интерпретации и оптимизации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>-видимости брендов.</w:t>
            </w:r>
          </w:p>
        </w:tc>
      </w:tr>
      <w:tr w:rsidR="00160983" w:rsidRPr="007C0E0D" w14:paraId="764BCED5" w14:textId="77777777">
        <w:trPr>
          <w:jc w:val="center"/>
        </w:trPr>
        <w:tc>
          <w:tcPr>
            <w:tcW w:w="5156" w:type="dxa"/>
          </w:tcPr>
          <w:p w14:paraId="7361BEF9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Ключевой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вывод</w:t>
            </w:r>
            <w:proofErr w:type="spellEnd"/>
          </w:p>
        </w:tc>
        <w:tc>
          <w:tcPr>
            <w:tcW w:w="5156" w:type="dxa"/>
          </w:tcPr>
          <w:p w14:paraId="07E84FD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Базовый мониторинг быстро становится рыночной гигиеной. Основная дифференциация должна строиться вокруг </w:t>
            </w:r>
            <w:r>
              <w:rPr>
                <w:sz w:val="17"/>
              </w:rPr>
              <w:t>intelligence</w:t>
            </w:r>
            <w:r w:rsidRPr="00AE2CA8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action</w:t>
            </w:r>
            <w:r w:rsidRPr="00AE2CA8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layer</w:t>
            </w:r>
            <w:r w:rsidRPr="00AE2CA8">
              <w:rPr>
                <w:sz w:val="17"/>
                <w:lang w:val="ru-RU"/>
              </w:rPr>
              <w:t>, локальной экспертизы, источников данных и связи с бизнес-эффектом.</w:t>
            </w:r>
          </w:p>
        </w:tc>
      </w:tr>
    </w:tbl>
    <w:p w14:paraId="554AB884" w14:textId="77777777" w:rsidR="00160983" w:rsidRPr="00AE2CA8" w:rsidRDefault="00160983">
      <w:pPr>
        <w:rPr>
          <w:lang w:val="ru-RU"/>
        </w:rPr>
      </w:pPr>
    </w:p>
    <w:p w14:paraId="2E95729A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2. Контекст рынка и продуктовая гипотеза</w:t>
      </w:r>
    </w:p>
    <w:p w14:paraId="365A3ED6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Поиск постепенно смещается от списка ссылок к готовым ответам внутри </w:t>
      </w:r>
      <w:r>
        <w:t>AI</w:t>
      </w:r>
      <w:r w:rsidRPr="00AE2CA8">
        <w:rPr>
          <w:lang w:val="ru-RU"/>
        </w:rPr>
        <w:t xml:space="preserve">-интерфейсов. В этой логике бренд конкурирует уже не только за позицию сайта в поисковой выдаче, а за попадание в ответ, рекомендацию и набор вариантов выбора. Если бренд отсутствует в </w:t>
      </w:r>
      <w:r>
        <w:t>AI</w:t>
      </w:r>
      <w:r w:rsidRPr="00AE2CA8">
        <w:rPr>
          <w:lang w:val="ru-RU"/>
        </w:rPr>
        <w:t xml:space="preserve">-ответе, он рискует не попасть в </w:t>
      </w:r>
      <w:r>
        <w:t>consideration</w:t>
      </w:r>
      <w:r w:rsidRPr="00AE2CA8">
        <w:rPr>
          <w:lang w:val="ru-RU"/>
        </w:rPr>
        <w:t xml:space="preserve"> </w:t>
      </w:r>
      <w:r>
        <w:t>set</w:t>
      </w:r>
      <w:r w:rsidRPr="00AE2CA8">
        <w:rPr>
          <w:lang w:val="ru-RU"/>
        </w:rPr>
        <w:t xml:space="preserve"> пользователя.</w:t>
      </w:r>
    </w:p>
    <w:p w14:paraId="3F2956C2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Для маркетинга это создает новую задачу: измерять и управлять присутствием бренда в генеративных ответах, </w:t>
      </w:r>
      <w:r>
        <w:t>AI</w:t>
      </w:r>
      <w:r w:rsidRPr="00AE2CA8">
        <w:rPr>
          <w:lang w:val="ru-RU"/>
        </w:rPr>
        <w:t xml:space="preserve">-поиске и чат-интерфейсах. Важными становятся не только видимость, но и качество упоминания: рекомендует ли </w:t>
      </w:r>
      <w:r>
        <w:t>AI</w:t>
      </w:r>
      <w:r w:rsidRPr="00AE2CA8">
        <w:rPr>
          <w:lang w:val="ru-RU"/>
        </w:rPr>
        <w:t xml:space="preserve"> бренд, корректно ли описывает продукт, какие источники цитирует, какие конкуренты появляются вместо бренда и насколько ответ влияет на выбор.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6FCFB2EB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2FF2211A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Компонент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76ECA70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означает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для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продукта</w:t>
            </w:r>
            <w:proofErr w:type="spellEnd"/>
          </w:p>
        </w:tc>
      </w:tr>
      <w:tr w:rsidR="00160983" w:rsidRPr="007C0E0D" w14:paraId="7F1C2C26" w14:textId="77777777">
        <w:trPr>
          <w:jc w:val="center"/>
        </w:trPr>
        <w:tc>
          <w:tcPr>
            <w:tcW w:w="5156" w:type="dxa"/>
          </w:tcPr>
          <w:p w14:paraId="0E0FCE65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Заметность</w:t>
            </w:r>
            <w:proofErr w:type="spellEnd"/>
          </w:p>
        </w:tc>
        <w:tc>
          <w:tcPr>
            <w:tcW w:w="5156" w:type="dxa"/>
          </w:tcPr>
          <w:p w14:paraId="0F6DB74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Бренд должен появляться в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 xml:space="preserve">-ответах по важным пользовательским запросам и </w:t>
            </w:r>
            <w:proofErr w:type="spellStart"/>
            <w:r w:rsidRPr="00AE2CA8">
              <w:rPr>
                <w:sz w:val="17"/>
                <w:lang w:val="ru-RU"/>
              </w:rPr>
              <w:t>интентам</w:t>
            </w:r>
            <w:proofErr w:type="spellEnd"/>
            <w:r w:rsidRPr="00AE2CA8">
              <w:rPr>
                <w:sz w:val="17"/>
                <w:lang w:val="ru-RU"/>
              </w:rPr>
              <w:t>.</w:t>
            </w:r>
          </w:p>
        </w:tc>
      </w:tr>
      <w:tr w:rsidR="00160983" w:rsidRPr="007C0E0D" w14:paraId="51028D5C" w14:textId="77777777">
        <w:trPr>
          <w:jc w:val="center"/>
        </w:trPr>
        <w:tc>
          <w:tcPr>
            <w:tcW w:w="5156" w:type="dxa"/>
          </w:tcPr>
          <w:p w14:paraId="76D6B173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Репутация</w:t>
            </w:r>
            <w:proofErr w:type="spellEnd"/>
          </w:p>
        </w:tc>
        <w:tc>
          <w:tcPr>
            <w:tcW w:w="5156" w:type="dxa"/>
          </w:tcPr>
          <w:p w14:paraId="25628E87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 xml:space="preserve"> должен говорить о бренде корректно, без негативных искажений и устаревших фактов.</w:t>
            </w:r>
          </w:p>
        </w:tc>
      </w:tr>
      <w:tr w:rsidR="00160983" w:rsidRPr="007C0E0D" w14:paraId="5D8DB21F" w14:textId="77777777">
        <w:trPr>
          <w:jc w:val="center"/>
        </w:trPr>
        <w:tc>
          <w:tcPr>
            <w:tcW w:w="5156" w:type="dxa"/>
          </w:tcPr>
          <w:p w14:paraId="69F5E4BA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Источники</w:t>
            </w:r>
            <w:proofErr w:type="spellEnd"/>
          </w:p>
        </w:tc>
        <w:tc>
          <w:tcPr>
            <w:tcW w:w="5156" w:type="dxa"/>
          </w:tcPr>
          <w:p w14:paraId="1954996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Сайт бренда, внешние публикации, каталоги, маркетплейсы, СМИ и другие домены формируют контекст, на который опирается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>.</w:t>
            </w:r>
          </w:p>
        </w:tc>
      </w:tr>
      <w:tr w:rsidR="00160983" w:rsidRPr="007C0E0D" w14:paraId="31679B76" w14:textId="77777777">
        <w:trPr>
          <w:jc w:val="center"/>
        </w:trPr>
        <w:tc>
          <w:tcPr>
            <w:tcW w:w="5156" w:type="dxa"/>
          </w:tcPr>
          <w:p w14:paraId="1FF747D3" w14:textId="77777777" w:rsidR="00160983" w:rsidRDefault="00000000">
            <w:pPr>
              <w:spacing w:after="0"/>
            </w:pPr>
            <w:proofErr w:type="spellStart"/>
            <w:r>
              <w:rPr>
                <w:sz w:val="17"/>
              </w:rPr>
              <w:t>Конкурентная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среда</w:t>
            </w:r>
            <w:proofErr w:type="spellEnd"/>
          </w:p>
        </w:tc>
        <w:tc>
          <w:tcPr>
            <w:tcW w:w="5156" w:type="dxa"/>
          </w:tcPr>
          <w:p w14:paraId="6C8B271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В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>-ответе пользователь часто видит не длинный список ссылок, а короткий выбор из нескольких брендов. Поэтому важно понимать, кто попадает в этот выбор и почему.</w:t>
            </w:r>
          </w:p>
        </w:tc>
      </w:tr>
    </w:tbl>
    <w:p w14:paraId="6EC3CC51" w14:textId="77777777" w:rsidR="00160983" w:rsidRPr="00AE2CA8" w:rsidRDefault="00160983">
      <w:pPr>
        <w:rPr>
          <w:lang w:val="ru-RU"/>
        </w:rPr>
      </w:pPr>
    </w:p>
    <w:p w14:paraId="68822015" w14:textId="77777777" w:rsidR="00160983" w:rsidRPr="00AE2CA8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t xml:space="preserve">Рабочая гипотеза. </w:t>
      </w:r>
      <w:r w:rsidRPr="00AE2CA8">
        <w:rPr>
          <w:lang w:val="ru-RU"/>
        </w:rPr>
        <w:t xml:space="preserve">Ценность продукта для </w:t>
      </w:r>
      <w:proofErr w:type="spellStart"/>
      <w:r>
        <w:t>Okkam</w:t>
      </w:r>
      <w:proofErr w:type="spellEnd"/>
      <w:r w:rsidRPr="00AE2CA8">
        <w:rPr>
          <w:lang w:val="ru-RU"/>
        </w:rPr>
        <w:t xml:space="preserve"> - в переходе от разовых исследований </w:t>
      </w:r>
      <w:r>
        <w:t>AI</w:t>
      </w:r>
      <w:r w:rsidRPr="00AE2CA8">
        <w:rPr>
          <w:lang w:val="ru-RU"/>
        </w:rPr>
        <w:t>-видимости к регулярной платформе, которая связывает мониторинг, аналитику, рекомендации, контентные действия и данные группы.</w:t>
      </w:r>
    </w:p>
    <w:p w14:paraId="6315ABC1" w14:textId="04884FB5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lastRenderedPageBreak/>
        <w:t>3. Что такое 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>»</w:t>
      </w:r>
    </w:p>
    <w:p w14:paraId="516AFB0E" w14:textId="7DB07668" w:rsidR="00160983" w:rsidRPr="00AE2CA8" w:rsidRDefault="00000000">
      <w:pPr>
        <w:rPr>
          <w:lang w:val="ru-RU"/>
        </w:rPr>
      </w:pPr>
      <w:r w:rsidRPr="00AE2CA8">
        <w:rPr>
          <w:lang w:val="ru-RU"/>
        </w:rPr>
        <w:t>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 xml:space="preserve">» - </w:t>
      </w:r>
      <w:r>
        <w:t>SaaS</w:t>
      </w:r>
      <w:r w:rsidRPr="00AE2CA8">
        <w:rPr>
          <w:lang w:val="ru-RU"/>
        </w:rPr>
        <w:t xml:space="preserve">-платформа для регулярного мониторинга и анализа видимости брендов в ответах </w:t>
      </w:r>
      <w:r>
        <w:t>AI</w:t>
      </w:r>
      <w:r w:rsidRPr="00AE2CA8">
        <w:rPr>
          <w:lang w:val="ru-RU"/>
        </w:rPr>
        <w:t>-систем. Текущее техническое название/домен платформы - 1</w:t>
      </w:r>
      <w:r>
        <w:t>WM</w:t>
      </w:r>
      <w:r w:rsidRPr="00AE2CA8">
        <w:rPr>
          <w:lang w:val="ru-RU"/>
        </w:rPr>
        <w:t>.</w:t>
      </w:r>
      <w:r>
        <w:t>org</w:t>
      </w:r>
      <w:r w:rsidRPr="00AE2CA8">
        <w:rPr>
          <w:lang w:val="ru-RU"/>
        </w:rPr>
        <w:t xml:space="preserve">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3436"/>
        <w:gridCol w:w="3434"/>
      </w:tblGrid>
      <w:tr w:rsidR="00160983" w14:paraId="368F93C1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102E302A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Уровень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продукта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56FA7A3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Содержание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622EC02E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Роль</w:t>
            </w:r>
            <w:proofErr w:type="spellEnd"/>
            <w:r>
              <w:rPr>
                <w:b/>
                <w:sz w:val="17"/>
              </w:rPr>
              <w:t xml:space="preserve"> в </w:t>
            </w:r>
            <w:proofErr w:type="spellStart"/>
            <w:r>
              <w:rPr>
                <w:b/>
                <w:sz w:val="17"/>
              </w:rPr>
              <w:t>ценности</w:t>
            </w:r>
            <w:proofErr w:type="spellEnd"/>
          </w:p>
        </w:tc>
      </w:tr>
      <w:tr w:rsidR="00160983" w:rsidRPr="007C0E0D" w14:paraId="0B53703E" w14:textId="77777777">
        <w:trPr>
          <w:jc w:val="center"/>
        </w:trPr>
        <w:tc>
          <w:tcPr>
            <w:tcW w:w="3438" w:type="dxa"/>
          </w:tcPr>
          <w:p w14:paraId="3D24344C" w14:textId="77777777" w:rsidR="00160983" w:rsidRDefault="00000000">
            <w:pPr>
              <w:spacing w:after="0"/>
            </w:pPr>
            <w:r>
              <w:rPr>
                <w:sz w:val="17"/>
              </w:rPr>
              <w:t>Monitoring layer</w:t>
            </w:r>
          </w:p>
        </w:tc>
        <w:tc>
          <w:tcPr>
            <w:tcW w:w="3438" w:type="dxa"/>
          </w:tcPr>
          <w:p w14:paraId="30F711A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Регулярный сбор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>-ответов по запросам, источникам, датам и проектам.</w:t>
            </w:r>
          </w:p>
        </w:tc>
        <w:tc>
          <w:tcPr>
            <w:tcW w:w="3438" w:type="dxa"/>
          </w:tcPr>
          <w:p w14:paraId="116C85B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Создает базовую измеримость </w:t>
            </w:r>
            <w:r>
              <w:rPr>
                <w:sz w:val="17"/>
              </w:rPr>
              <w:t>AI</w:t>
            </w:r>
            <w:r w:rsidRPr="00AE2CA8">
              <w:rPr>
                <w:sz w:val="17"/>
                <w:lang w:val="ru-RU"/>
              </w:rPr>
              <w:t>-видимости.</w:t>
            </w:r>
          </w:p>
        </w:tc>
      </w:tr>
      <w:tr w:rsidR="00160983" w:rsidRPr="007C0E0D" w14:paraId="51C75BE3" w14:textId="77777777">
        <w:trPr>
          <w:jc w:val="center"/>
        </w:trPr>
        <w:tc>
          <w:tcPr>
            <w:tcW w:w="3438" w:type="dxa"/>
          </w:tcPr>
          <w:p w14:paraId="1B05A011" w14:textId="77777777" w:rsidR="00160983" w:rsidRDefault="00000000">
            <w:pPr>
              <w:spacing w:after="0"/>
            </w:pPr>
            <w:r>
              <w:rPr>
                <w:sz w:val="17"/>
              </w:rPr>
              <w:t>Analytics layer</w:t>
            </w:r>
          </w:p>
        </w:tc>
        <w:tc>
          <w:tcPr>
            <w:tcW w:w="3438" w:type="dxa"/>
          </w:tcPr>
          <w:p w14:paraId="41DA5FB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Метрики, сравнение по моделям, </w:t>
            </w:r>
            <w:proofErr w:type="spellStart"/>
            <w:r w:rsidRPr="00AE2CA8">
              <w:rPr>
                <w:sz w:val="17"/>
                <w:lang w:val="ru-RU"/>
              </w:rPr>
              <w:t>интентам</w:t>
            </w:r>
            <w:proofErr w:type="spellEnd"/>
            <w:r w:rsidRPr="00AE2CA8">
              <w:rPr>
                <w:sz w:val="17"/>
                <w:lang w:val="ru-RU"/>
              </w:rPr>
              <w:t>, конкурентам, запросам и датам.</w:t>
            </w:r>
          </w:p>
        </w:tc>
        <w:tc>
          <w:tcPr>
            <w:tcW w:w="3438" w:type="dxa"/>
          </w:tcPr>
          <w:p w14:paraId="71973B3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>Помогает понять, где бренд выигрывает или проигрывает.</w:t>
            </w:r>
          </w:p>
        </w:tc>
      </w:tr>
      <w:tr w:rsidR="00160983" w:rsidRPr="007C0E0D" w14:paraId="4F4E701D" w14:textId="77777777">
        <w:trPr>
          <w:jc w:val="center"/>
        </w:trPr>
        <w:tc>
          <w:tcPr>
            <w:tcW w:w="3438" w:type="dxa"/>
          </w:tcPr>
          <w:p w14:paraId="681CE236" w14:textId="77777777" w:rsidR="00160983" w:rsidRDefault="00000000">
            <w:pPr>
              <w:spacing w:after="0"/>
            </w:pPr>
            <w:r>
              <w:rPr>
                <w:sz w:val="17"/>
              </w:rPr>
              <w:t>Intelligence layer</w:t>
            </w:r>
          </w:p>
        </w:tc>
        <w:tc>
          <w:tcPr>
            <w:tcW w:w="3438" w:type="dxa"/>
          </w:tcPr>
          <w:p w14:paraId="371F2E2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>Интерпретация причин видимости/невидимости, выявление источников влияния и точек роста.</w:t>
            </w:r>
          </w:p>
        </w:tc>
        <w:tc>
          <w:tcPr>
            <w:tcW w:w="3438" w:type="dxa"/>
          </w:tcPr>
          <w:p w14:paraId="423A3D4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>Должен стать главным отличием от базовых трекеров.</w:t>
            </w:r>
          </w:p>
        </w:tc>
      </w:tr>
      <w:tr w:rsidR="00160983" w:rsidRPr="007C0E0D" w14:paraId="117ABE30" w14:textId="77777777">
        <w:trPr>
          <w:jc w:val="center"/>
        </w:trPr>
        <w:tc>
          <w:tcPr>
            <w:tcW w:w="3438" w:type="dxa"/>
          </w:tcPr>
          <w:p w14:paraId="0F2FEAC5" w14:textId="77777777" w:rsidR="00160983" w:rsidRDefault="00000000">
            <w:pPr>
              <w:spacing w:after="0"/>
            </w:pPr>
            <w:r>
              <w:rPr>
                <w:sz w:val="17"/>
              </w:rPr>
              <w:t>Optimization layer</w:t>
            </w:r>
          </w:p>
        </w:tc>
        <w:tc>
          <w:tcPr>
            <w:tcW w:w="3438" w:type="dxa"/>
          </w:tcPr>
          <w:p w14:paraId="3C4E401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 xml:space="preserve">Рекомендации по сайту, контенту, внешним источникам, </w:t>
            </w:r>
            <w:r>
              <w:rPr>
                <w:sz w:val="17"/>
              </w:rPr>
              <w:t>PR</w:t>
            </w:r>
            <w:r w:rsidRPr="00AE2CA8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GEO</w:t>
            </w:r>
            <w:r w:rsidRPr="00AE2CA8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AEO</w:t>
            </w:r>
            <w:r w:rsidRPr="00AE2CA8">
              <w:rPr>
                <w:sz w:val="17"/>
                <w:lang w:val="ru-RU"/>
              </w:rPr>
              <w:t>-действиям.</w:t>
            </w:r>
          </w:p>
        </w:tc>
        <w:tc>
          <w:tcPr>
            <w:tcW w:w="3438" w:type="dxa"/>
          </w:tcPr>
          <w:p w14:paraId="20FC7E0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7"/>
                <w:lang w:val="ru-RU"/>
              </w:rPr>
              <w:t>Переводит аналитику в практические задачи для команд.</w:t>
            </w:r>
          </w:p>
        </w:tc>
      </w:tr>
    </w:tbl>
    <w:p w14:paraId="2CDEF867" w14:textId="77777777" w:rsidR="00160983" w:rsidRPr="00AE2CA8" w:rsidRDefault="00160983">
      <w:pPr>
        <w:rPr>
          <w:lang w:val="ru-RU"/>
        </w:rPr>
      </w:pPr>
    </w:p>
    <w:p w14:paraId="00EC4D68" w14:textId="77777777" w:rsidR="00160983" w:rsidRPr="00AE2CA8" w:rsidRDefault="00000000">
      <w:pPr>
        <w:rPr>
          <w:lang w:val="ru-RU"/>
        </w:rPr>
      </w:pPr>
      <w:r w:rsidRPr="00AE2CA8">
        <w:rPr>
          <w:b/>
          <w:color w:val="2F5496"/>
          <w:lang w:val="ru-RU"/>
        </w:rPr>
        <w:t>Целевая формулировка</w:t>
      </w:r>
    </w:p>
    <w:p w14:paraId="046234EC" w14:textId="05A8F68E" w:rsidR="00160983" w:rsidRPr="00AE2CA8" w:rsidRDefault="00000000">
      <w:pPr>
        <w:rPr>
          <w:lang w:val="ru-RU"/>
        </w:rPr>
      </w:pPr>
      <w:r w:rsidRPr="00AE2CA8">
        <w:rPr>
          <w:lang w:val="ru-RU"/>
        </w:rPr>
        <w:t>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 xml:space="preserve">» помогает компаниям управлять присутствием бренда в </w:t>
      </w:r>
      <w:r>
        <w:t>AI</w:t>
      </w:r>
      <w:r w:rsidRPr="00AE2CA8">
        <w:rPr>
          <w:lang w:val="ru-RU"/>
        </w:rPr>
        <w:t xml:space="preserve">-поиске: регулярно проверяет, что </w:t>
      </w:r>
      <w:r>
        <w:t>AI</w:t>
      </w:r>
      <w:r w:rsidRPr="00AE2CA8">
        <w:rPr>
          <w:lang w:val="ru-RU"/>
        </w:rPr>
        <w:t xml:space="preserve">-системы отвечают по важным для бизнеса запросам, фиксирует упоминания бренда и конкурентов, анализирует цитируемые источники, оценивает тональность и точность ответов, а затем показывает понятные метрики, отчеты и рекомендации для роста </w:t>
      </w:r>
      <w:r>
        <w:t>AI</w:t>
      </w:r>
      <w:r w:rsidRPr="00AE2CA8">
        <w:rPr>
          <w:lang w:val="ru-RU"/>
        </w:rPr>
        <w:t>-видимости.</w:t>
      </w:r>
    </w:p>
    <w:p w14:paraId="469506AB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 xml:space="preserve">4. Состояние продукта </w:t>
      </w:r>
      <w:proofErr w:type="gramStart"/>
      <w:r w:rsidRPr="00AE2CA8">
        <w:rPr>
          <w:lang w:val="ru-RU"/>
        </w:rPr>
        <w:t>на текущий момент</w:t>
      </w:r>
      <w:proofErr w:type="gramEnd"/>
    </w:p>
    <w:p w14:paraId="5E2DB7A7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Текущее состояние продукта корректно описывать как </w:t>
      </w:r>
      <w:r>
        <w:t>working</w:t>
      </w:r>
      <w:r w:rsidRPr="00AE2CA8">
        <w:rPr>
          <w:lang w:val="ru-RU"/>
        </w:rPr>
        <w:t xml:space="preserve"> </w:t>
      </w:r>
      <w:r>
        <w:t>prototype</w:t>
      </w:r>
      <w:r w:rsidRPr="00AE2CA8">
        <w:rPr>
          <w:lang w:val="ru-RU"/>
        </w:rPr>
        <w:t xml:space="preserve"> / </w:t>
      </w:r>
      <w:r>
        <w:t>MVP</w:t>
      </w:r>
      <w:r w:rsidRPr="00AE2CA8">
        <w:rPr>
          <w:lang w:val="ru-RU"/>
        </w:rPr>
        <w:t xml:space="preserve">. Это не финальное </w:t>
      </w:r>
      <w:r>
        <w:t>enterprise</w:t>
      </w:r>
      <w:r w:rsidRPr="00AE2CA8">
        <w:rPr>
          <w:lang w:val="ru-RU"/>
        </w:rPr>
        <w:t>-решение, но уже рабочая платформа с реализованными основными контурами мониторинга, сбора данных, аналитики и отчетности.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7D4091F6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1AEB60FB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Блок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52F43275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Текущее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состояние</w:t>
            </w:r>
            <w:proofErr w:type="spellEnd"/>
          </w:p>
        </w:tc>
      </w:tr>
      <w:tr w:rsidR="00160983" w:rsidRPr="007C0E0D" w14:paraId="79FB1865" w14:textId="77777777">
        <w:trPr>
          <w:jc w:val="center"/>
        </w:trPr>
        <w:tc>
          <w:tcPr>
            <w:tcW w:w="5156" w:type="dxa"/>
          </w:tcPr>
          <w:p w14:paraId="312C73F1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Продукт</w:t>
            </w:r>
            <w:proofErr w:type="spellEnd"/>
          </w:p>
        </w:tc>
        <w:tc>
          <w:tcPr>
            <w:tcW w:w="5156" w:type="dxa"/>
          </w:tcPr>
          <w:p w14:paraId="1168BBD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Рабочий прототип на </w:t>
            </w:r>
            <w:r>
              <w:rPr>
                <w:sz w:val="16"/>
              </w:rPr>
              <w:t>Python</w:t>
            </w:r>
            <w:r w:rsidRPr="00AE2CA8">
              <w:rPr>
                <w:sz w:val="16"/>
                <w:lang w:val="ru-RU"/>
              </w:rPr>
              <w:t xml:space="preserve"> + </w:t>
            </w:r>
            <w:r>
              <w:rPr>
                <w:sz w:val="16"/>
              </w:rPr>
              <w:t>React</w:t>
            </w:r>
            <w:r w:rsidRPr="00AE2CA8">
              <w:rPr>
                <w:sz w:val="16"/>
                <w:lang w:val="ru-RU"/>
              </w:rPr>
              <w:t xml:space="preserve">. Нужны финализация </w:t>
            </w:r>
            <w:r>
              <w:rPr>
                <w:sz w:val="16"/>
              </w:rPr>
              <w:t>product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shape</w:t>
            </w:r>
            <w:r w:rsidRPr="00AE2CA8">
              <w:rPr>
                <w:sz w:val="16"/>
                <w:lang w:val="ru-RU"/>
              </w:rPr>
              <w:t>, позиционирования и структуры модулей.</w:t>
            </w:r>
          </w:p>
        </w:tc>
      </w:tr>
      <w:tr w:rsidR="00160983" w14:paraId="78983FA9" w14:textId="77777777">
        <w:trPr>
          <w:jc w:val="center"/>
        </w:trPr>
        <w:tc>
          <w:tcPr>
            <w:tcW w:w="5156" w:type="dxa"/>
          </w:tcPr>
          <w:p w14:paraId="30E3CD1C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Реализовано</w:t>
            </w:r>
            <w:proofErr w:type="spellEnd"/>
          </w:p>
        </w:tc>
        <w:tc>
          <w:tcPr>
            <w:tcW w:w="5156" w:type="dxa"/>
          </w:tcPr>
          <w:p w14:paraId="2E406CBC" w14:textId="3819A44E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Мониторинг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сбор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данных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базовая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отчетность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аналитика</w:t>
            </w:r>
            <w:proofErr w:type="spellEnd"/>
            <w:r>
              <w:rPr>
                <w:sz w:val="16"/>
              </w:rPr>
              <w:t>, Dashboard, Projects, Queries, Competitors, Runs, Insights beta, Reports, Team, Generator, Help, Settings.</w:t>
            </w:r>
          </w:p>
        </w:tc>
      </w:tr>
      <w:tr w:rsidR="00160983" w:rsidRPr="007C0E0D" w14:paraId="5ED76776" w14:textId="77777777">
        <w:trPr>
          <w:jc w:val="center"/>
        </w:trPr>
        <w:tc>
          <w:tcPr>
            <w:tcW w:w="5156" w:type="dxa"/>
          </w:tcPr>
          <w:p w14:paraId="03CF2EA9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Инфраструктура</w:t>
            </w:r>
            <w:proofErr w:type="spellEnd"/>
          </w:p>
        </w:tc>
        <w:tc>
          <w:tcPr>
            <w:tcW w:w="5156" w:type="dxa"/>
          </w:tcPr>
          <w:p w14:paraId="3E3DAB0A" w14:textId="77777777" w:rsidR="00160983" w:rsidRPr="00AE2CA8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6"/>
              </w:rPr>
              <w:t>Архитектурное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приложение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фиксирует</w:t>
            </w:r>
            <w:proofErr w:type="spellEnd"/>
            <w:r>
              <w:rPr>
                <w:sz w:val="16"/>
              </w:rPr>
              <w:t xml:space="preserve"> Docker Compose-</w:t>
            </w:r>
            <w:proofErr w:type="spellStart"/>
            <w:r>
              <w:rPr>
                <w:sz w:val="16"/>
              </w:rPr>
              <w:t>развертывание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одном</w:t>
            </w:r>
            <w:proofErr w:type="spellEnd"/>
            <w:r>
              <w:rPr>
                <w:sz w:val="16"/>
              </w:rPr>
              <w:t xml:space="preserve"> VPS с PostgreSQL, Redis, </w:t>
            </w:r>
            <w:proofErr w:type="spellStart"/>
            <w:r>
              <w:rPr>
                <w:sz w:val="16"/>
              </w:rPr>
              <w:t>MinIO</w:t>
            </w:r>
            <w:proofErr w:type="spellEnd"/>
            <w:r>
              <w:rPr>
                <w:sz w:val="16"/>
              </w:rPr>
              <w:t xml:space="preserve">, API, scheduler, </w:t>
            </w:r>
            <w:proofErr w:type="spellStart"/>
            <w:r>
              <w:rPr>
                <w:sz w:val="16"/>
              </w:rPr>
              <w:t>воркерами</w:t>
            </w:r>
            <w:proofErr w:type="spellEnd"/>
            <w:r>
              <w:rPr>
                <w:sz w:val="16"/>
              </w:rPr>
              <w:t xml:space="preserve">, nginx, </w:t>
            </w:r>
            <w:proofErr w:type="spellStart"/>
            <w:r>
              <w:rPr>
                <w:sz w:val="16"/>
              </w:rPr>
              <w:t>certbot</w:t>
            </w:r>
            <w:proofErr w:type="spellEnd"/>
            <w:r>
              <w:rPr>
                <w:sz w:val="16"/>
              </w:rPr>
              <w:t xml:space="preserve"> и frontend. </w:t>
            </w:r>
            <w:r w:rsidRPr="00AE2CA8">
              <w:rPr>
                <w:sz w:val="16"/>
                <w:lang w:val="ru-RU"/>
              </w:rPr>
              <w:t>Фактическую серверную конфигурацию нужно сверить перед передачей в промышленную эксплуатацию.</w:t>
            </w:r>
          </w:p>
        </w:tc>
      </w:tr>
      <w:tr w:rsidR="00160983" w14:paraId="1190FFF0" w14:textId="77777777">
        <w:trPr>
          <w:jc w:val="center"/>
        </w:trPr>
        <w:tc>
          <w:tcPr>
            <w:tcW w:w="5156" w:type="dxa"/>
          </w:tcPr>
          <w:p w14:paraId="08A908F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Надежность</w:t>
            </w:r>
            <w:proofErr w:type="spellEnd"/>
          </w:p>
        </w:tc>
        <w:tc>
          <w:tcPr>
            <w:tcW w:w="5156" w:type="dxa"/>
          </w:tcPr>
          <w:p w14:paraId="57CA93B2" w14:textId="77777777" w:rsidR="00160983" w:rsidRDefault="00000000">
            <w:pPr>
              <w:spacing w:after="0"/>
            </w:pPr>
            <w:r>
              <w:rPr>
                <w:sz w:val="16"/>
              </w:rPr>
              <w:t xml:space="preserve">В </w:t>
            </w:r>
            <w:proofErr w:type="spellStart"/>
            <w:r>
              <w:rPr>
                <w:sz w:val="16"/>
              </w:rPr>
              <w:t>архитектурном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приложении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отдельно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отмечены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отсутствующие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элементы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бекапы</w:t>
            </w:r>
            <w:proofErr w:type="spellEnd"/>
            <w:r>
              <w:rPr>
                <w:sz w:val="16"/>
              </w:rPr>
              <w:t xml:space="preserve"> PostgreSQL, health-check dashboard, </w:t>
            </w:r>
            <w:proofErr w:type="spellStart"/>
            <w:r>
              <w:rPr>
                <w:sz w:val="16"/>
              </w:rPr>
              <w:t>алерты</w:t>
            </w:r>
            <w:proofErr w:type="spellEnd"/>
            <w:r>
              <w:rPr>
                <w:sz w:val="16"/>
              </w:rPr>
              <w:t>, CI/CD, rate-limit monitoring.</w:t>
            </w:r>
          </w:p>
        </w:tc>
      </w:tr>
      <w:tr w:rsidR="00160983" w:rsidRPr="007C0E0D" w14:paraId="6036B900" w14:textId="77777777">
        <w:trPr>
          <w:jc w:val="center"/>
        </w:trPr>
        <w:tc>
          <w:tcPr>
            <w:tcW w:w="5156" w:type="dxa"/>
          </w:tcPr>
          <w:p w14:paraId="02B75FBA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Экономика</w:t>
            </w:r>
            <w:proofErr w:type="spellEnd"/>
          </w:p>
        </w:tc>
        <w:tc>
          <w:tcPr>
            <w:tcW w:w="5156" w:type="dxa"/>
          </w:tcPr>
          <w:p w14:paraId="4FE0054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Предварительная логика тарификации и стоимости запросов требует отдельного расчета </w:t>
            </w:r>
            <w:r>
              <w:rPr>
                <w:sz w:val="16"/>
              </w:rPr>
              <w:t>unit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economics</w:t>
            </w:r>
            <w:r w:rsidRPr="00AE2CA8">
              <w:rPr>
                <w:sz w:val="16"/>
                <w:lang w:val="ru-RU"/>
              </w:rPr>
              <w:t xml:space="preserve">, стоимости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inference</w:t>
            </w:r>
            <w:r w:rsidRPr="00AE2CA8">
              <w:rPr>
                <w:sz w:val="16"/>
                <w:lang w:val="ru-RU"/>
              </w:rPr>
              <w:t>, инфраструктуры, поддержки и масштабирования.</w:t>
            </w:r>
          </w:p>
        </w:tc>
      </w:tr>
      <w:tr w:rsidR="00160983" w:rsidRPr="007C0E0D" w14:paraId="5859AC46" w14:textId="77777777">
        <w:trPr>
          <w:jc w:val="center"/>
        </w:trPr>
        <w:tc>
          <w:tcPr>
            <w:tcW w:w="5156" w:type="dxa"/>
          </w:tcPr>
          <w:p w14:paraId="2E6427CB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Правовой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контур</w:t>
            </w:r>
            <w:proofErr w:type="spellEnd"/>
          </w:p>
        </w:tc>
        <w:tc>
          <w:tcPr>
            <w:tcW w:w="5156" w:type="dxa"/>
          </w:tcPr>
          <w:p w14:paraId="535754B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Нужно оформить передачу прав, определить участие автора и согласовать коммерческую модель его дальнейшего интереса.</w:t>
            </w:r>
          </w:p>
        </w:tc>
      </w:tr>
    </w:tbl>
    <w:p w14:paraId="0332D153" w14:textId="77777777" w:rsidR="00160983" w:rsidRPr="00AE2CA8" w:rsidRDefault="00160983">
      <w:pPr>
        <w:rPr>
          <w:lang w:val="ru-RU"/>
        </w:rPr>
      </w:pPr>
    </w:p>
    <w:p w14:paraId="4F95131A" w14:textId="77777777" w:rsidR="00160983" w:rsidRPr="00AE2CA8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t xml:space="preserve">Важно. </w:t>
      </w:r>
      <w:r w:rsidRPr="00AE2CA8">
        <w:rPr>
          <w:lang w:val="ru-RU"/>
        </w:rPr>
        <w:t xml:space="preserve">В документе не следует представлять текущий продукт как полностью готовое </w:t>
      </w:r>
      <w:r>
        <w:t>enterprise</w:t>
      </w:r>
      <w:r w:rsidRPr="00AE2CA8">
        <w:rPr>
          <w:lang w:val="ru-RU"/>
        </w:rPr>
        <w:t xml:space="preserve">-решение. Более точная рамка: рабочий прототип, который можно масштабировать и переводить в групповой продукт при выполнении </w:t>
      </w:r>
      <w:r>
        <w:t>must</w:t>
      </w:r>
      <w:r w:rsidRPr="00AE2CA8">
        <w:rPr>
          <w:lang w:val="ru-RU"/>
        </w:rPr>
        <w:t>-</w:t>
      </w:r>
      <w:r>
        <w:t>have</w:t>
      </w:r>
      <w:r w:rsidRPr="00AE2CA8">
        <w:rPr>
          <w:lang w:val="ru-RU"/>
        </w:rPr>
        <w:t xml:space="preserve"> доработок.</w:t>
      </w:r>
    </w:p>
    <w:p w14:paraId="250A9DE6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5. Для кого продукт и какие задачи решает</w:t>
      </w:r>
    </w:p>
    <w:p w14:paraId="235835AE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Продукт полезен брендам, агентствам и внутренним командам, которым важно понимать, как </w:t>
      </w:r>
      <w:r>
        <w:t>AI</w:t>
      </w:r>
      <w:r w:rsidRPr="00AE2CA8">
        <w:rPr>
          <w:lang w:val="ru-RU"/>
        </w:rPr>
        <w:t>-системы формируют выбор пользователя, какие бренды рекомендуют и какие источники считают авторитетными.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4"/>
      </w:tblGrid>
      <w:tr w:rsidR="00160983" w14:paraId="4F188359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0A1025BD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lastRenderedPageBreak/>
              <w:t>Аудитория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288468C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Задачи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7AB36437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Ценность</w:t>
            </w:r>
            <w:proofErr w:type="spellEnd"/>
          </w:p>
        </w:tc>
      </w:tr>
      <w:tr w:rsidR="00160983" w:rsidRPr="007C0E0D" w14:paraId="3E7A4D36" w14:textId="77777777">
        <w:trPr>
          <w:jc w:val="center"/>
        </w:trPr>
        <w:tc>
          <w:tcPr>
            <w:tcW w:w="3438" w:type="dxa"/>
          </w:tcPr>
          <w:p w14:paraId="7A73C06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Маркетинг</w:t>
            </w:r>
            <w:proofErr w:type="spellEnd"/>
            <w:r>
              <w:rPr>
                <w:sz w:val="16"/>
              </w:rPr>
              <w:t xml:space="preserve"> / CMO</w:t>
            </w:r>
          </w:p>
        </w:tc>
        <w:tc>
          <w:tcPr>
            <w:tcW w:w="3438" w:type="dxa"/>
          </w:tcPr>
          <w:p w14:paraId="45AA004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Понять, входит ли бренд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 xml:space="preserve">-выбор, как меняется </w:t>
            </w:r>
            <w:proofErr w:type="gramStart"/>
            <w:r w:rsidRPr="00AE2CA8">
              <w:rPr>
                <w:sz w:val="16"/>
                <w:lang w:val="ru-RU"/>
              </w:rPr>
              <w:t>видимость</w:t>
            </w:r>
            <w:proofErr w:type="gramEnd"/>
            <w:r w:rsidRPr="00AE2CA8">
              <w:rPr>
                <w:sz w:val="16"/>
                <w:lang w:val="ru-RU"/>
              </w:rPr>
              <w:t xml:space="preserve"> и кто из конкурентов выигрывает.</w:t>
            </w:r>
          </w:p>
        </w:tc>
        <w:tc>
          <w:tcPr>
            <w:tcW w:w="3438" w:type="dxa"/>
          </w:tcPr>
          <w:p w14:paraId="25DA304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Управленческая картина нового канала </w:t>
            </w:r>
            <w:r>
              <w:rPr>
                <w:sz w:val="16"/>
              </w:rPr>
              <w:t>discovery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5E634CEF" w14:textId="77777777">
        <w:trPr>
          <w:jc w:val="center"/>
        </w:trPr>
        <w:tc>
          <w:tcPr>
            <w:tcW w:w="3438" w:type="dxa"/>
          </w:tcPr>
          <w:p w14:paraId="74F0E668" w14:textId="77777777" w:rsidR="00160983" w:rsidRDefault="00000000">
            <w:pPr>
              <w:spacing w:after="0"/>
            </w:pPr>
            <w:r>
              <w:rPr>
                <w:sz w:val="16"/>
              </w:rPr>
              <w:t>SEO / GEO / AEO</w:t>
            </w:r>
          </w:p>
        </w:tc>
        <w:tc>
          <w:tcPr>
            <w:tcW w:w="3438" w:type="dxa"/>
          </w:tcPr>
          <w:p w14:paraId="58C4232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Оптимизировать запросы, страницы сайта, внешние источники и контент под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-ответы.</w:t>
            </w:r>
          </w:p>
        </w:tc>
        <w:tc>
          <w:tcPr>
            <w:tcW w:w="3438" w:type="dxa"/>
          </w:tcPr>
          <w:p w14:paraId="7785ADA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Новые метрики и приоритеты поверх классического </w:t>
            </w:r>
            <w:r>
              <w:rPr>
                <w:sz w:val="16"/>
              </w:rPr>
              <w:t>SEO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72D7AA8F" w14:textId="77777777">
        <w:trPr>
          <w:jc w:val="center"/>
        </w:trPr>
        <w:tc>
          <w:tcPr>
            <w:tcW w:w="3438" w:type="dxa"/>
          </w:tcPr>
          <w:p w14:paraId="228B5D72" w14:textId="77777777" w:rsidR="00160983" w:rsidRDefault="00000000">
            <w:pPr>
              <w:spacing w:after="0"/>
            </w:pPr>
            <w:r>
              <w:rPr>
                <w:sz w:val="16"/>
              </w:rPr>
              <w:t>PR / reputation</w:t>
            </w:r>
          </w:p>
        </w:tc>
        <w:tc>
          <w:tcPr>
            <w:tcW w:w="3438" w:type="dxa"/>
          </w:tcPr>
          <w:p w14:paraId="578C921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Контролировать тональность, негативные фрагменты, ошибки и внешние источники.</w:t>
            </w:r>
          </w:p>
        </w:tc>
        <w:tc>
          <w:tcPr>
            <w:tcW w:w="3438" w:type="dxa"/>
          </w:tcPr>
          <w:p w14:paraId="46CE491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Раннее выявление репутационных рисков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-поиске.</w:t>
            </w:r>
          </w:p>
        </w:tc>
      </w:tr>
      <w:tr w:rsidR="00160983" w:rsidRPr="007C0E0D" w14:paraId="4A0F31DD" w14:textId="77777777">
        <w:trPr>
          <w:jc w:val="center"/>
        </w:trPr>
        <w:tc>
          <w:tcPr>
            <w:tcW w:w="3438" w:type="dxa"/>
          </w:tcPr>
          <w:p w14:paraId="56B725A9" w14:textId="77777777" w:rsidR="00160983" w:rsidRDefault="00000000">
            <w:pPr>
              <w:spacing w:after="0"/>
            </w:pPr>
            <w:r>
              <w:rPr>
                <w:sz w:val="16"/>
              </w:rPr>
              <w:t>E-commerce / retail / category teams</w:t>
            </w:r>
          </w:p>
        </w:tc>
        <w:tc>
          <w:tcPr>
            <w:tcW w:w="3438" w:type="dxa"/>
          </w:tcPr>
          <w:p w14:paraId="4B2CAC0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Понимать, какие конкуренты, маркетплейсы и площадки получают рекомендации и цитирования.</w:t>
            </w:r>
          </w:p>
        </w:tc>
        <w:tc>
          <w:tcPr>
            <w:tcW w:w="3438" w:type="dxa"/>
          </w:tcPr>
          <w:p w14:paraId="0BD01DA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Приоритизация карточек, категорий, обзоров, публикаций и партнерских площадок.</w:t>
            </w:r>
          </w:p>
        </w:tc>
      </w:tr>
      <w:tr w:rsidR="00160983" w:rsidRPr="007C0E0D" w14:paraId="3FD55886" w14:textId="77777777">
        <w:trPr>
          <w:jc w:val="center"/>
        </w:trPr>
        <w:tc>
          <w:tcPr>
            <w:tcW w:w="3438" w:type="dxa"/>
          </w:tcPr>
          <w:p w14:paraId="43F8D815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Агентство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Okkam</w:t>
            </w:r>
            <w:proofErr w:type="spellEnd"/>
          </w:p>
        </w:tc>
        <w:tc>
          <w:tcPr>
            <w:tcW w:w="3438" w:type="dxa"/>
          </w:tcPr>
          <w:p w14:paraId="3C866D9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Запускать регулярные </w:t>
            </w:r>
            <w:r>
              <w:rPr>
                <w:sz w:val="16"/>
              </w:rPr>
              <w:t>GEO</w:t>
            </w:r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AEO</w:t>
            </w:r>
            <w:r w:rsidRPr="00AE2CA8">
              <w:rPr>
                <w:sz w:val="16"/>
                <w:lang w:val="ru-RU"/>
              </w:rPr>
              <w:t xml:space="preserve">-аудиты, </w:t>
            </w:r>
            <w:proofErr w:type="spellStart"/>
            <w:r w:rsidRPr="00AE2CA8">
              <w:rPr>
                <w:sz w:val="16"/>
                <w:lang w:val="ru-RU"/>
              </w:rPr>
              <w:t>ретейнеры</w:t>
            </w:r>
            <w:proofErr w:type="spellEnd"/>
            <w:r w:rsidRPr="00AE2CA8">
              <w:rPr>
                <w:sz w:val="16"/>
                <w:lang w:val="ru-RU"/>
              </w:rPr>
              <w:t>, исследования и отчеты для клиентов.</w:t>
            </w:r>
          </w:p>
        </w:tc>
        <w:tc>
          <w:tcPr>
            <w:tcW w:w="3438" w:type="dxa"/>
          </w:tcPr>
          <w:p w14:paraId="0C26995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Платформенная база для новой продуктовой услуги.</w:t>
            </w:r>
          </w:p>
        </w:tc>
      </w:tr>
      <w:tr w:rsidR="00160983" w:rsidRPr="007C0E0D" w14:paraId="10ADFE73" w14:textId="77777777">
        <w:trPr>
          <w:jc w:val="center"/>
        </w:trPr>
        <w:tc>
          <w:tcPr>
            <w:tcW w:w="3438" w:type="dxa"/>
          </w:tcPr>
          <w:p w14:paraId="76B1F62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Руководство</w:t>
            </w:r>
            <w:proofErr w:type="spellEnd"/>
          </w:p>
        </w:tc>
        <w:tc>
          <w:tcPr>
            <w:tcW w:w="3438" w:type="dxa"/>
          </w:tcPr>
          <w:p w14:paraId="243E12F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Видеть динамику присутствия бренда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-канале и сравнение с конкурентами.</w:t>
            </w:r>
          </w:p>
        </w:tc>
        <w:tc>
          <w:tcPr>
            <w:tcW w:w="3438" w:type="dxa"/>
          </w:tcPr>
          <w:p w14:paraId="7C6A2F8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Данные для решений по маркетингу, </w:t>
            </w:r>
            <w:r>
              <w:rPr>
                <w:sz w:val="16"/>
              </w:rPr>
              <w:t>PR</w:t>
            </w:r>
            <w:r w:rsidRPr="00AE2CA8">
              <w:rPr>
                <w:sz w:val="16"/>
                <w:lang w:val="ru-RU"/>
              </w:rPr>
              <w:t>, контенту и инвестициям.</w:t>
            </w:r>
          </w:p>
        </w:tc>
      </w:tr>
    </w:tbl>
    <w:p w14:paraId="7E074270" w14:textId="77777777" w:rsidR="00160983" w:rsidRPr="00AE2CA8" w:rsidRDefault="00160983">
      <w:pPr>
        <w:rPr>
          <w:lang w:val="ru-RU"/>
        </w:rPr>
      </w:pPr>
    </w:p>
    <w:p w14:paraId="778CB985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6. Как работает платформа</w:t>
      </w:r>
    </w:p>
    <w:p w14:paraId="6CB626D0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Базовая логика платформы строится вокруг проекта бренда, набора пользовательских запросов и выбранных </w:t>
      </w:r>
      <w:r>
        <w:t>AI</w:t>
      </w:r>
      <w:r w:rsidRPr="00AE2CA8">
        <w:rPr>
          <w:lang w:val="ru-RU"/>
        </w:rPr>
        <w:t>-источников. Каждый запрос отправляется в каждый источник; ответ сохраняется, затем система извлекает упоминания, цитаты, конкурентов и рассчитывает метрики.</w:t>
      </w:r>
    </w:p>
    <w:p w14:paraId="22FBF160" w14:textId="51B1BC57" w:rsidR="00160983" w:rsidRPr="00FE2C04" w:rsidRDefault="00000000">
      <w:pPr>
        <w:ind w:left="198" w:hanging="142"/>
        <w:rPr>
          <w:lang w:val="ru-RU"/>
        </w:rPr>
      </w:pPr>
      <w:r w:rsidRPr="00FE2C04">
        <w:rPr>
          <w:lang w:val="ru-RU"/>
        </w:rPr>
        <w:t xml:space="preserve">1. Команда создает проект бренда: название, домен, </w:t>
      </w:r>
      <w:proofErr w:type="spellStart"/>
      <w:r w:rsidRPr="00FE2C04">
        <w:rPr>
          <w:lang w:val="ru-RU"/>
        </w:rPr>
        <w:t>алиасы</w:t>
      </w:r>
      <w:proofErr w:type="spellEnd"/>
      <w:r w:rsidRPr="00FE2C04">
        <w:rPr>
          <w:lang w:val="ru-RU"/>
        </w:rPr>
        <w:t>, конкуренты, источники и расписание</w:t>
      </w:r>
      <w:r w:rsidR="008F6252" w:rsidRPr="00FE2C04">
        <w:rPr>
          <w:lang w:val="ru-RU"/>
        </w:rPr>
        <w:t>,</w:t>
      </w:r>
      <w:r w:rsidR="00404A7F" w:rsidRPr="00FE2C04">
        <w:rPr>
          <w:lang w:val="ru-RU"/>
        </w:rPr>
        <w:t xml:space="preserve"> географию (регион) сбора данных, устройство</w:t>
      </w:r>
      <w:r w:rsidRPr="00FE2C04">
        <w:rPr>
          <w:lang w:val="ru-RU"/>
        </w:rPr>
        <w:t>.</w:t>
      </w:r>
    </w:p>
    <w:p w14:paraId="3667B46F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2. Добавляет или генерирует пул запросов, похожих на реальные пользовательские вопросы.</w:t>
      </w:r>
    </w:p>
    <w:p w14:paraId="4381E7E2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3. Платформа запускает мониторинг вручную или по расписанию.</w:t>
      </w:r>
    </w:p>
    <w:p w14:paraId="69A98F9B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4. Для каждой пары “запрос </w:t>
      </w:r>
      <w:r>
        <w:t>x</w:t>
      </w:r>
      <w:r w:rsidRPr="00AE2CA8">
        <w:rPr>
          <w:lang w:val="ru-RU"/>
        </w:rPr>
        <w:t xml:space="preserve"> источник” создается отдельный </w:t>
      </w:r>
      <w:r>
        <w:t>Run</w:t>
      </w:r>
      <w:r w:rsidRPr="00AE2CA8">
        <w:rPr>
          <w:lang w:val="ru-RU"/>
        </w:rPr>
        <w:t>.</w:t>
      </w:r>
    </w:p>
    <w:p w14:paraId="28F72A97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5. Система получает ответ от </w:t>
      </w:r>
      <w:r>
        <w:t>AI</w:t>
      </w:r>
      <w:r w:rsidRPr="00AE2CA8">
        <w:rPr>
          <w:lang w:val="ru-RU"/>
        </w:rPr>
        <w:t xml:space="preserve">-источника или поискового </w:t>
      </w:r>
      <w:r>
        <w:t>API</w:t>
      </w:r>
      <w:r w:rsidRPr="00AE2CA8">
        <w:rPr>
          <w:lang w:val="ru-RU"/>
        </w:rPr>
        <w:t xml:space="preserve"> и сохраняет сырой результат.</w:t>
      </w:r>
    </w:p>
    <w:p w14:paraId="2D29B14F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6. Алгоритмы извлекают упоминания бренда, конкурентов, доменов, цитирования, тональность, позицию и качество упоминания.</w:t>
      </w:r>
    </w:p>
    <w:p w14:paraId="3383DDFF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7. Метрики агрегируются по датам, источникам, </w:t>
      </w:r>
      <w:proofErr w:type="spellStart"/>
      <w:r w:rsidRPr="00AE2CA8">
        <w:rPr>
          <w:lang w:val="ru-RU"/>
        </w:rPr>
        <w:t>интентам</w:t>
      </w:r>
      <w:proofErr w:type="spellEnd"/>
      <w:r w:rsidRPr="00AE2CA8">
        <w:rPr>
          <w:lang w:val="ru-RU"/>
        </w:rPr>
        <w:t>, проектам и конкурентам.</w:t>
      </w:r>
    </w:p>
    <w:p w14:paraId="3F20BD69" w14:textId="77777777" w:rsidR="00FE2C04" w:rsidRPr="00FE2C04" w:rsidRDefault="00000000" w:rsidP="00FE2C04">
      <w:pPr>
        <w:ind w:left="198" w:hanging="142"/>
        <w:rPr>
          <w:lang w:val="ru-RU"/>
        </w:rPr>
      </w:pPr>
      <w:r w:rsidRPr="00AE2CA8">
        <w:rPr>
          <w:lang w:val="ru-RU"/>
        </w:rPr>
        <w:t xml:space="preserve">8. Пользователь анализирует результаты через </w:t>
      </w:r>
      <w:r>
        <w:t>Dashboard</w:t>
      </w:r>
      <w:r w:rsidRPr="00AE2CA8">
        <w:rPr>
          <w:lang w:val="ru-RU"/>
        </w:rPr>
        <w:t xml:space="preserve">, </w:t>
      </w:r>
      <w:r>
        <w:t>Queries</w:t>
      </w:r>
      <w:r w:rsidRPr="00AE2CA8">
        <w:rPr>
          <w:lang w:val="ru-RU"/>
        </w:rPr>
        <w:t xml:space="preserve">, </w:t>
      </w:r>
      <w:r>
        <w:t>Competitors</w:t>
      </w:r>
      <w:r w:rsidRPr="00AE2CA8">
        <w:rPr>
          <w:lang w:val="ru-RU"/>
        </w:rPr>
        <w:t xml:space="preserve">, </w:t>
      </w:r>
      <w:r>
        <w:t>Runs</w:t>
      </w:r>
      <w:r w:rsidRPr="00AE2CA8">
        <w:rPr>
          <w:lang w:val="ru-RU"/>
        </w:rPr>
        <w:t xml:space="preserve">, </w:t>
      </w:r>
      <w:r>
        <w:t>Insights</w:t>
      </w:r>
      <w:r w:rsidRPr="00AE2CA8">
        <w:rPr>
          <w:lang w:val="ru-RU"/>
        </w:rPr>
        <w:t xml:space="preserve">, </w:t>
      </w:r>
      <w:r>
        <w:t>Reports</w:t>
      </w:r>
      <w:r w:rsidRPr="00AE2CA8">
        <w:rPr>
          <w:lang w:val="ru-RU"/>
        </w:rPr>
        <w:t xml:space="preserve"> и </w:t>
      </w:r>
      <w:r w:rsidRPr="00FE2C04">
        <w:rPr>
          <w:lang w:val="ru-RU"/>
        </w:rPr>
        <w:t>экспорты.</w:t>
      </w:r>
    </w:p>
    <w:p w14:paraId="38BC1493" w14:textId="584F2F96" w:rsidR="00FE2C04" w:rsidRPr="00FE2C04" w:rsidRDefault="00FE2C04" w:rsidP="00FE2C04">
      <w:pPr>
        <w:ind w:left="198" w:hanging="142"/>
        <w:rPr>
          <w:lang w:val="ru-RU"/>
        </w:rPr>
      </w:pPr>
      <w:r w:rsidRPr="00FE2C04">
        <w:rPr>
          <w:lang w:val="ru-RU"/>
        </w:rPr>
        <w:t>9. Можно сравнить ответы любого AI-сервиса в разные даты, а также сопоставить ответы между разными AI-моделями.</w:t>
      </w:r>
    </w:p>
    <w:p w14:paraId="3CCF5C42" w14:textId="41D23806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7. Функциональная карта продукта</w:t>
      </w:r>
    </w:p>
    <w:p w14:paraId="7A1319ED" w14:textId="3E1B9281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Ниже собран текущий функциональный </w:t>
      </w:r>
      <w:r>
        <w:t>scope</w:t>
      </w:r>
      <w:r w:rsidRPr="00AE2CA8">
        <w:rPr>
          <w:lang w:val="ru-RU"/>
        </w:rPr>
        <w:t xml:space="preserve"> платформы. Детальная фиксация интерфейса и модулей должна идти отдельным приложением к гайду: “</w:t>
      </w:r>
      <w:r w:rsidR="00FD1A6E">
        <w:rPr>
          <w:lang w:val="ru-RU"/>
        </w:rPr>
        <w:t xml:space="preserve"> О</w:t>
      </w:r>
      <w:r w:rsidRPr="00AE2CA8">
        <w:rPr>
          <w:lang w:val="ru-RU"/>
        </w:rPr>
        <w:t>писание функционала”.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3436"/>
        <w:gridCol w:w="3434"/>
      </w:tblGrid>
      <w:tr w:rsidR="00160983" w14:paraId="19C702E2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49D6A404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Модуль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4A5EFE4D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Текущий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функционал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394EA97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Продуктовая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ценность</w:t>
            </w:r>
            <w:proofErr w:type="spellEnd"/>
          </w:p>
        </w:tc>
      </w:tr>
      <w:tr w:rsidR="00160983" w:rsidRPr="007C0E0D" w14:paraId="0144B30B" w14:textId="77777777">
        <w:trPr>
          <w:jc w:val="center"/>
        </w:trPr>
        <w:tc>
          <w:tcPr>
            <w:tcW w:w="3438" w:type="dxa"/>
          </w:tcPr>
          <w:p w14:paraId="02C65FBD" w14:textId="77777777" w:rsidR="00160983" w:rsidRDefault="00000000">
            <w:pPr>
              <w:spacing w:after="0"/>
            </w:pPr>
            <w:r>
              <w:rPr>
                <w:sz w:val="15"/>
              </w:rPr>
              <w:t>Dashboard</w:t>
            </w:r>
          </w:p>
        </w:tc>
        <w:tc>
          <w:tcPr>
            <w:tcW w:w="3438" w:type="dxa"/>
          </w:tcPr>
          <w:p w14:paraId="0F537BA7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Выбор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проекта</w:t>
            </w:r>
            <w:proofErr w:type="spellEnd"/>
            <w:r>
              <w:rPr>
                <w:sz w:val="15"/>
              </w:rPr>
              <w:t xml:space="preserve"> и </w:t>
            </w:r>
            <w:proofErr w:type="spellStart"/>
            <w:r>
              <w:rPr>
                <w:sz w:val="15"/>
              </w:rPr>
              <w:t>даты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карточки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SoA</w:t>
            </w:r>
            <w:proofErr w:type="spellEnd"/>
            <w:r>
              <w:rPr>
                <w:sz w:val="15"/>
              </w:rPr>
              <w:t xml:space="preserve">, SoV, NSR, RR, Fact Accuracy, Richness of Mention, Citation Share, </w:t>
            </w:r>
            <w:proofErr w:type="spellStart"/>
            <w:r>
              <w:rPr>
                <w:sz w:val="15"/>
              </w:rPr>
              <w:t>динамика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метрик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динамика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конкурентам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экспорт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438" w:type="dxa"/>
          </w:tcPr>
          <w:p w14:paraId="10BB6CA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Быстрый обзор состояния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-видимости и динамики.</w:t>
            </w:r>
          </w:p>
        </w:tc>
      </w:tr>
      <w:tr w:rsidR="00160983" w:rsidRPr="007C0E0D" w14:paraId="1799D35C" w14:textId="77777777">
        <w:trPr>
          <w:jc w:val="center"/>
        </w:trPr>
        <w:tc>
          <w:tcPr>
            <w:tcW w:w="3438" w:type="dxa"/>
          </w:tcPr>
          <w:p w14:paraId="43955515" w14:textId="77777777" w:rsidR="00160983" w:rsidRDefault="00000000">
            <w:pPr>
              <w:spacing w:after="0"/>
            </w:pPr>
            <w:r>
              <w:rPr>
                <w:sz w:val="15"/>
              </w:rPr>
              <w:t>Projects</w:t>
            </w:r>
          </w:p>
        </w:tc>
        <w:tc>
          <w:tcPr>
            <w:tcW w:w="3438" w:type="dxa"/>
          </w:tcPr>
          <w:p w14:paraId="52EDE74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Создание и редактирование проектов, ручной запуск </w:t>
            </w:r>
            <w:r>
              <w:rPr>
                <w:sz w:val="15"/>
              </w:rPr>
              <w:t>Run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now</w:t>
            </w:r>
            <w:r w:rsidRPr="00AE2CA8">
              <w:rPr>
                <w:sz w:val="15"/>
                <w:lang w:val="ru-RU"/>
              </w:rPr>
              <w:t>, бренд/домен/источники/количество запросов.</w:t>
            </w:r>
          </w:p>
        </w:tc>
        <w:tc>
          <w:tcPr>
            <w:tcW w:w="3438" w:type="dxa"/>
          </w:tcPr>
          <w:p w14:paraId="0BCECCF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Управление мониторингом разных брендов, рынков и направлений.</w:t>
            </w:r>
          </w:p>
        </w:tc>
      </w:tr>
      <w:tr w:rsidR="00160983" w:rsidRPr="007C0E0D" w14:paraId="4F45D5B5" w14:textId="77777777">
        <w:trPr>
          <w:jc w:val="center"/>
        </w:trPr>
        <w:tc>
          <w:tcPr>
            <w:tcW w:w="3438" w:type="dxa"/>
          </w:tcPr>
          <w:p w14:paraId="034E29AC" w14:textId="77777777" w:rsidR="00160983" w:rsidRDefault="00000000">
            <w:pPr>
              <w:spacing w:after="0"/>
            </w:pPr>
            <w:r>
              <w:rPr>
                <w:sz w:val="15"/>
              </w:rPr>
              <w:t>Queries</w:t>
            </w:r>
          </w:p>
        </w:tc>
        <w:tc>
          <w:tcPr>
            <w:tcW w:w="3438" w:type="dxa"/>
          </w:tcPr>
          <w:p w14:paraId="68A1564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Анализ запросов по проекту, дате, источнику, </w:t>
            </w:r>
            <w:proofErr w:type="spellStart"/>
            <w:r w:rsidRPr="00AE2CA8">
              <w:rPr>
                <w:sz w:val="15"/>
                <w:lang w:val="ru-RU"/>
              </w:rPr>
              <w:t>интенту</w:t>
            </w:r>
            <w:proofErr w:type="spellEnd"/>
            <w:r w:rsidRPr="00AE2CA8">
              <w:rPr>
                <w:sz w:val="15"/>
                <w:lang w:val="ru-RU"/>
              </w:rPr>
              <w:t xml:space="preserve">, тексту; вкладки Таблица / Сравнение / Изменения; экспорт в </w:t>
            </w:r>
            <w:r>
              <w:rPr>
                <w:sz w:val="15"/>
              </w:rPr>
              <w:t>Excel</w:t>
            </w:r>
            <w:r w:rsidRPr="00AE2CA8">
              <w:rPr>
                <w:sz w:val="15"/>
                <w:lang w:val="ru-RU"/>
              </w:rPr>
              <w:t>.</w:t>
            </w:r>
          </w:p>
        </w:tc>
        <w:tc>
          <w:tcPr>
            <w:tcW w:w="3438" w:type="dxa"/>
          </w:tcPr>
          <w:p w14:paraId="1077640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Понимание видимости на уровне конкретных пользовательских вопросов.</w:t>
            </w:r>
          </w:p>
        </w:tc>
      </w:tr>
      <w:tr w:rsidR="00160983" w:rsidRPr="007C0E0D" w14:paraId="0C0662A3" w14:textId="77777777">
        <w:trPr>
          <w:jc w:val="center"/>
        </w:trPr>
        <w:tc>
          <w:tcPr>
            <w:tcW w:w="3438" w:type="dxa"/>
          </w:tcPr>
          <w:p w14:paraId="4524672E" w14:textId="77777777" w:rsidR="00160983" w:rsidRDefault="00000000">
            <w:pPr>
              <w:spacing w:after="0"/>
            </w:pPr>
            <w:r>
              <w:rPr>
                <w:sz w:val="15"/>
              </w:rPr>
              <w:t>Competitors</w:t>
            </w:r>
          </w:p>
        </w:tc>
        <w:tc>
          <w:tcPr>
            <w:tcW w:w="3438" w:type="dxa"/>
          </w:tcPr>
          <w:p w14:paraId="2097352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Прямые конкуренты и все домены, </w:t>
            </w:r>
            <w:r>
              <w:rPr>
                <w:sz w:val="15"/>
              </w:rPr>
              <w:t>CS</w:t>
            </w:r>
            <w:r w:rsidRPr="00AE2CA8">
              <w:rPr>
                <w:sz w:val="15"/>
                <w:lang w:val="ru-RU"/>
              </w:rPr>
              <w:t xml:space="preserve">, позиция, </w:t>
            </w:r>
            <w:proofErr w:type="spellStart"/>
            <w:r>
              <w:rPr>
                <w:sz w:val="15"/>
              </w:rPr>
              <w:t>SoA</w:t>
            </w:r>
            <w:proofErr w:type="spellEnd"/>
            <w:r w:rsidRPr="00AE2CA8">
              <w:rPr>
                <w:sz w:val="15"/>
                <w:lang w:val="ru-RU"/>
              </w:rPr>
              <w:t xml:space="preserve">, тональность, </w:t>
            </w:r>
            <w:r>
              <w:rPr>
                <w:sz w:val="15"/>
              </w:rPr>
              <w:t>Fact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Accuracy</w:t>
            </w:r>
            <w:r w:rsidRPr="00AE2CA8">
              <w:rPr>
                <w:sz w:val="15"/>
                <w:lang w:val="ru-RU"/>
              </w:rPr>
              <w:t>, категория, сортировки, экспорт.</w:t>
            </w:r>
          </w:p>
        </w:tc>
        <w:tc>
          <w:tcPr>
            <w:tcW w:w="3438" w:type="dxa"/>
          </w:tcPr>
          <w:p w14:paraId="63DF63D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Понимание, кто занимает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-видимость и какие источники влияют на выбор.</w:t>
            </w:r>
          </w:p>
        </w:tc>
      </w:tr>
      <w:tr w:rsidR="00160983" w:rsidRPr="007C0E0D" w14:paraId="242FBEB3" w14:textId="77777777">
        <w:trPr>
          <w:jc w:val="center"/>
        </w:trPr>
        <w:tc>
          <w:tcPr>
            <w:tcW w:w="3438" w:type="dxa"/>
          </w:tcPr>
          <w:p w14:paraId="6C02C2C8" w14:textId="77777777" w:rsidR="00160983" w:rsidRDefault="00000000">
            <w:pPr>
              <w:spacing w:after="0"/>
            </w:pPr>
            <w:r>
              <w:rPr>
                <w:sz w:val="15"/>
              </w:rPr>
              <w:t>Runs</w:t>
            </w:r>
          </w:p>
        </w:tc>
        <w:tc>
          <w:tcPr>
            <w:tcW w:w="3438" w:type="dxa"/>
          </w:tcPr>
          <w:p w14:paraId="40F75C0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Контроль запусков, статусы </w:t>
            </w:r>
            <w:r>
              <w:rPr>
                <w:sz w:val="15"/>
              </w:rPr>
              <w:t>pending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running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done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error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cached</w:t>
            </w:r>
            <w:r w:rsidRPr="00AE2CA8">
              <w:rPr>
                <w:sz w:val="15"/>
                <w:lang w:val="ru-RU"/>
              </w:rPr>
              <w:t xml:space="preserve">, фильтры </w:t>
            </w:r>
            <w:r w:rsidRPr="00AE2CA8">
              <w:rPr>
                <w:sz w:val="15"/>
                <w:lang w:val="ru-RU"/>
              </w:rPr>
              <w:lastRenderedPageBreak/>
              <w:t>по источникам и статусам, экспорт, перезапуск зависших задач.</w:t>
            </w:r>
          </w:p>
        </w:tc>
        <w:tc>
          <w:tcPr>
            <w:tcW w:w="3438" w:type="dxa"/>
          </w:tcPr>
          <w:p w14:paraId="6C917B3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lastRenderedPageBreak/>
              <w:t>Операционный контроль качества сбора данных.</w:t>
            </w:r>
          </w:p>
        </w:tc>
      </w:tr>
      <w:tr w:rsidR="00160983" w:rsidRPr="007C0E0D" w14:paraId="014836D8" w14:textId="77777777">
        <w:trPr>
          <w:jc w:val="center"/>
        </w:trPr>
        <w:tc>
          <w:tcPr>
            <w:tcW w:w="3438" w:type="dxa"/>
          </w:tcPr>
          <w:p w14:paraId="56B39FFC" w14:textId="77777777" w:rsidR="00160983" w:rsidRDefault="00000000">
            <w:pPr>
              <w:spacing w:after="0"/>
            </w:pPr>
            <w:r>
              <w:rPr>
                <w:sz w:val="15"/>
              </w:rPr>
              <w:t>Insights beta</w:t>
            </w:r>
          </w:p>
        </w:tc>
        <w:tc>
          <w:tcPr>
            <w:tcW w:w="3438" w:type="dxa"/>
          </w:tcPr>
          <w:p w14:paraId="440D60E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Страницы сайта, источники бренда, рекомендации, сравнение моделей, цитируемые страницы, </w:t>
            </w:r>
            <w:proofErr w:type="spellStart"/>
            <w:r w:rsidRPr="00AE2CA8">
              <w:rPr>
                <w:sz w:val="15"/>
                <w:lang w:val="ru-RU"/>
              </w:rPr>
              <w:t>интенты</w:t>
            </w:r>
            <w:proofErr w:type="spellEnd"/>
            <w:r w:rsidRPr="00AE2CA8">
              <w:rPr>
                <w:sz w:val="15"/>
                <w:lang w:val="ru-RU"/>
              </w:rPr>
              <w:t>, группы запросов.</w:t>
            </w:r>
          </w:p>
        </w:tc>
        <w:tc>
          <w:tcPr>
            <w:tcW w:w="3438" w:type="dxa"/>
          </w:tcPr>
          <w:p w14:paraId="504BA6B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Переход от мониторинга к объяснению причин видимости и точкам роста.</w:t>
            </w:r>
          </w:p>
        </w:tc>
      </w:tr>
      <w:tr w:rsidR="00160983" w:rsidRPr="007C0E0D" w14:paraId="0629EF36" w14:textId="77777777">
        <w:trPr>
          <w:jc w:val="center"/>
        </w:trPr>
        <w:tc>
          <w:tcPr>
            <w:tcW w:w="3438" w:type="dxa"/>
          </w:tcPr>
          <w:p w14:paraId="4A6CA6F4" w14:textId="77777777" w:rsidR="00160983" w:rsidRDefault="00000000">
            <w:pPr>
              <w:spacing w:after="0"/>
            </w:pPr>
            <w:r>
              <w:rPr>
                <w:sz w:val="15"/>
              </w:rPr>
              <w:t>Reports</w:t>
            </w:r>
          </w:p>
        </w:tc>
        <w:tc>
          <w:tcPr>
            <w:tcW w:w="3438" w:type="dxa"/>
          </w:tcPr>
          <w:p w14:paraId="454DB81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Генерация отчета по одной дате и сравнительного отчета между двумя датами.</w:t>
            </w:r>
          </w:p>
        </w:tc>
        <w:tc>
          <w:tcPr>
            <w:tcW w:w="3438" w:type="dxa"/>
          </w:tcPr>
          <w:p w14:paraId="519CC47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Автоматизация выводов и отчетности для команд и клиентов.</w:t>
            </w:r>
          </w:p>
        </w:tc>
      </w:tr>
      <w:tr w:rsidR="00160983" w:rsidRPr="007C0E0D" w14:paraId="4FEB382B" w14:textId="77777777">
        <w:trPr>
          <w:jc w:val="center"/>
        </w:trPr>
        <w:tc>
          <w:tcPr>
            <w:tcW w:w="3438" w:type="dxa"/>
          </w:tcPr>
          <w:p w14:paraId="11CAA643" w14:textId="77777777" w:rsidR="00160983" w:rsidRDefault="00000000">
            <w:pPr>
              <w:spacing w:after="0"/>
            </w:pPr>
            <w:r>
              <w:rPr>
                <w:sz w:val="15"/>
              </w:rPr>
              <w:t>Generator</w:t>
            </w:r>
          </w:p>
        </w:tc>
        <w:tc>
          <w:tcPr>
            <w:tcW w:w="3438" w:type="dxa"/>
          </w:tcPr>
          <w:p w14:paraId="2659224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Генерация реалистичных пользовательских запросов по бренду, сайту, описанию, </w:t>
            </w:r>
            <w:proofErr w:type="spellStart"/>
            <w:r w:rsidRPr="00AE2CA8">
              <w:rPr>
                <w:sz w:val="15"/>
                <w:lang w:val="ru-RU"/>
              </w:rPr>
              <w:t>интентам</w:t>
            </w:r>
            <w:proofErr w:type="spellEnd"/>
            <w:r w:rsidRPr="00AE2CA8">
              <w:rPr>
                <w:sz w:val="15"/>
                <w:lang w:val="ru-RU"/>
              </w:rPr>
              <w:t>, аспектам и модификаторам.</w:t>
            </w:r>
          </w:p>
        </w:tc>
        <w:tc>
          <w:tcPr>
            <w:tcW w:w="3438" w:type="dxa"/>
          </w:tcPr>
          <w:p w14:paraId="44857BC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Быстрый старт мониторинга и формирование </w:t>
            </w:r>
            <w:r>
              <w:rPr>
                <w:sz w:val="15"/>
              </w:rPr>
              <w:t>prompt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set</w:t>
            </w:r>
            <w:r w:rsidRPr="00AE2CA8">
              <w:rPr>
                <w:sz w:val="15"/>
                <w:lang w:val="ru-RU"/>
              </w:rPr>
              <w:t xml:space="preserve"> по </w:t>
            </w:r>
            <w:r>
              <w:rPr>
                <w:sz w:val="15"/>
              </w:rPr>
              <w:t>JTBD</w:t>
            </w:r>
            <w:r w:rsidRPr="00AE2CA8">
              <w:rPr>
                <w:sz w:val="15"/>
                <w:lang w:val="ru-RU"/>
              </w:rPr>
              <w:t>-логике.</w:t>
            </w:r>
          </w:p>
        </w:tc>
      </w:tr>
      <w:tr w:rsidR="00160983" w14:paraId="30052DFF" w14:textId="77777777">
        <w:trPr>
          <w:jc w:val="center"/>
        </w:trPr>
        <w:tc>
          <w:tcPr>
            <w:tcW w:w="3438" w:type="dxa"/>
          </w:tcPr>
          <w:p w14:paraId="0DD6BB84" w14:textId="77777777" w:rsidR="00160983" w:rsidRDefault="00000000">
            <w:pPr>
              <w:spacing w:after="0"/>
            </w:pPr>
            <w:r>
              <w:rPr>
                <w:sz w:val="15"/>
              </w:rPr>
              <w:t>Team</w:t>
            </w:r>
          </w:p>
        </w:tc>
        <w:tc>
          <w:tcPr>
            <w:tcW w:w="3438" w:type="dxa"/>
          </w:tcPr>
          <w:p w14:paraId="01E46E0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Приглашение участников, роли </w:t>
            </w:r>
            <w:r>
              <w:rPr>
                <w:sz w:val="15"/>
              </w:rPr>
              <w:t>Viewer</w:t>
            </w:r>
            <w:r w:rsidRPr="00AE2CA8">
              <w:rPr>
                <w:sz w:val="15"/>
                <w:lang w:val="ru-RU"/>
              </w:rPr>
              <w:t xml:space="preserve"> / </w:t>
            </w:r>
            <w:r>
              <w:rPr>
                <w:sz w:val="15"/>
              </w:rPr>
              <w:t>Owner</w:t>
            </w:r>
            <w:r w:rsidRPr="00AE2CA8">
              <w:rPr>
                <w:sz w:val="15"/>
                <w:lang w:val="ru-RU"/>
              </w:rPr>
              <w:t>, работа на уровне организации.</w:t>
            </w:r>
          </w:p>
        </w:tc>
        <w:tc>
          <w:tcPr>
            <w:tcW w:w="3438" w:type="dxa"/>
          </w:tcPr>
          <w:p w14:paraId="335DC96D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Поддержка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командной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работы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160983" w:rsidRPr="007C0E0D" w14:paraId="6D2902A6" w14:textId="77777777">
        <w:trPr>
          <w:jc w:val="center"/>
        </w:trPr>
        <w:tc>
          <w:tcPr>
            <w:tcW w:w="3438" w:type="dxa"/>
          </w:tcPr>
          <w:p w14:paraId="51C2607C" w14:textId="7A6C41D6" w:rsidR="00160983" w:rsidRPr="00FD1A6E" w:rsidRDefault="00000000">
            <w:pPr>
              <w:spacing w:after="0"/>
              <w:rPr>
                <w:lang w:val="ru-RU"/>
              </w:rPr>
            </w:pPr>
            <w:r w:rsidRPr="005B4458">
              <w:rPr>
                <w:sz w:val="15"/>
              </w:rPr>
              <w:t>Billing</w:t>
            </w:r>
            <w:r w:rsidR="00FD1A6E">
              <w:rPr>
                <w:sz w:val="15"/>
                <w:lang w:val="ru-RU"/>
              </w:rPr>
              <w:t xml:space="preserve"> </w:t>
            </w:r>
          </w:p>
        </w:tc>
        <w:tc>
          <w:tcPr>
            <w:tcW w:w="3438" w:type="dxa"/>
          </w:tcPr>
          <w:p w14:paraId="27F85DD8" w14:textId="77777777" w:rsidR="00FD1A6E" w:rsidRDefault="00FD1A6E">
            <w:pPr>
              <w:spacing w:after="0"/>
              <w:rPr>
                <w:sz w:val="15"/>
                <w:lang w:val="ru-RU"/>
              </w:rPr>
            </w:pPr>
            <w:r>
              <w:rPr>
                <w:sz w:val="15"/>
                <w:lang w:val="ru-RU"/>
              </w:rPr>
              <w:t>(реализован шаблон, не подключены платежные системы)</w:t>
            </w:r>
          </w:p>
          <w:p w14:paraId="28FC4E83" w14:textId="33859D82" w:rsidR="00160983" w:rsidRPr="005B4458" w:rsidRDefault="00000000">
            <w:pPr>
              <w:spacing w:after="0"/>
              <w:rPr>
                <w:lang w:val="ru-RU"/>
              </w:rPr>
            </w:pPr>
            <w:r w:rsidRPr="005B4458">
              <w:rPr>
                <w:sz w:val="15"/>
                <w:lang w:val="ru-RU"/>
              </w:rPr>
              <w:t xml:space="preserve">Баланс, промокоды, пополнение, тарифные планы, </w:t>
            </w:r>
            <w:proofErr w:type="spellStart"/>
            <w:r w:rsidRPr="005B4458">
              <w:rPr>
                <w:sz w:val="15"/>
                <w:lang w:val="ru-RU"/>
              </w:rPr>
              <w:t>ЮКасса</w:t>
            </w:r>
            <w:proofErr w:type="spellEnd"/>
            <w:r w:rsidRPr="005B4458">
              <w:rPr>
                <w:sz w:val="15"/>
                <w:lang w:val="ru-RU"/>
              </w:rPr>
              <w:t xml:space="preserve">, </w:t>
            </w:r>
            <w:r w:rsidRPr="005B4458">
              <w:rPr>
                <w:sz w:val="15"/>
              </w:rPr>
              <w:t>Stripe</w:t>
            </w:r>
            <w:r w:rsidRPr="005B4458">
              <w:rPr>
                <w:sz w:val="15"/>
                <w:lang w:val="ru-RU"/>
              </w:rPr>
              <w:t>.</w:t>
            </w:r>
          </w:p>
        </w:tc>
        <w:tc>
          <w:tcPr>
            <w:tcW w:w="3438" w:type="dxa"/>
          </w:tcPr>
          <w:p w14:paraId="725CCCC8" w14:textId="77777777" w:rsidR="00160983" w:rsidRPr="005B4458" w:rsidRDefault="00000000">
            <w:pPr>
              <w:spacing w:after="0"/>
              <w:rPr>
                <w:lang w:val="ru-RU"/>
              </w:rPr>
            </w:pPr>
            <w:r w:rsidRPr="005B4458">
              <w:rPr>
                <w:sz w:val="15"/>
                <w:lang w:val="ru-RU"/>
              </w:rPr>
              <w:t xml:space="preserve">Основа для </w:t>
            </w:r>
            <w:r w:rsidRPr="005B4458">
              <w:rPr>
                <w:sz w:val="15"/>
              </w:rPr>
              <w:t>self</w:t>
            </w:r>
            <w:r w:rsidRPr="005B4458">
              <w:rPr>
                <w:sz w:val="15"/>
                <w:lang w:val="ru-RU"/>
              </w:rPr>
              <w:t>-</w:t>
            </w:r>
            <w:r w:rsidRPr="005B4458">
              <w:rPr>
                <w:sz w:val="15"/>
              </w:rPr>
              <w:t>service</w:t>
            </w:r>
            <w:r w:rsidRPr="005B4458">
              <w:rPr>
                <w:sz w:val="15"/>
                <w:lang w:val="ru-RU"/>
              </w:rPr>
              <w:t xml:space="preserve"> коммерциализации, требует пересчета реальной модели.</w:t>
            </w:r>
          </w:p>
        </w:tc>
      </w:tr>
      <w:tr w:rsidR="00160983" w:rsidRPr="007C0E0D" w14:paraId="135CD589" w14:textId="77777777">
        <w:trPr>
          <w:jc w:val="center"/>
        </w:trPr>
        <w:tc>
          <w:tcPr>
            <w:tcW w:w="3438" w:type="dxa"/>
          </w:tcPr>
          <w:p w14:paraId="59578D05" w14:textId="77777777" w:rsidR="00160983" w:rsidRDefault="00000000">
            <w:pPr>
              <w:spacing w:after="0"/>
            </w:pPr>
            <w:r>
              <w:rPr>
                <w:sz w:val="15"/>
              </w:rPr>
              <w:t>Settings / Auth</w:t>
            </w:r>
          </w:p>
        </w:tc>
        <w:tc>
          <w:tcPr>
            <w:tcW w:w="3438" w:type="dxa"/>
          </w:tcPr>
          <w:p w14:paraId="0EC9D64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Профиль, язык интерфейса </w:t>
            </w:r>
            <w:r>
              <w:rPr>
                <w:sz w:val="15"/>
              </w:rPr>
              <w:t>RU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EN</w:t>
            </w:r>
            <w:r w:rsidRPr="00AE2CA8">
              <w:rPr>
                <w:sz w:val="15"/>
                <w:lang w:val="ru-RU"/>
              </w:rPr>
              <w:t xml:space="preserve">, пароль, </w:t>
            </w:r>
            <w:r>
              <w:rPr>
                <w:sz w:val="15"/>
              </w:rPr>
              <w:t>OAuth</w:t>
            </w:r>
            <w:r w:rsidRPr="00AE2CA8">
              <w:rPr>
                <w:sz w:val="15"/>
                <w:lang w:val="ru-RU"/>
              </w:rPr>
              <w:t xml:space="preserve">-провайдеры, регистрация, восстановление, подтверждение </w:t>
            </w:r>
            <w:r>
              <w:rPr>
                <w:sz w:val="15"/>
              </w:rPr>
              <w:t>email</w:t>
            </w:r>
            <w:r w:rsidRPr="00AE2CA8">
              <w:rPr>
                <w:sz w:val="15"/>
                <w:lang w:val="ru-RU"/>
              </w:rPr>
              <w:t>.</w:t>
            </w:r>
          </w:p>
        </w:tc>
        <w:tc>
          <w:tcPr>
            <w:tcW w:w="3438" w:type="dxa"/>
          </w:tcPr>
          <w:p w14:paraId="702D427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Базовый пользовательский и безопасностный контур.</w:t>
            </w:r>
          </w:p>
        </w:tc>
      </w:tr>
      <w:tr w:rsidR="00160983" w:rsidRPr="007C0E0D" w14:paraId="01297246" w14:textId="77777777">
        <w:trPr>
          <w:jc w:val="center"/>
        </w:trPr>
        <w:tc>
          <w:tcPr>
            <w:tcW w:w="3438" w:type="dxa"/>
          </w:tcPr>
          <w:p w14:paraId="6B78A2B0" w14:textId="77777777" w:rsidR="00160983" w:rsidRDefault="00000000">
            <w:pPr>
              <w:spacing w:after="0"/>
            </w:pPr>
            <w:r>
              <w:rPr>
                <w:sz w:val="15"/>
              </w:rPr>
              <w:t>Export</w:t>
            </w:r>
          </w:p>
        </w:tc>
        <w:tc>
          <w:tcPr>
            <w:tcW w:w="3438" w:type="dxa"/>
          </w:tcPr>
          <w:p w14:paraId="0E062371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5"/>
              </w:rPr>
              <w:t>CSV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XLSX</w:t>
            </w:r>
            <w:r w:rsidRPr="00AE2CA8">
              <w:rPr>
                <w:sz w:val="15"/>
                <w:lang w:val="ru-RU"/>
              </w:rPr>
              <w:t xml:space="preserve"> для метрик, упоминаний, цитирований, конкурентов, запросов, </w:t>
            </w:r>
            <w:r>
              <w:rPr>
                <w:sz w:val="15"/>
              </w:rPr>
              <w:t>runs</w:t>
            </w:r>
            <w:r w:rsidRPr="00AE2CA8">
              <w:rPr>
                <w:sz w:val="15"/>
                <w:lang w:val="ru-RU"/>
              </w:rPr>
              <w:t>.</w:t>
            </w:r>
          </w:p>
        </w:tc>
        <w:tc>
          <w:tcPr>
            <w:tcW w:w="3438" w:type="dxa"/>
          </w:tcPr>
          <w:p w14:paraId="1C8A4FF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Возможность использовать данные в клиентской отчетности и последующей аналитике.</w:t>
            </w:r>
          </w:p>
        </w:tc>
      </w:tr>
    </w:tbl>
    <w:p w14:paraId="2E1190DE" w14:textId="77777777" w:rsidR="00160983" w:rsidRPr="00AE2CA8" w:rsidRDefault="00160983">
      <w:pPr>
        <w:rPr>
          <w:lang w:val="ru-RU"/>
        </w:rPr>
      </w:pPr>
    </w:p>
    <w:p w14:paraId="72EF5948" w14:textId="77777777" w:rsidR="00160983" w:rsidRDefault="00000000">
      <w:proofErr w:type="spellStart"/>
      <w:r>
        <w:rPr>
          <w:b/>
          <w:color w:val="2F5496"/>
        </w:rPr>
        <w:t>Полный</w:t>
      </w:r>
      <w:proofErr w:type="spellEnd"/>
      <w:r>
        <w:rPr>
          <w:b/>
          <w:color w:val="2F5496"/>
        </w:rPr>
        <w:t xml:space="preserve"> scope </w:t>
      </w:r>
      <w:proofErr w:type="spellStart"/>
      <w:r>
        <w:rPr>
          <w:b/>
          <w:color w:val="2F5496"/>
        </w:rPr>
        <w:t>для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передачи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функционала</w:t>
      </w:r>
      <w:proofErr w:type="spellEnd"/>
    </w:p>
    <w:p w14:paraId="6341132E" w14:textId="77777777" w:rsidR="00160983" w:rsidRDefault="00000000">
      <w:pPr>
        <w:pStyle w:val="ListBullet"/>
      </w:pPr>
      <w:proofErr w:type="spellStart"/>
      <w:r>
        <w:t>Авторизация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аккаунтом</w:t>
      </w:r>
      <w:proofErr w:type="spellEnd"/>
      <w:r>
        <w:t>.</w:t>
      </w:r>
    </w:p>
    <w:p w14:paraId="5289C339" w14:textId="77777777" w:rsidR="00160983" w:rsidRDefault="00000000">
      <w:pPr>
        <w:pStyle w:val="ListBullet"/>
      </w:pPr>
      <w:r>
        <w:t xml:space="preserve">Управление </w:t>
      </w:r>
      <w:proofErr w:type="spellStart"/>
      <w:r>
        <w:t>организациями</w:t>
      </w:r>
      <w:proofErr w:type="spellEnd"/>
      <w:r>
        <w:t xml:space="preserve"> и </w:t>
      </w:r>
      <w:proofErr w:type="spellStart"/>
      <w:r>
        <w:t>командой</w:t>
      </w:r>
      <w:proofErr w:type="spellEnd"/>
      <w:r>
        <w:t>.</w:t>
      </w:r>
    </w:p>
    <w:p w14:paraId="0A1330AF" w14:textId="77777777" w:rsidR="00160983" w:rsidRDefault="00000000">
      <w:pPr>
        <w:pStyle w:val="ListBullet"/>
      </w:pPr>
      <w:r>
        <w:t xml:space="preserve">Управление </w:t>
      </w:r>
      <w:proofErr w:type="spellStart"/>
      <w:r>
        <w:t>проектами</w:t>
      </w:r>
      <w:proofErr w:type="spellEnd"/>
      <w:r>
        <w:t xml:space="preserve"> </w:t>
      </w:r>
      <w:proofErr w:type="spellStart"/>
      <w:r>
        <w:t>мониторинга</w:t>
      </w:r>
      <w:proofErr w:type="spellEnd"/>
      <w:r>
        <w:t>.</w:t>
      </w:r>
    </w:p>
    <w:p w14:paraId="1D3F6E49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>Управление запросами/</w:t>
      </w:r>
      <w:proofErr w:type="spellStart"/>
      <w:r w:rsidRPr="00AE2CA8">
        <w:rPr>
          <w:lang w:val="ru-RU"/>
        </w:rPr>
        <w:t>промптами</w:t>
      </w:r>
      <w:proofErr w:type="spellEnd"/>
      <w:r w:rsidRPr="00AE2CA8">
        <w:rPr>
          <w:lang w:val="ru-RU"/>
        </w:rPr>
        <w:t xml:space="preserve"> и их классификацией.</w:t>
      </w:r>
    </w:p>
    <w:p w14:paraId="2576AFA7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Настройка </w:t>
      </w:r>
      <w:r>
        <w:t>AI</w:t>
      </w:r>
      <w:r w:rsidRPr="00AE2CA8">
        <w:rPr>
          <w:lang w:val="ru-RU"/>
        </w:rPr>
        <w:t xml:space="preserve">-источников и </w:t>
      </w:r>
      <w:proofErr w:type="spellStart"/>
      <w:r w:rsidRPr="00AE2CA8">
        <w:rPr>
          <w:lang w:val="ru-RU"/>
        </w:rPr>
        <w:t>оркестрация</w:t>
      </w:r>
      <w:proofErr w:type="spellEnd"/>
      <w:r w:rsidRPr="00AE2CA8">
        <w:rPr>
          <w:lang w:val="ru-RU"/>
        </w:rPr>
        <w:t xml:space="preserve"> запусков.</w:t>
      </w:r>
    </w:p>
    <w:p w14:paraId="553D57EF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Сбор </w:t>
      </w:r>
      <w:r>
        <w:t>AI</w:t>
      </w:r>
      <w:r w:rsidRPr="00AE2CA8">
        <w:rPr>
          <w:lang w:val="ru-RU"/>
        </w:rPr>
        <w:t>-ответов, извлечение упоминаний и цитирований.</w:t>
      </w:r>
    </w:p>
    <w:p w14:paraId="2D63437E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>Анализ конкурентов, доменов и категорий источников.</w:t>
      </w:r>
    </w:p>
    <w:p w14:paraId="5421002E" w14:textId="77777777" w:rsidR="00160983" w:rsidRDefault="00000000">
      <w:pPr>
        <w:pStyle w:val="ListBullet"/>
      </w:pPr>
      <w:proofErr w:type="spellStart"/>
      <w:r>
        <w:t>Расчет</w:t>
      </w:r>
      <w:proofErr w:type="spellEnd"/>
      <w:r>
        <w:t xml:space="preserve"> и </w:t>
      </w:r>
      <w:proofErr w:type="spellStart"/>
      <w:r>
        <w:t>агрегация</w:t>
      </w:r>
      <w:proofErr w:type="spellEnd"/>
      <w:r>
        <w:t xml:space="preserve"> </w:t>
      </w:r>
      <w:proofErr w:type="spellStart"/>
      <w:r>
        <w:t>метрик</w:t>
      </w:r>
      <w:proofErr w:type="spellEnd"/>
      <w:r>
        <w:t>.</w:t>
      </w:r>
    </w:p>
    <w:p w14:paraId="1110C286" w14:textId="77777777" w:rsidR="00160983" w:rsidRDefault="00000000">
      <w:pPr>
        <w:pStyle w:val="ListBullet"/>
      </w:pPr>
      <w:r>
        <w:t>Dashboard, Queries, Competitors, Runs, Insights, Reports.</w:t>
      </w:r>
    </w:p>
    <w:p w14:paraId="4B03520A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>Генератор запросов, экспорт данных, биллинг, локализация, справка и методология.</w:t>
      </w:r>
    </w:p>
    <w:p w14:paraId="596F2EC9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8. Метрики и методология</w:t>
      </w:r>
    </w:p>
    <w:p w14:paraId="1962B71A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Метрики продукта делятся на две группы: метрики присутствия бренда в </w:t>
      </w:r>
      <w:r>
        <w:t>AI</w:t>
      </w:r>
      <w:r w:rsidRPr="00AE2CA8">
        <w:rPr>
          <w:lang w:val="ru-RU"/>
        </w:rPr>
        <w:t xml:space="preserve">-ответах и метрики качества этого присутствия. Методологию нужно финализировать и зафиксировать в едином </w:t>
      </w:r>
      <w:r>
        <w:t>help</w:t>
      </w:r>
      <w:r w:rsidRPr="00AE2CA8">
        <w:rPr>
          <w:lang w:val="ru-RU"/>
        </w:rPr>
        <w:t>/методологическом документе, чтобы избежать разных трактовок в продажах, отчетах и интерфейсе.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4"/>
        <w:gridCol w:w="3434"/>
      </w:tblGrid>
      <w:tr w:rsidR="00160983" w14:paraId="50DEFEC4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7B17315D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Метрика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43CDC395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Что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показывает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47D4FC47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Зачем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нужна</w:t>
            </w:r>
            <w:proofErr w:type="spellEnd"/>
          </w:p>
        </w:tc>
      </w:tr>
      <w:tr w:rsidR="00160983" w:rsidRPr="007C0E0D" w14:paraId="57715D73" w14:textId="77777777">
        <w:trPr>
          <w:jc w:val="center"/>
        </w:trPr>
        <w:tc>
          <w:tcPr>
            <w:tcW w:w="3438" w:type="dxa"/>
          </w:tcPr>
          <w:p w14:paraId="15E09047" w14:textId="77777777" w:rsidR="00160983" w:rsidRDefault="00000000">
            <w:pPr>
              <w:spacing w:after="0"/>
            </w:pPr>
            <w:r>
              <w:rPr>
                <w:sz w:val="15"/>
              </w:rPr>
              <w:t>Share of Voice (SoV)</w:t>
            </w:r>
          </w:p>
        </w:tc>
        <w:tc>
          <w:tcPr>
            <w:tcW w:w="3438" w:type="dxa"/>
          </w:tcPr>
          <w:p w14:paraId="630BBCE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Долю запросов/ответов, где бренд присутствует в общем конкурентном поле.</w:t>
            </w:r>
          </w:p>
        </w:tc>
        <w:tc>
          <w:tcPr>
            <w:tcW w:w="3438" w:type="dxa"/>
          </w:tcPr>
          <w:p w14:paraId="545B8E5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Оценить общую видимость бренда относительно категории и конкурентов.</w:t>
            </w:r>
          </w:p>
        </w:tc>
      </w:tr>
      <w:tr w:rsidR="00160983" w:rsidRPr="007C0E0D" w14:paraId="25245AA0" w14:textId="77777777">
        <w:trPr>
          <w:jc w:val="center"/>
        </w:trPr>
        <w:tc>
          <w:tcPr>
            <w:tcW w:w="3438" w:type="dxa"/>
          </w:tcPr>
          <w:p w14:paraId="331AF28C" w14:textId="77777777" w:rsidR="00160983" w:rsidRDefault="00000000">
            <w:pPr>
              <w:spacing w:after="0"/>
            </w:pPr>
            <w:r>
              <w:rPr>
                <w:sz w:val="15"/>
              </w:rPr>
              <w:t>Share of Answers (</w:t>
            </w:r>
            <w:proofErr w:type="spellStart"/>
            <w:r>
              <w:rPr>
                <w:sz w:val="15"/>
              </w:rPr>
              <w:t>SoA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3438" w:type="dxa"/>
          </w:tcPr>
          <w:p w14:paraId="2BD7C2A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Долю ответов, где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 xml:space="preserve"> упомянул именно название бренда.</w:t>
            </w:r>
          </w:p>
        </w:tc>
        <w:tc>
          <w:tcPr>
            <w:tcW w:w="3438" w:type="dxa"/>
          </w:tcPr>
          <w:p w14:paraId="0F5403D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Понять, насколько часто бренд входит в готовый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-ответ.</w:t>
            </w:r>
          </w:p>
        </w:tc>
      </w:tr>
      <w:tr w:rsidR="00160983" w:rsidRPr="007C0E0D" w14:paraId="7120DFE9" w14:textId="77777777">
        <w:trPr>
          <w:jc w:val="center"/>
        </w:trPr>
        <w:tc>
          <w:tcPr>
            <w:tcW w:w="3438" w:type="dxa"/>
          </w:tcPr>
          <w:p w14:paraId="7EB567D7" w14:textId="77777777" w:rsidR="00160983" w:rsidRDefault="00000000">
            <w:pPr>
              <w:spacing w:after="0"/>
            </w:pPr>
            <w:r>
              <w:rPr>
                <w:sz w:val="15"/>
              </w:rPr>
              <w:t>Mention Rate</w:t>
            </w:r>
          </w:p>
        </w:tc>
        <w:tc>
          <w:tcPr>
            <w:tcW w:w="3438" w:type="dxa"/>
          </w:tcPr>
          <w:p w14:paraId="105D9A6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Среднее количество упоминаний бренда на один запрос.</w:t>
            </w:r>
          </w:p>
        </w:tc>
        <w:tc>
          <w:tcPr>
            <w:tcW w:w="3438" w:type="dxa"/>
          </w:tcPr>
          <w:p w14:paraId="71F8CEC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Оценить интенсивность присутствия бренда в ответах.</w:t>
            </w:r>
          </w:p>
        </w:tc>
      </w:tr>
      <w:tr w:rsidR="00160983" w:rsidRPr="007C0E0D" w14:paraId="63ECE2E0" w14:textId="77777777">
        <w:trPr>
          <w:jc w:val="center"/>
        </w:trPr>
        <w:tc>
          <w:tcPr>
            <w:tcW w:w="3438" w:type="dxa"/>
          </w:tcPr>
          <w:p w14:paraId="153ADC2B" w14:textId="77777777" w:rsidR="00160983" w:rsidRDefault="00000000">
            <w:pPr>
              <w:spacing w:after="0"/>
            </w:pPr>
            <w:r>
              <w:rPr>
                <w:sz w:val="15"/>
              </w:rPr>
              <w:t>Citation Share (CS)</w:t>
            </w:r>
          </w:p>
        </w:tc>
        <w:tc>
          <w:tcPr>
            <w:tcW w:w="3438" w:type="dxa"/>
          </w:tcPr>
          <w:p w14:paraId="0E1D0E1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Долю ссылок на собственный домен среди всех ссылок в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-ответах.</w:t>
            </w:r>
          </w:p>
        </w:tc>
        <w:tc>
          <w:tcPr>
            <w:tcW w:w="3438" w:type="dxa"/>
          </w:tcPr>
          <w:p w14:paraId="0BB2C2E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Понять, воспринимает ли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 xml:space="preserve"> сайт бренда как авторитетный источник.</w:t>
            </w:r>
          </w:p>
        </w:tc>
      </w:tr>
      <w:tr w:rsidR="00160983" w:rsidRPr="007C0E0D" w14:paraId="3D4CFD82" w14:textId="77777777">
        <w:trPr>
          <w:jc w:val="center"/>
        </w:trPr>
        <w:tc>
          <w:tcPr>
            <w:tcW w:w="3438" w:type="dxa"/>
          </w:tcPr>
          <w:p w14:paraId="11C890FB" w14:textId="77777777" w:rsidR="00160983" w:rsidRDefault="00000000">
            <w:pPr>
              <w:spacing w:after="0"/>
            </w:pPr>
            <w:r>
              <w:rPr>
                <w:sz w:val="15"/>
              </w:rPr>
              <w:t>Recommendation Rate (RR)</w:t>
            </w:r>
          </w:p>
        </w:tc>
        <w:tc>
          <w:tcPr>
            <w:tcW w:w="3438" w:type="dxa"/>
          </w:tcPr>
          <w:p w14:paraId="566EAC5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Долю ответов с рекомендацией бренда среди ответов с упоминанием.</w:t>
            </w:r>
          </w:p>
        </w:tc>
        <w:tc>
          <w:tcPr>
            <w:tcW w:w="3438" w:type="dxa"/>
          </w:tcPr>
          <w:p w14:paraId="6ED6B0E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Отделить простое упоминание от влияния на выбор.</w:t>
            </w:r>
          </w:p>
        </w:tc>
      </w:tr>
      <w:tr w:rsidR="00160983" w14:paraId="26E87120" w14:textId="77777777">
        <w:trPr>
          <w:jc w:val="center"/>
        </w:trPr>
        <w:tc>
          <w:tcPr>
            <w:tcW w:w="3438" w:type="dxa"/>
          </w:tcPr>
          <w:p w14:paraId="4DA6469B" w14:textId="77777777" w:rsidR="00160983" w:rsidRDefault="00000000">
            <w:pPr>
              <w:spacing w:after="0"/>
            </w:pPr>
            <w:r>
              <w:rPr>
                <w:sz w:val="15"/>
              </w:rPr>
              <w:t>Sentiment Score / NSR</w:t>
            </w:r>
          </w:p>
        </w:tc>
        <w:tc>
          <w:tcPr>
            <w:tcW w:w="3438" w:type="dxa"/>
          </w:tcPr>
          <w:p w14:paraId="7EEF951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Баланс позитивных и негативных упоминаний.</w:t>
            </w:r>
          </w:p>
        </w:tc>
        <w:tc>
          <w:tcPr>
            <w:tcW w:w="3438" w:type="dxa"/>
          </w:tcPr>
          <w:p w14:paraId="4837FCC2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Контролировать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репутационный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контекст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160983" w:rsidRPr="007C0E0D" w14:paraId="3AD65C68" w14:textId="77777777">
        <w:trPr>
          <w:jc w:val="center"/>
        </w:trPr>
        <w:tc>
          <w:tcPr>
            <w:tcW w:w="3438" w:type="dxa"/>
          </w:tcPr>
          <w:p w14:paraId="3E489983" w14:textId="77777777" w:rsidR="00160983" w:rsidRDefault="00000000">
            <w:pPr>
              <w:spacing w:after="0"/>
            </w:pPr>
            <w:r>
              <w:rPr>
                <w:sz w:val="15"/>
              </w:rPr>
              <w:t>Fact Accuracy</w:t>
            </w:r>
          </w:p>
        </w:tc>
        <w:tc>
          <w:tcPr>
            <w:tcW w:w="3438" w:type="dxa"/>
          </w:tcPr>
          <w:p w14:paraId="02361BF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Долю ответов без фактических ошибок о бренде.</w:t>
            </w:r>
          </w:p>
        </w:tc>
        <w:tc>
          <w:tcPr>
            <w:tcW w:w="3438" w:type="dxa"/>
          </w:tcPr>
          <w:p w14:paraId="70DBC9B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Выявлять галлюцинации, устаревшие данные и искажения.</w:t>
            </w:r>
          </w:p>
        </w:tc>
      </w:tr>
      <w:tr w:rsidR="00160983" w:rsidRPr="007C0E0D" w14:paraId="0099C907" w14:textId="77777777">
        <w:trPr>
          <w:jc w:val="center"/>
        </w:trPr>
        <w:tc>
          <w:tcPr>
            <w:tcW w:w="3438" w:type="dxa"/>
          </w:tcPr>
          <w:p w14:paraId="4CA3D3FA" w14:textId="77777777" w:rsidR="00160983" w:rsidRDefault="00000000">
            <w:pPr>
              <w:spacing w:after="0"/>
            </w:pPr>
            <w:r>
              <w:rPr>
                <w:sz w:val="15"/>
              </w:rPr>
              <w:t>Citation Position</w:t>
            </w:r>
          </w:p>
        </w:tc>
        <w:tc>
          <w:tcPr>
            <w:tcW w:w="3438" w:type="dxa"/>
          </w:tcPr>
          <w:p w14:paraId="440801A0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Позицию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упоминания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или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цитирования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438" w:type="dxa"/>
          </w:tcPr>
          <w:p w14:paraId="02332ED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Понимать заметность бренда/источника внутри ответа.</w:t>
            </w:r>
          </w:p>
        </w:tc>
      </w:tr>
      <w:tr w:rsidR="00160983" w:rsidRPr="007C0E0D" w14:paraId="483B2C18" w14:textId="77777777">
        <w:trPr>
          <w:jc w:val="center"/>
        </w:trPr>
        <w:tc>
          <w:tcPr>
            <w:tcW w:w="3438" w:type="dxa"/>
          </w:tcPr>
          <w:p w14:paraId="26C1C4E0" w14:textId="77777777" w:rsidR="00160983" w:rsidRDefault="00000000">
            <w:pPr>
              <w:spacing w:after="0"/>
            </w:pPr>
            <w:r>
              <w:rPr>
                <w:sz w:val="15"/>
              </w:rPr>
              <w:t>Richness of Mention</w:t>
            </w:r>
          </w:p>
        </w:tc>
        <w:tc>
          <w:tcPr>
            <w:tcW w:w="3438" w:type="dxa"/>
          </w:tcPr>
          <w:p w14:paraId="72AA79B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Полноту и содержательность описания бренда.</w:t>
            </w:r>
          </w:p>
        </w:tc>
        <w:tc>
          <w:tcPr>
            <w:tcW w:w="3438" w:type="dxa"/>
          </w:tcPr>
          <w:p w14:paraId="110D59D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Оценить, насколько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 xml:space="preserve"> раскрывает преимущества, услуги, атрибуты и причины выбора.</w:t>
            </w:r>
          </w:p>
        </w:tc>
      </w:tr>
    </w:tbl>
    <w:p w14:paraId="21178304" w14:textId="77777777" w:rsidR="00160983" w:rsidRPr="00AE2CA8" w:rsidRDefault="00160983">
      <w:pPr>
        <w:rPr>
          <w:lang w:val="ru-RU"/>
        </w:rPr>
      </w:pPr>
    </w:p>
    <w:p w14:paraId="1E09F251" w14:textId="77777777" w:rsidR="00160983" w:rsidRPr="00AE2CA8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lastRenderedPageBreak/>
        <w:t xml:space="preserve">Методологический риск. </w:t>
      </w:r>
      <w:r w:rsidRPr="00AE2CA8">
        <w:rPr>
          <w:lang w:val="ru-RU"/>
        </w:rPr>
        <w:t xml:space="preserve">В категории </w:t>
      </w:r>
      <w:r>
        <w:t>GEO</w:t>
      </w:r>
      <w:r w:rsidRPr="00AE2CA8">
        <w:rPr>
          <w:lang w:val="ru-RU"/>
        </w:rPr>
        <w:t>/</w:t>
      </w:r>
      <w:r>
        <w:t>AEO</w:t>
      </w:r>
      <w:r w:rsidRPr="00AE2CA8">
        <w:rPr>
          <w:lang w:val="ru-RU"/>
        </w:rPr>
        <w:t xml:space="preserve"> пока нет единого отраслевого стандарта измерения </w:t>
      </w:r>
      <w:r>
        <w:t>AI</w:t>
      </w:r>
      <w:r w:rsidRPr="00AE2CA8">
        <w:rPr>
          <w:lang w:val="ru-RU"/>
        </w:rPr>
        <w:t>-видимости. Поэтому формулы, правила агрегации, трактовка позиций, кэширования и вариативности ответов должны быть явно описаны в документации продукта.</w:t>
      </w:r>
    </w:p>
    <w:p w14:paraId="7EA1DA4C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 xml:space="preserve">9. Источники данных и </w:t>
      </w:r>
      <w:r>
        <w:t>AI</w:t>
      </w:r>
      <w:r w:rsidRPr="00AE2CA8">
        <w:rPr>
          <w:lang w:val="ru-RU"/>
        </w:rPr>
        <w:t>-системы</w:t>
      </w:r>
    </w:p>
    <w:p w14:paraId="2240A3C0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Платформа поддерживает мониторинг в популярных </w:t>
      </w:r>
      <w:r>
        <w:t>LLM</w:t>
      </w:r>
      <w:r w:rsidRPr="00AE2CA8">
        <w:rPr>
          <w:lang w:val="ru-RU"/>
        </w:rPr>
        <w:t xml:space="preserve">, </w:t>
      </w:r>
      <w:r>
        <w:t>AI</w:t>
      </w:r>
      <w:r w:rsidRPr="00AE2CA8">
        <w:rPr>
          <w:lang w:val="ru-RU"/>
        </w:rPr>
        <w:t xml:space="preserve">-ассистентах и </w:t>
      </w:r>
      <w:r>
        <w:t>AI</w:t>
      </w:r>
      <w:r w:rsidRPr="00AE2CA8">
        <w:rPr>
          <w:lang w:val="ru-RU"/>
        </w:rPr>
        <w:t xml:space="preserve">-поисковых системах. Это один из важных элементов ценности для локального рынка: необходимо покрывать не только глобальные модели, но и российские </w:t>
      </w:r>
      <w:r>
        <w:t>AI</w:t>
      </w:r>
      <w:r w:rsidRPr="00AE2CA8">
        <w:rPr>
          <w:lang w:val="ru-RU"/>
        </w:rPr>
        <w:t>-экосистемы.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4"/>
        <w:gridCol w:w="3434"/>
      </w:tblGrid>
      <w:tr w:rsidR="00160983" w14:paraId="097E185A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24D6C64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Группа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источников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5E808CB8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Примеры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04A35846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Комментарий</w:t>
            </w:r>
            <w:proofErr w:type="spellEnd"/>
          </w:p>
        </w:tc>
      </w:tr>
      <w:tr w:rsidR="00160983" w:rsidRPr="007C0E0D" w14:paraId="3AEF1F8F" w14:textId="77777777">
        <w:trPr>
          <w:jc w:val="center"/>
        </w:trPr>
        <w:tc>
          <w:tcPr>
            <w:tcW w:w="3438" w:type="dxa"/>
          </w:tcPr>
          <w:p w14:paraId="4578DA89" w14:textId="77777777" w:rsidR="00160983" w:rsidRDefault="00000000">
            <w:pPr>
              <w:spacing w:after="0"/>
            </w:pPr>
            <w:r>
              <w:rPr>
                <w:sz w:val="16"/>
              </w:rPr>
              <w:t>LLM / chat sources</w:t>
            </w:r>
          </w:p>
        </w:tc>
        <w:tc>
          <w:tcPr>
            <w:tcW w:w="3438" w:type="dxa"/>
          </w:tcPr>
          <w:p w14:paraId="48648931" w14:textId="77777777" w:rsidR="00160983" w:rsidRDefault="00000000">
            <w:pPr>
              <w:spacing w:after="0"/>
            </w:pPr>
            <w:r>
              <w:rPr>
                <w:sz w:val="16"/>
              </w:rPr>
              <w:t>ChatGPT, Gemini, Claude, DeepSeek, Qwen, Grok, Perplexity.</w:t>
            </w:r>
          </w:p>
        </w:tc>
        <w:tc>
          <w:tcPr>
            <w:tcW w:w="3438" w:type="dxa"/>
          </w:tcPr>
          <w:p w14:paraId="53F00B5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Используются для оценки того, как разные модели формируют ответы и рекомендации.</w:t>
            </w:r>
          </w:p>
        </w:tc>
      </w:tr>
      <w:tr w:rsidR="00160983" w:rsidRPr="007C0E0D" w14:paraId="215BF404" w14:textId="77777777">
        <w:trPr>
          <w:jc w:val="center"/>
        </w:trPr>
        <w:tc>
          <w:tcPr>
            <w:tcW w:w="3438" w:type="dxa"/>
          </w:tcPr>
          <w:p w14:paraId="029A7177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Российские</w:t>
            </w:r>
            <w:proofErr w:type="spellEnd"/>
            <w:r>
              <w:rPr>
                <w:sz w:val="16"/>
              </w:rPr>
              <w:t xml:space="preserve"> AI-</w:t>
            </w:r>
            <w:proofErr w:type="spellStart"/>
            <w:r>
              <w:rPr>
                <w:sz w:val="16"/>
              </w:rPr>
              <w:t>источники</w:t>
            </w:r>
            <w:proofErr w:type="spellEnd"/>
          </w:p>
        </w:tc>
        <w:tc>
          <w:tcPr>
            <w:tcW w:w="3438" w:type="dxa"/>
          </w:tcPr>
          <w:p w14:paraId="79FFA4C3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YandexGPT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GigaChat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Поиск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Алисой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38" w:type="dxa"/>
          </w:tcPr>
          <w:p w14:paraId="5F60D86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Критично для локального рынка, где ответы могут опираться на иной ландшафт источников и конкурентов.</w:t>
            </w:r>
          </w:p>
        </w:tc>
      </w:tr>
      <w:tr w:rsidR="00160983" w:rsidRPr="007C0E0D" w14:paraId="58A1DC3F" w14:textId="77777777">
        <w:trPr>
          <w:jc w:val="center"/>
        </w:trPr>
        <w:tc>
          <w:tcPr>
            <w:tcW w:w="3438" w:type="dxa"/>
          </w:tcPr>
          <w:p w14:paraId="5FAD0130" w14:textId="77777777" w:rsidR="00160983" w:rsidRDefault="00000000">
            <w:pPr>
              <w:spacing w:after="0"/>
            </w:pPr>
            <w:r>
              <w:rPr>
                <w:sz w:val="16"/>
              </w:rPr>
              <w:t>AI-</w:t>
            </w:r>
            <w:proofErr w:type="spellStart"/>
            <w:r>
              <w:rPr>
                <w:sz w:val="16"/>
              </w:rPr>
              <w:t>поиск</w:t>
            </w:r>
            <w:proofErr w:type="spellEnd"/>
          </w:p>
        </w:tc>
        <w:tc>
          <w:tcPr>
            <w:tcW w:w="3438" w:type="dxa"/>
          </w:tcPr>
          <w:p w14:paraId="0B137013" w14:textId="77777777" w:rsidR="00160983" w:rsidRDefault="00000000">
            <w:pPr>
              <w:spacing w:after="0"/>
            </w:pPr>
            <w:r>
              <w:rPr>
                <w:sz w:val="16"/>
              </w:rPr>
              <w:t>Google AI Overviews, Search with Alice.</w:t>
            </w:r>
          </w:p>
        </w:tc>
        <w:tc>
          <w:tcPr>
            <w:tcW w:w="3438" w:type="dxa"/>
          </w:tcPr>
          <w:p w14:paraId="03BF300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Позволяет анализировать ответы внутри поисковых сценариев, а не только чат-диалоги.</w:t>
            </w:r>
          </w:p>
        </w:tc>
      </w:tr>
      <w:tr w:rsidR="00160983" w:rsidRPr="007C0E0D" w14:paraId="46C2F764" w14:textId="77777777">
        <w:trPr>
          <w:jc w:val="center"/>
        </w:trPr>
        <w:tc>
          <w:tcPr>
            <w:tcW w:w="3438" w:type="dxa"/>
          </w:tcPr>
          <w:p w14:paraId="548B5213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Внешние</w:t>
            </w:r>
            <w:proofErr w:type="spellEnd"/>
            <w:r>
              <w:rPr>
                <w:sz w:val="16"/>
              </w:rPr>
              <w:t xml:space="preserve"> API</w:t>
            </w:r>
          </w:p>
        </w:tc>
        <w:tc>
          <w:tcPr>
            <w:tcW w:w="3438" w:type="dxa"/>
          </w:tcPr>
          <w:p w14:paraId="7FD88009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OpenRouter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XMLRiver</w:t>
            </w:r>
            <w:proofErr w:type="spellEnd"/>
            <w:r>
              <w:rPr>
                <w:sz w:val="16"/>
              </w:rPr>
              <w:t xml:space="preserve">, Perplexity API, </w:t>
            </w:r>
            <w:proofErr w:type="spellStart"/>
            <w:r>
              <w:rPr>
                <w:sz w:val="16"/>
              </w:rPr>
              <w:t>YandexGPT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GigaChat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38" w:type="dxa"/>
          </w:tcPr>
          <w:p w14:paraId="2FB4D10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Создают зависимость по стоимости, лимитам, качеству и доступности.</w:t>
            </w:r>
          </w:p>
        </w:tc>
      </w:tr>
      <w:tr w:rsidR="00160983" w:rsidRPr="007C0E0D" w14:paraId="78DA4C55" w14:textId="77777777">
        <w:trPr>
          <w:jc w:val="center"/>
        </w:trPr>
        <w:tc>
          <w:tcPr>
            <w:tcW w:w="3438" w:type="dxa"/>
          </w:tcPr>
          <w:p w14:paraId="4099A3F9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Потенциальные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будущие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источники</w:t>
            </w:r>
            <w:proofErr w:type="spellEnd"/>
          </w:p>
        </w:tc>
        <w:tc>
          <w:tcPr>
            <w:tcW w:w="3438" w:type="dxa"/>
          </w:tcPr>
          <w:p w14:paraId="61346FD5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Wordstat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Метрика</w:t>
            </w:r>
            <w:proofErr w:type="spellEnd"/>
            <w:r>
              <w:rPr>
                <w:sz w:val="16"/>
              </w:rPr>
              <w:t xml:space="preserve">, GSC/Webmaster, </w:t>
            </w:r>
            <w:proofErr w:type="spellStart"/>
            <w:r>
              <w:rPr>
                <w:sz w:val="16"/>
              </w:rPr>
              <w:t>данные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Okkam</w:t>
            </w:r>
            <w:proofErr w:type="spellEnd"/>
            <w:r>
              <w:rPr>
                <w:sz w:val="16"/>
              </w:rPr>
              <w:t xml:space="preserve">/DH, </w:t>
            </w:r>
            <w:proofErr w:type="spellStart"/>
            <w:r>
              <w:rPr>
                <w:sz w:val="16"/>
              </w:rPr>
              <w:t>SimilarWeb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или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аналоги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438" w:type="dxa"/>
          </w:tcPr>
          <w:p w14:paraId="33B3193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Нужны для связи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-видимости с реальным спросом, трафиком, поведением и бизнес-эффектом.</w:t>
            </w:r>
          </w:p>
        </w:tc>
      </w:tr>
    </w:tbl>
    <w:p w14:paraId="69AF496B" w14:textId="77777777" w:rsidR="00160983" w:rsidRPr="00AE2CA8" w:rsidRDefault="00160983">
      <w:pPr>
        <w:rPr>
          <w:lang w:val="ru-RU"/>
        </w:rPr>
      </w:pPr>
    </w:p>
    <w:p w14:paraId="04A0877C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 xml:space="preserve">10. Данные, доменная модель и </w:t>
      </w:r>
      <w:proofErr w:type="spellStart"/>
      <w:r w:rsidRPr="00AE2CA8">
        <w:rPr>
          <w:lang w:val="ru-RU"/>
        </w:rPr>
        <w:t>пайплайн</w:t>
      </w:r>
      <w:proofErr w:type="spellEnd"/>
      <w:r w:rsidRPr="00AE2CA8">
        <w:rPr>
          <w:lang w:val="ru-RU"/>
        </w:rPr>
        <w:t xml:space="preserve"> обработки</w:t>
      </w:r>
    </w:p>
    <w:p w14:paraId="1D7A4BF5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В архитектурном приложении зафиксирована доменная модель, где центральной сущностью является </w:t>
      </w:r>
      <w:r>
        <w:t>Project</w:t>
      </w:r>
      <w:r w:rsidRPr="00AE2CA8">
        <w:rPr>
          <w:lang w:val="ru-RU"/>
        </w:rPr>
        <w:t xml:space="preserve">, а каждое выполнение запроса в конкретном источнике превращается в </w:t>
      </w:r>
      <w:r>
        <w:t>Run</w:t>
      </w:r>
      <w:r w:rsidRPr="00AE2CA8">
        <w:rPr>
          <w:lang w:val="ru-RU"/>
        </w:rPr>
        <w:t xml:space="preserve">. Сырые ответы сохраняются, затем обрабатываются в </w:t>
      </w:r>
      <w:r>
        <w:t>Mention</w:t>
      </w:r>
      <w:r w:rsidRPr="00AE2CA8">
        <w:rPr>
          <w:lang w:val="ru-RU"/>
        </w:rPr>
        <w:t xml:space="preserve">, </w:t>
      </w:r>
      <w:r>
        <w:t>Citation</w:t>
      </w:r>
      <w:r w:rsidRPr="00AE2CA8">
        <w:rPr>
          <w:lang w:val="ru-RU"/>
        </w:rPr>
        <w:t xml:space="preserve"> и агрегированные метрики.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4D27E8BD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77C0BA69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Сущность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37BC4821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Описание</w:t>
            </w:r>
            <w:proofErr w:type="spellEnd"/>
          </w:p>
        </w:tc>
      </w:tr>
      <w:tr w:rsidR="00160983" w:rsidRPr="007C0E0D" w14:paraId="0E1040BC" w14:textId="77777777">
        <w:trPr>
          <w:jc w:val="center"/>
        </w:trPr>
        <w:tc>
          <w:tcPr>
            <w:tcW w:w="5156" w:type="dxa"/>
          </w:tcPr>
          <w:p w14:paraId="0F1870D5" w14:textId="77777777" w:rsidR="00160983" w:rsidRDefault="00000000">
            <w:pPr>
              <w:spacing w:after="0"/>
            </w:pPr>
            <w:r>
              <w:rPr>
                <w:sz w:val="16"/>
              </w:rPr>
              <w:t>Project</w:t>
            </w:r>
          </w:p>
        </w:tc>
        <w:tc>
          <w:tcPr>
            <w:tcW w:w="5156" w:type="dxa"/>
          </w:tcPr>
          <w:p w14:paraId="37AD4A8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Бренд, домен, источники, расписание, </w:t>
            </w:r>
            <w:proofErr w:type="spellStart"/>
            <w:r w:rsidRPr="00AE2CA8">
              <w:rPr>
                <w:sz w:val="16"/>
                <w:lang w:val="ru-RU"/>
              </w:rPr>
              <w:t>алиасы</w:t>
            </w:r>
            <w:proofErr w:type="spellEnd"/>
            <w:r w:rsidRPr="00AE2CA8">
              <w:rPr>
                <w:sz w:val="16"/>
                <w:lang w:val="ru-RU"/>
              </w:rPr>
              <w:t>, конкуренты.</w:t>
            </w:r>
          </w:p>
        </w:tc>
      </w:tr>
      <w:tr w:rsidR="00160983" w:rsidRPr="007C0E0D" w14:paraId="1FFB0117" w14:textId="77777777">
        <w:trPr>
          <w:jc w:val="center"/>
        </w:trPr>
        <w:tc>
          <w:tcPr>
            <w:tcW w:w="5156" w:type="dxa"/>
          </w:tcPr>
          <w:p w14:paraId="2090282B" w14:textId="77777777" w:rsidR="00160983" w:rsidRDefault="00000000">
            <w:pPr>
              <w:spacing w:after="0"/>
            </w:pPr>
            <w:r>
              <w:rPr>
                <w:sz w:val="16"/>
              </w:rPr>
              <w:t>Prompt</w:t>
            </w:r>
          </w:p>
        </w:tc>
        <w:tc>
          <w:tcPr>
            <w:tcW w:w="5156" w:type="dxa"/>
          </w:tcPr>
          <w:p w14:paraId="5561B21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Пользовательский запрос, привязанный к проекту.</w:t>
            </w:r>
          </w:p>
        </w:tc>
      </w:tr>
      <w:tr w:rsidR="00160983" w:rsidRPr="007C0E0D" w14:paraId="65700CE7" w14:textId="77777777">
        <w:trPr>
          <w:jc w:val="center"/>
        </w:trPr>
        <w:tc>
          <w:tcPr>
            <w:tcW w:w="5156" w:type="dxa"/>
          </w:tcPr>
          <w:p w14:paraId="7B65A12D" w14:textId="77777777" w:rsidR="00160983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5156" w:type="dxa"/>
          </w:tcPr>
          <w:p w14:paraId="04E522A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Одно выполнение запроса в одном источнике со статусами </w:t>
            </w:r>
            <w:r>
              <w:rPr>
                <w:sz w:val="16"/>
              </w:rPr>
              <w:t>pending</w:t>
            </w:r>
            <w:r w:rsidRPr="00AE2CA8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running</w:t>
            </w:r>
            <w:r w:rsidRPr="00AE2CA8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done</w:t>
            </w:r>
            <w:r w:rsidRPr="00AE2CA8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error</w:t>
            </w:r>
            <w:r w:rsidRPr="00AE2CA8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cached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3544A982" w14:textId="77777777">
        <w:trPr>
          <w:jc w:val="center"/>
        </w:trPr>
        <w:tc>
          <w:tcPr>
            <w:tcW w:w="5156" w:type="dxa"/>
          </w:tcPr>
          <w:p w14:paraId="16ABF3C1" w14:textId="77777777" w:rsidR="00160983" w:rsidRDefault="00000000">
            <w:pPr>
              <w:spacing w:after="0"/>
            </w:pPr>
            <w:r>
              <w:rPr>
                <w:sz w:val="16"/>
              </w:rPr>
              <w:t>RunResult</w:t>
            </w:r>
          </w:p>
        </w:tc>
        <w:tc>
          <w:tcPr>
            <w:tcW w:w="5156" w:type="dxa"/>
          </w:tcPr>
          <w:p w14:paraId="5DB2F3E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Сырой текст ответа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 xml:space="preserve"> и ключ в объектном хранилище.</w:t>
            </w:r>
          </w:p>
        </w:tc>
      </w:tr>
      <w:tr w:rsidR="00160983" w:rsidRPr="007C0E0D" w14:paraId="7C5F10A7" w14:textId="77777777">
        <w:trPr>
          <w:jc w:val="center"/>
        </w:trPr>
        <w:tc>
          <w:tcPr>
            <w:tcW w:w="5156" w:type="dxa"/>
          </w:tcPr>
          <w:p w14:paraId="2627B4F9" w14:textId="77777777" w:rsidR="00160983" w:rsidRDefault="00000000">
            <w:pPr>
              <w:spacing w:after="0"/>
            </w:pPr>
            <w:r>
              <w:rPr>
                <w:sz w:val="16"/>
              </w:rPr>
              <w:t>Mention</w:t>
            </w:r>
          </w:p>
        </w:tc>
        <w:tc>
          <w:tcPr>
            <w:tcW w:w="5156" w:type="dxa"/>
          </w:tcPr>
          <w:p w14:paraId="5C5678A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Извлеченное упоминание бренда/конкурента: тональность, позиция, рекомендация, </w:t>
            </w:r>
            <w:r>
              <w:rPr>
                <w:sz w:val="16"/>
              </w:rPr>
              <w:t>richness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6A2BED1A" w14:textId="77777777">
        <w:trPr>
          <w:jc w:val="center"/>
        </w:trPr>
        <w:tc>
          <w:tcPr>
            <w:tcW w:w="5156" w:type="dxa"/>
          </w:tcPr>
          <w:p w14:paraId="660ED824" w14:textId="77777777" w:rsidR="00160983" w:rsidRDefault="00000000">
            <w:pPr>
              <w:spacing w:after="0"/>
            </w:pPr>
            <w:r>
              <w:rPr>
                <w:sz w:val="16"/>
              </w:rPr>
              <w:t>Citation</w:t>
            </w:r>
          </w:p>
        </w:tc>
        <w:tc>
          <w:tcPr>
            <w:tcW w:w="5156" w:type="dxa"/>
          </w:tcPr>
          <w:p w14:paraId="6286D87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Источник/</w:t>
            </w:r>
            <w:r>
              <w:rPr>
                <w:sz w:val="16"/>
              </w:rPr>
              <w:t>URL</w:t>
            </w:r>
            <w:r w:rsidRPr="00AE2CA8">
              <w:rPr>
                <w:sz w:val="16"/>
                <w:lang w:val="ru-RU"/>
              </w:rPr>
              <w:t xml:space="preserve">/домен, процитированный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384116DD" w14:textId="77777777">
        <w:trPr>
          <w:jc w:val="center"/>
        </w:trPr>
        <w:tc>
          <w:tcPr>
            <w:tcW w:w="5156" w:type="dxa"/>
          </w:tcPr>
          <w:p w14:paraId="3233F967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MetricsDaily</w:t>
            </w:r>
            <w:proofErr w:type="spellEnd"/>
          </w:p>
        </w:tc>
        <w:tc>
          <w:tcPr>
            <w:tcW w:w="5156" w:type="dxa"/>
          </w:tcPr>
          <w:p w14:paraId="0EF3C10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Дневные агрегированные метрики: </w:t>
            </w:r>
            <w:r>
              <w:rPr>
                <w:sz w:val="16"/>
              </w:rPr>
              <w:t>SoV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NSR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RR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CS</w:t>
            </w:r>
            <w:r w:rsidRPr="00AE2CA8">
              <w:rPr>
                <w:sz w:val="16"/>
                <w:lang w:val="ru-RU"/>
              </w:rPr>
              <w:t xml:space="preserve"> и другие.</w:t>
            </w:r>
          </w:p>
        </w:tc>
      </w:tr>
      <w:tr w:rsidR="00160983" w:rsidRPr="007C0E0D" w14:paraId="755E513B" w14:textId="77777777">
        <w:trPr>
          <w:jc w:val="center"/>
        </w:trPr>
        <w:tc>
          <w:tcPr>
            <w:tcW w:w="5156" w:type="dxa"/>
          </w:tcPr>
          <w:p w14:paraId="3416F6A6" w14:textId="77777777" w:rsidR="00160983" w:rsidRDefault="00000000">
            <w:pPr>
              <w:spacing w:after="0"/>
            </w:pPr>
            <w:r>
              <w:rPr>
                <w:sz w:val="16"/>
              </w:rPr>
              <w:t>Job</w:t>
            </w:r>
          </w:p>
        </w:tc>
        <w:tc>
          <w:tcPr>
            <w:tcW w:w="5156" w:type="dxa"/>
          </w:tcPr>
          <w:p w14:paraId="70011A6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Элемент очереди с </w:t>
            </w:r>
            <w:proofErr w:type="spellStart"/>
            <w:r w:rsidRPr="00AE2CA8">
              <w:rPr>
                <w:sz w:val="16"/>
                <w:lang w:val="ru-RU"/>
              </w:rPr>
              <w:t>ретраями</w:t>
            </w:r>
            <w:proofErr w:type="spellEnd"/>
            <w:r w:rsidRPr="00AE2CA8">
              <w:rPr>
                <w:sz w:val="16"/>
                <w:lang w:val="ru-RU"/>
              </w:rPr>
              <w:t xml:space="preserve"> и статусами выполнения.</w:t>
            </w:r>
          </w:p>
        </w:tc>
      </w:tr>
    </w:tbl>
    <w:p w14:paraId="3E5F3BA5" w14:textId="77777777" w:rsidR="00160983" w:rsidRPr="00AE2CA8" w:rsidRDefault="00160983">
      <w:pPr>
        <w:rPr>
          <w:lang w:val="ru-RU"/>
        </w:rPr>
      </w:pPr>
    </w:p>
    <w:p w14:paraId="6680027B" w14:textId="77777777" w:rsidR="00160983" w:rsidRDefault="00000000">
      <w:proofErr w:type="spellStart"/>
      <w:r>
        <w:rPr>
          <w:b/>
          <w:color w:val="2F5496"/>
        </w:rPr>
        <w:t>Пайплайн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обработки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2"/>
        <w:gridCol w:w="5151"/>
      </w:tblGrid>
      <w:tr w:rsidR="00160983" w14:paraId="768048B1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57EC04D8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Шаг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1482BC58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Что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происходит</w:t>
            </w:r>
            <w:proofErr w:type="spellEnd"/>
          </w:p>
        </w:tc>
      </w:tr>
      <w:tr w:rsidR="00160983" w:rsidRPr="007C0E0D" w14:paraId="162DAD08" w14:textId="77777777">
        <w:trPr>
          <w:jc w:val="center"/>
        </w:trPr>
        <w:tc>
          <w:tcPr>
            <w:tcW w:w="5156" w:type="dxa"/>
          </w:tcPr>
          <w:p w14:paraId="3271AE81" w14:textId="77777777" w:rsidR="00160983" w:rsidRDefault="00000000">
            <w:pPr>
              <w:spacing w:after="0"/>
            </w:pPr>
            <w:r>
              <w:rPr>
                <w:sz w:val="16"/>
              </w:rPr>
              <w:t>1. Cron / API request</w:t>
            </w:r>
          </w:p>
        </w:tc>
        <w:tc>
          <w:tcPr>
            <w:tcW w:w="5156" w:type="dxa"/>
          </w:tcPr>
          <w:p w14:paraId="4E405C9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Запуск по расписанию или вручную.</w:t>
            </w:r>
          </w:p>
        </w:tc>
      </w:tr>
      <w:tr w:rsidR="00160983" w:rsidRPr="007C0E0D" w14:paraId="701015CC" w14:textId="77777777">
        <w:trPr>
          <w:jc w:val="center"/>
        </w:trPr>
        <w:tc>
          <w:tcPr>
            <w:tcW w:w="5156" w:type="dxa"/>
          </w:tcPr>
          <w:p w14:paraId="7153D602" w14:textId="77777777" w:rsidR="00160983" w:rsidRDefault="00000000">
            <w:pPr>
              <w:spacing w:after="0"/>
            </w:pPr>
            <w:r>
              <w:rPr>
                <w:sz w:val="16"/>
              </w:rPr>
              <w:t>2. Scheduler</w:t>
            </w:r>
          </w:p>
        </w:tc>
        <w:tc>
          <w:tcPr>
            <w:tcW w:w="5156" w:type="dxa"/>
          </w:tcPr>
          <w:p w14:paraId="3845FD3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Создает </w:t>
            </w:r>
            <w:r>
              <w:rPr>
                <w:sz w:val="16"/>
              </w:rPr>
              <w:t>Run</w:t>
            </w:r>
            <w:r w:rsidRPr="00AE2CA8">
              <w:rPr>
                <w:sz w:val="16"/>
                <w:lang w:val="ru-RU"/>
              </w:rPr>
              <w:t xml:space="preserve">-записи и ставит задачи в очередь </w:t>
            </w:r>
            <w:r>
              <w:rPr>
                <w:sz w:val="16"/>
              </w:rPr>
              <w:t>schedule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27B4C838" w14:textId="77777777">
        <w:trPr>
          <w:jc w:val="center"/>
        </w:trPr>
        <w:tc>
          <w:tcPr>
            <w:tcW w:w="5156" w:type="dxa"/>
          </w:tcPr>
          <w:p w14:paraId="342125C0" w14:textId="77777777" w:rsidR="00160983" w:rsidRDefault="00000000">
            <w:pPr>
              <w:spacing w:after="0"/>
            </w:pPr>
            <w:r>
              <w:rPr>
                <w:sz w:val="16"/>
              </w:rPr>
              <w:t>3. w</w:t>
            </w:r>
            <w:proofErr w:type="spellStart"/>
            <w:r>
              <w:rPr>
                <w:sz w:val="16"/>
              </w:rPr>
              <w:t>orker_schedule</w:t>
            </w:r>
            <w:proofErr w:type="spellEnd"/>
          </w:p>
        </w:tc>
        <w:tc>
          <w:tcPr>
            <w:tcW w:w="5156" w:type="dxa"/>
          </w:tcPr>
          <w:p w14:paraId="76B20D4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Разворачивает задачи по каждой паре </w:t>
            </w:r>
            <w:r>
              <w:rPr>
                <w:sz w:val="16"/>
              </w:rPr>
              <w:t>prompt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x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source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6BA86A85" w14:textId="77777777">
        <w:trPr>
          <w:jc w:val="center"/>
        </w:trPr>
        <w:tc>
          <w:tcPr>
            <w:tcW w:w="5156" w:type="dxa"/>
          </w:tcPr>
          <w:p w14:paraId="5D71DB64" w14:textId="77777777" w:rsidR="00160983" w:rsidRDefault="00000000">
            <w:pPr>
              <w:spacing w:after="0"/>
            </w:pPr>
            <w:r>
              <w:rPr>
                <w:sz w:val="16"/>
              </w:rPr>
              <w:t>4. w</w:t>
            </w:r>
            <w:proofErr w:type="spellStart"/>
            <w:r>
              <w:rPr>
                <w:sz w:val="16"/>
              </w:rPr>
              <w:t>orker_fetch</w:t>
            </w:r>
            <w:proofErr w:type="spellEnd"/>
          </w:p>
        </w:tc>
        <w:tc>
          <w:tcPr>
            <w:tcW w:w="5156" w:type="dxa"/>
          </w:tcPr>
          <w:p w14:paraId="73FA7D5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Вызывает </w:t>
            </w:r>
            <w:proofErr w:type="spellStart"/>
            <w:r>
              <w:rPr>
                <w:sz w:val="16"/>
              </w:rPr>
              <w:t>XMLRiver</w:t>
            </w:r>
            <w:proofErr w:type="spellEnd"/>
            <w:r w:rsidRPr="00AE2CA8">
              <w:rPr>
                <w:sz w:val="16"/>
                <w:lang w:val="ru-RU"/>
              </w:rPr>
              <w:t xml:space="preserve"> или </w:t>
            </w:r>
            <w:r>
              <w:rPr>
                <w:sz w:val="16"/>
              </w:rPr>
              <w:t>LLM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 xml:space="preserve">, получает сырой ответ и сохраняет его в </w:t>
            </w:r>
            <w:proofErr w:type="spellStart"/>
            <w:r>
              <w:rPr>
                <w:sz w:val="16"/>
              </w:rPr>
              <w:t>MinIO</w:t>
            </w:r>
            <w:proofErr w:type="spellEnd"/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1C8E39C1" w14:textId="77777777">
        <w:trPr>
          <w:jc w:val="center"/>
        </w:trPr>
        <w:tc>
          <w:tcPr>
            <w:tcW w:w="5156" w:type="dxa"/>
          </w:tcPr>
          <w:p w14:paraId="370B5565" w14:textId="77777777" w:rsidR="00160983" w:rsidRDefault="00000000">
            <w:pPr>
              <w:spacing w:after="0"/>
            </w:pPr>
            <w:r>
              <w:rPr>
                <w:sz w:val="16"/>
              </w:rPr>
              <w:t>5. w</w:t>
            </w:r>
            <w:proofErr w:type="spellStart"/>
            <w:r>
              <w:rPr>
                <w:sz w:val="16"/>
              </w:rPr>
              <w:t>orker_extract</w:t>
            </w:r>
            <w:proofErr w:type="spellEnd"/>
          </w:p>
        </w:tc>
        <w:tc>
          <w:tcPr>
            <w:tcW w:w="5156" w:type="dxa"/>
          </w:tcPr>
          <w:p w14:paraId="48D7DEE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Извлекает </w:t>
            </w:r>
            <w:r>
              <w:rPr>
                <w:sz w:val="16"/>
              </w:rPr>
              <w:t>mentions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citations</w:t>
            </w:r>
            <w:r w:rsidRPr="00AE2CA8">
              <w:rPr>
                <w:sz w:val="16"/>
                <w:lang w:val="ru-RU"/>
              </w:rPr>
              <w:t>, тональность, позиции, рекомендации и качество упоминаний.</w:t>
            </w:r>
          </w:p>
        </w:tc>
      </w:tr>
      <w:tr w:rsidR="00160983" w:rsidRPr="007C0E0D" w14:paraId="1F010760" w14:textId="77777777">
        <w:trPr>
          <w:jc w:val="center"/>
        </w:trPr>
        <w:tc>
          <w:tcPr>
            <w:tcW w:w="5156" w:type="dxa"/>
          </w:tcPr>
          <w:p w14:paraId="174A56B1" w14:textId="77777777" w:rsidR="00160983" w:rsidRDefault="00000000">
            <w:pPr>
              <w:spacing w:after="0"/>
            </w:pPr>
            <w:r>
              <w:rPr>
                <w:sz w:val="16"/>
              </w:rPr>
              <w:t>6. w</w:t>
            </w:r>
            <w:proofErr w:type="spellStart"/>
            <w:r>
              <w:rPr>
                <w:sz w:val="16"/>
              </w:rPr>
              <w:t>orker_rollup</w:t>
            </w:r>
            <w:proofErr w:type="spellEnd"/>
          </w:p>
        </w:tc>
        <w:tc>
          <w:tcPr>
            <w:tcW w:w="5156" w:type="dxa"/>
          </w:tcPr>
          <w:p w14:paraId="19EC72E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Пересчитывает </w:t>
            </w:r>
            <w:proofErr w:type="spellStart"/>
            <w:r>
              <w:rPr>
                <w:sz w:val="16"/>
              </w:rPr>
              <w:t>MetricsDaily</w:t>
            </w:r>
            <w:proofErr w:type="spellEnd"/>
            <w:r w:rsidRPr="00AE2CA8">
              <w:rPr>
                <w:sz w:val="16"/>
                <w:lang w:val="ru-RU"/>
              </w:rPr>
              <w:t xml:space="preserve"> и отправляет </w:t>
            </w:r>
            <w:r>
              <w:rPr>
                <w:sz w:val="16"/>
              </w:rPr>
              <w:t>email</w:t>
            </w:r>
            <w:r w:rsidRPr="00AE2CA8">
              <w:rPr>
                <w:sz w:val="16"/>
                <w:lang w:val="ru-RU"/>
              </w:rPr>
              <w:t>-уведомления.</w:t>
            </w:r>
          </w:p>
        </w:tc>
      </w:tr>
    </w:tbl>
    <w:p w14:paraId="0584A03B" w14:textId="77777777" w:rsidR="00160983" w:rsidRPr="00AE2CA8" w:rsidRDefault="00160983">
      <w:pPr>
        <w:rPr>
          <w:lang w:val="ru-RU"/>
        </w:rPr>
      </w:pPr>
    </w:p>
    <w:p w14:paraId="4C03AD4E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11. Техническая архитектура и инфраструктура</w:t>
      </w:r>
    </w:p>
    <w:p w14:paraId="441C7A2E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Текущая архитектура зафиксирована в отдельном приложении. Ниже - управленческое резюме для </w:t>
      </w:r>
      <w:r>
        <w:t>product</w:t>
      </w:r>
      <w:r w:rsidRPr="00AE2CA8">
        <w:rPr>
          <w:lang w:val="ru-RU"/>
        </w:rPr>
        <w:t xml:space="preserve"> </w:t>
      </w:r>
      <w:r>
        <w:t>guide</w:t>
      </w:r>
      <w:r w:rsidRPr="00AE2CA8">
        <w:rPr>
          <w:lang w:val="ru-RU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2"/>
        <w:gridCol w:w="5151"/>
      </w:tblGrid>
      <w:tr w:rsidR="00160983" w14:paraId="26D181BB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1387FF5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lastRenderedPageBreak/>
              <w:t>Слой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635AA0A3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Технологии</w:t>
            </w:r>
            <w:proofErr w:type="spellEnd"/>
            <w:r>
              <w:rPr>
                <w:b/>
                <w:sz w:val="15"/>
              </w:rPr>
              <w:t xml:space="preserve"> / </w:t>
            </w:r>
            <w:proofErr w:type="spellStart"/>
            <w:r>
              <w:rPr>
                <w:b/>
                <w:sz w:val="15"/>
              </w:rPr>
              <w:t>состояние</w:t>
            </w:r>
            <w:proofErr w:type="spellEnd"/>
          </w:p>
        </w:tc>
      </w:tr>
      <w:tr w:rsidR="00160983" w14:paraId="5F70B70F" w14:textId="77777777">
        <w:trPr>
          <w:jc w:val="center"/>
        </w:trPr>
        <w:tc>
          <w:tcPr>
            <w:tcW w:w="5156" w:type="dxa"/>
          </w:tcPr>
          <w:p w14:paraId="4E6AA7B8" w14:textId="77777777" w:rsidR="00160983" w:rsidRDefault="00000000">
            <w:pPr>
              <w:spacing w:after="0"/>
            </w:pPr>
            <w:r>
              <w:rPr>
                <w:sz w:val="15"/>
              </w:rPr>
              <w:t>Backend</w:t>
            </w:r>
          </w:p>
        </w:tc>
        <w:tc>
          <w:tcPr>
            <w:tcW w:w="5156" w:type="dxa"/>
          </w:tcPr>
          <w:p w14:paraId="6CB10DF1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Uvicorn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SQLAlchemy</w:t>
            </w:r>
            <w:proofErr w:type="spellEnd"/>
            <w:r>
              <w:rPr>
                <w:sz w:val="15"/>
              </w:rPr>
              <w:t xml:space="preserve"> async + </w:t>
            </w:r>
            <w:proofErr w:type="spellStart"/>
            <w:r>
              <w:rPr>
                <w:sz w:val="15"/>
              </w:rPr>
              <w:t>asyncpg</w:t>
            </w:r>
            <w:proofErr w:type="spellEnd"/>
            <w:r>
              <w:rPr>
                <w:sz w:val="15"/>
              </w:rPr>
              <w:t xml:space="preserve">, PostgreSQL 16, Redis + </w:t>
            </w:r>
            <w:proofErr w:type="spellStart"/>
            <w:r>
              <w:rPr>
                <w:sz w:val="15"/>
              </w:rPr>
              <w:t>кастомная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очередь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APScheduler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MinIO</w:t>
            </w:r>
            <w:proofErr w:type="spellEnd"/>
            <w:r>
              <w:rPr>
                <w:sz w:val="15"/>
              </w:rPr>
              <w:t>, pandas/</w:t>
            </w:r>
            <w:proofErr w:type="spellStart"/>
            <w:r>
              <w:rPr>
                <w:sz w:val="15"/>
              </w:rPr>
              <w:t>openpyxl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для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экспорта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160983" w14:paraId="7522AF99" w14:textId="77777777">
        <w:trPr>
          <w:jc w:val="center"/>
        </w:trPr>
        <w:tc>
          <w:tcPr>
            <w:tcW w:w="5156" w:type="dxa"/>
          </w:tcPr>
          <w:p w14:paraId="022B927E" w14:textId="77777777" w:rsidR="00160983" w:rsidRDefault="00000000">
            <w:pPr>
              <w:spacing w:after="0"/>
            </w:pPr>
            <w:r>
              <w:rPr>
                <w:sz w:val="15"/>
              </w:rPr>
              <w:t>AI / LLM</w:t>
            </w:r>
          </w:p>
        </w:tc>
        <w:tc>
          <w:tcPr>
            <w:tcW w:w="5156" w:type="dxa"/>
          </w:tcPr>
          <w:p w14:paraId="5C9FAFA8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OpenRouter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для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ряда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моделей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прямые</w:t>
            </w:r>
            <w:proofErr w:type="spellEnd"/>
            <w:r>
              <w:rPr>
                <w:sz w:val="15"/>
              </w:rPr>
              <w:t xml:space="preserve"> API </w:t>
            </w:r>
            <w:proofErr w:type="spellStart"/>
            <w:r>
              <w:rPr>
                <w:sz w:val="15"/>
              </w:rPr>
              <w:t>для</w:t>
            </w:r>
            <w:proofErr w:type="spellEnd"/>
            <w:r>
              <w:rPr>
                <w:sz w:val="15"/>
              </w:rPr>
              <w:t xml:space="preserve"> Perplexity, </w:t>
            </w:r>
            <w:proofErr w:type="spellStart"/>
            <w:r>
              <w:rPr>
                <w:sz w:val="15"/>
              </w:rPr>
              <w:t>YandexGPT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GigaChat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XMLRiver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для</w:t>
            </w:r>
            <w:proofErr w:type="spellEnd"/>
            <w:r>
              <w:rPr>
                <w:sz w:val="15"/>
              </w:rPr>
              <w:t xml:space="preserve"> Google AIO и Search with Alice.</w:t>
            </w:r>
          </w:p>
        </w:tc>
      </w:tr>
      <w:tr w:rsidR="00160983" w14:paraId="69C42C0F" w14:textId="77777777">
        <w:trPr>
          <w:jc w:val="center"/>
        </w:trPr>
        <w:tc>
          <w:tcPr>
            <w:tcW w:w="5156" w:type="dxa"/>
          </w:tcPr>
          <w:p w14:paraId="4EB7832E" w14:textId="77777777" w:rsidR="00160983" w:rsidRDefault="00000000">
            <w:pPr>
              <w:spacing w:after="0"/>
            </w:pPr>
            <w:r>
              <w:rPr>
                <w:sz w:val="15"/>
              </w:rPr>
              <w:t>Frontend</w:t>
            </w:r>
          </w:p>
        </w:tc>
        <w:tc>
          <w:tcPr>
            <w:tcW w:w="5156" w:type="dxa"/>
          </w:tcPr>
          <w:p w14:paraId="71306CA0" w14:textId="77777777" w:rsidR="00160983" w:rsidRDefault="00000000">
            <w:pPr>
              <w:spacing w:after="0"/>
            </w:pPr>
            <w:r>
              <w:rPr>
                <w:sz w:val="15"/>
              </w:rPr>
              <w:t xml:space="preserve">Next.js 15 + React 19, </w:t>
            </w:r>
            <w:proofErr w:type="spellStart"/>
            <w:r>
              <w:rPr>
                <w:sz w:val="15"/>
              </w:rPr>
              <w:t>TailwindCSS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ECharts</w:t>
            </w:r>
            <w:proofErr w:type="spellEnd"/>
            <w:r>
              <w:rPr>
                <w:sz w:val="15"/>
              </w:rPr>
              <w:t>, React Query/SWR/Axios, React Hook Form + Zod, next-intl.</w:t>
            </w:r>
          </w:p>
        </w:tc>
      </w:tr>
      <w:tr w:rsidR="00160983" w:rsidRPr="007C0E0D" w14:paraId="0165D33F" w14:textId="77777777">
        <w:trPr>
          <w:jc w:val="center"/>
        </w:trPr>
        <w:tc>
          <w:tcPr>
            <w:tcW w:w="5156" w:type="dxa"/>
          </w:tcPr>
          <w:p w14:paraId="25DB380F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Инфраструктура</w:t>
            </w:r>
            <w:proofErr w:type="spellEnd"/>
          </w:p>
        </w:tc>
        <w:tc>
          <w:tcPr>
            <w:tcW w:w="5156" w:type="dxa"/>
          </w:tcPr>
          <w:p w14:paraId="66024D8C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5"/>
              </w:rPr>
              <w:t>Docker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Compose</w:t>
            </w:r>
            <w:r w:rsidRPr="00AE2CA8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nginx</w:t>
            </w:r>
            <w:r w:rsidRPr="00AE2CA8">
              <w:rPr>
                <w:sz w:val="15"/>
                <w:lang w:val="ru-RU"/>
              </w:rPr>
              <w:t xml:space="preserve">, </w:t>
            </w:r>
            <w:proofErr w:type="spellStart"/>
            <w:r>
              <w:rPr>
                <w:sz w:val="15"/>
              </w:rPr>
              <w:t>certbot</w:t>
            </w:r>
            <w:proofErr w:type="spellEnd"/>
            <w:r w:rsidRPr="00AE2CA8">
              <w:rPr>
                <w:sz w:val="15"/>
                <w:lang w:val="ru-RU"/>
              </w:rPr>
              <w:t xml:space="preserve">, набор отдельных </w:t>
            </w:r>
            <w:proofErr w:type="spellStart"/>
            <w:r w:rsidRPr="00AE2CA8">
              <w:rPr>
                <w:sz w:val="15"/>
                <w:lang w:val="ru-RU"/>
              </w:rPr>
              <w:t>воркеров</w:t>
            </w:r>
            <w:proofErr w:type="spellEnd"/>
            <w:r w:rsidRPr="00AE2CA8">
              <w:rPr>
                <w:sz w:val="15"/>
                <w:lang w:val="ru-RU"/>
              </w:rPr>
              <w:t xml:space="preserve"> и сервисов.</w:t>
            </w:r>
          </w:p>
        </w:tc>
      </w:tr>
      <w:tr w:rsidR="00160983" w14:paraId="48765291" w14:textId="77777777">
        <w:trPr>
          <w:jc w:val="center"/>
        </w:trPr>
        <w:tc>
          <w:tcPr>
            <w:tcW w:w="5156" w:type="dxa"/>
          </w:tcPr>
          <w:p w14:paraId="3A65D421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Масштабирование</w:t>
            </w:r>
            <w:proofErr w:type="spellEnd"/>
          </w:p>
        </w:tc>
        <w:tc>
          <w:tcPr>
            <w:tcW w:w="5156" w:type="dxa"/>
          </w:tcPr>
          <w:p w14:paraId="6F87D153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worker_fetch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масштабируется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горизонтально</w:t>
            </w:r>
            <w:proofErr w:type="spellEnd"/>
            <w:r>
              <w:rPr>
                <w:sz w:val="15"/>
              </w:rPr>
              <w:t xml:space="preserve">; </w:t>
            </w:r>
            <w:proofErr w:type="spellStart"/>
            <w:r>
              <w:rPr>
                <w:sz w:val="15"/>
              </w:rPr>
              <w:t>при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росте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нужны</w:t>
            </w:r>
            <w:proofErr w:type="spellEnd"/>
            <w:r>
              <w:rPr>
                <w:sz w:val="15"/>
              </w:rPr>
              <w:t xml:space="preserve"> read replica PostgreSQL, Redis Cluster/Sentinel, </w:t>
            </w:r>
            <w:proofErr w:type="spellStart"/>
            <w:r>
              <w:rPr>
                <w:sz w:val="15"/>
              </w:rPr>
              <w:t>несколько</w:t>
            </w:r>
            <w:proofErr w:type="spellEnd"/>
            <w:r>
              <w:rPr>
                <w:sz w:val="15"/>
              </w:rPr>
              <w:t xml:space="preserve"> API-</w:t>
            </w:r>
            <w:proofErr w:type="spellStart"/>
            <w:r>
              <w:rPr>
                <w:sz w:val="15"/>
              </w:rPr>
              <w:t>контейнеров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потенциально</w:t>
            </w:r>
            <w:proofErr w:type="spellEnd"/>
            <w:r>
              <w:rPr>
                <w:sz w:val="15"/>
              </w:rPr>
              <w:t xml:space="preserve"> Kubernetes.</w:t>
            </w:r>
          </w:p>
        </w:tc>
      </w:tr>
      <w:tr w:rsidR="00160983" w:rsidRPr="007C0E0D" w14:paraId="02C67339" w14:textId="77777777">
        <w:trPr>
          <w:jc w:val="center"/>
        </w:trPr>
        <w:tc>
          <w:tcPr>
            <w:tcW w:w="5156" w:type="dxa"/>
          </w:tcPr>
          <w:p w14:paraId="7E4A506D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Операционная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поддержка</w:t>
            </w:r>
            <w:proofErr w:type="spellEnd"/>
          </w:p>
        </w:tc>
        <w:tc>
          <w:tcPr>
            <w:tcW w:w="5156" w:type="dxa"/>
          </w:tcPr>
          <w:p w14:paraId="03FC57F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Сейчас возможна поддержка одним разработчиком; при </w:t>
            </w:r>
            <w:proofErr w:type="gramStart"/>
            <w:r w:rsidRPr="00AE2CA8">
              <w:rPr>
                <w:sz w:val="15"/>
                <w:lang w:val="ru-RU"/>
              </w:rPr>
              <w:t>10-50</w:t>
            </w:r>
            <w:proofErr w:type="gramEnd"/>
            <w:r w:rsidRPr="00AE2CA8">
              <w:rPr>
                <w:sz w:val="15"/>
                <w:lang w:val="ru-RU"/>
              </w:rPr>
              <w:t xml:space="preserve"> клиентах нужен </w:t>
            </w:r>
            <w:r>
              <w:rPr>
                <w:sz w:val="15"/>
              </w:rPr>
              <w:t>DevOps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SRE</w:t>
            </w:r>
            <w:r w:rsidRPr="00AE2CA8">
              <w:rPr>
                <w:sz w:val="15"/>
                <w:lang w:val="ru-RU"/>
              </w:rPr>
              <w:t xml:space="preserve"> 0.5 ставки; при 100+ клиентах нужна команда </w:t>
            </w:r>
            <w:r>
              <w:rPr>
                <w:sz w:val="15"/>
              </w:rPr>
              <w:t>backend</w:t>
            </w:r>
            <w:r w:rsidRPr="00AE2CA8">
              <w:rPr>
                <w:sz w:val="15"/>
                <w:lang w:val="ru-RU"/>
              </w:rPr>
              <w:t xml:space="preserve"> + </w:t>
            </w:r>
            <w:r>
              <w:rPr>
                <w:sz w:val="15"/>
              </w:rPr>
              <w:t>DevOps</w:t>
            </w:r>
            <w:r w:rsidRPr="00AE2CA8">
              <w:rPr>
                <w:sz w:val="15"/>
                <w:lang w:val="ru-RU"/>
              </w:rPr>
              <w:t xml:space="preserve"> + </w:t>
            </w:r>
            <w:r>
              <w:rPr>
                <w:sz w:val="15"/>
              </w:rPr>
              <w:t>data</w:t>
            </w:r>
            <w:r w:rsidRPr="00AE2CA8">
              <w:rPr>
                <w:sz w:val="15"/>
                <w:lang w:val="ru-RU"/>
              </w:rPr>
              <w:t xml:space="preserve"> + </w:t>
            </w:r>
            <w:r>
              <w:rPr>
                <w:sz w:val="15"/>
              </w:rPr>
              <w:t>customer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success</w:t>
            </w:r>
            <w:r w:rsidRPr="00AE2CA8">
              <w:rPr>
                <w:sz w:val="15"/>
                <w:lang w:val="ru-RU"/>
              </w:rPr>
              <w:t>.</w:t>
            </w:r>
          </w:p>
        </w:tc>
      </w:tr>
    </w:tbl>
    <w:p w14:paraId="123F0DCD" w14:textId="77777777" w:rsidR="00160983" w:rsidRPr="00AE2CA8" w:rsidRDefault="00160983">
      <w:pPr>
        <w:rPr>
          <w:lang w:val="ru-RU"/>
        </w:rPr>
      </w:pPr>
    </w:p>
    <w:p w14:paraId="18013EE1" w14:textId="77777777" w:rsidR="00160983" w:rsidRDefault="00000000">
      <w:proofErr w:type="spellStart"/>
      <w:r>
        <w:rPr>
          <w:b/>
          <w:color w:val="2F5496"/>
        </w:rPr>
        <w:t>Критичные</w:t>
      </w:r>
      <w:proofErr w:type="spellEnd"/>
      <w:r>
        <w:rPr>
          <w:b/>
          <w:color w:val="2F5496"/>
        </w:rPr>
        <w:t xml:space="preserve"> gaps </w:t>
      </w:r>
      <w:proofErr w:type="spellStart"/>
      <w:r>
        <w:rPr>
          <w:b/>
          <w:color w:val="2F5496"/>
        </w:rPr>
        <w:t>надежности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3EEF2EF1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02D5FA36" w14:textId="77777777" w:rsidR="00160983" w:rsidRDefault="00000000">
            <w:pPr>
              <w:spacing w:after="0"/>
            </w:pPr>
            <w:r>
              <w:rPr>
                <w:b/>
                <w:sz w:val="16"/>
              </w:rPr>
              <w:t>Gap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65EC8D2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Почему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критично</w:t>
            </w:r>
            <w:proofErr w:type="spellEnd"/>
          </w:p>
        </w:tc>
      </w:tr>
      <w:tr w:rsidR="00160983" w:rsidRPr="007C0E0D" w14:paraId="33530248" w14:textId="77777777">
        <w:trPr>
          <w:jc w:val="center"/>
        </w:trPr>
        <w:tc>
          <w:tcPr>
            <w:tcW w:w="5156" w:type="dxa"/>
          </w:tcPr>
          <w:p w14:paraId="78E89902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настроенных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бекапов</w:t>
            </w:r>
            <w:proofErr w:type="spellEnd"/>
            <w:r>
              <w:rPr>
                <w:sz w:val="16"/>
              </w:rPr>
              <w:t xml:space="preserve"> PostgreSQL</w:t>
            </w:r>
          </w:p>
        </w:tc>
        <w:tc>
          <w:tcPr>
            <w:tcW w:w="5156" w:type="dxa"/>
          </w:tcPr>
          <w:p w14:paraId="0E42CA2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Риск потери данных при сбое.</w:t>
            </w:r>
          </w:p>
        </w:tc>
      </w:tr>
      <w:tr w:rsidR="00160983" w:rsidRPr="007C0E0D" w14:paraId="04037471" w14:textId="77777777">
        <w:trPr>
          <w:jc w:val="center"/>
        </w:trPr>
        <w:tc>
          <w:tcPr>
            <w:tcW w:w="5156" w:type="dxa"/>
          </w:tcPr>
          <w:p w14:paraId="128B4725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агрегированного</w:t>
            </w:r>
            <w:proofErr w:type="spellEnd"/>
            <w:r>
              <w:rPr>
                <w:sz w:val="16"/>
              </w:rPr>
              <w:t xml:space="preserve"> health-check dashboard</w:t>
            </w:r>
          </w:p>
        </w:tc>
        <w:tc>
          <w:tcPr>
            <w:tcW w:w="5156" w:type="dxa"/>
          </w:tcPr>
          <w:p w14:paraId="043518C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Сложно контролировать состояние </w:t>
            </w:r>
            <w:proofErr w:type="spellStart"/>
            <w:r w:rsidRPr="00AE2CA8">
              <w:rPr>
                <w:sz w:val="16"/>
                <w:lang w:val="ru-RU"/>
              </w:rPr>
              <w:t>воркеров</w:t>
            </w:r>
            <w:proofErr w:type="spellEnd"/>
            <w:r w:rsidRPr="00AE2CA8">
              <w:rPr>
                <w:sz w:val="16"/>
                <w:lang w:val="ru-RU"/>
              </w:rPr>
              <w:t xml:space="preserve">, очередей и внешних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41E5879D" w14:textId="77777777">
        <w:trPr>
          <w:jc w:val="center"/>
        </w:trPr>
        <w:tc>
          <w:tcPr>
            <w:tcW w:w="5156" w:type="dxa"/>
          </w:tcPr>
          <w:p w14:paraId="1396BBB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Недостаточно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алертов</w:t>
            </w:r>
            <w:proofErr w:type="spellEnd"/>
          </w:p>
        </w:tc>
        <w:tc>
          <w:tcPr>
            <w:tcW w:w="5156" w:type="dxa"/>
          </w:tcPr>
          <w:p w14:paraId="18AD0D5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Нет автоматического сигнала, если </w:t>
            </w:r>
            <w:proofErr w:type="spellStart"/>
            <w:r w:rsidRPr="00AE2CA8">
              <w:rPr>
                <w:sz w:val="16"/>
                <w:lang w:val="ru-RU"/>
              </w:rPr>
              <w:t>воркер</w:t>
            </w:r>
            <w:proofErr w:type="spellEnd"/>
            <w:r w:rsidRPr="00AE2CA8">
              <w:rPr>
                <w:sz w:val="16"/>
                <w:lang w:val="ru-RU"/>
              </w:rPr>
              <w:t xml:space="preserve"> не обрабатывает </w:t>
            </w:r>
            <w:r>
              <w:rPr>
                <w:sz w:val="16"/>
              </w:rPr>
              <w:t>jobs</w:t>
            </w:r>
            <w:r w:rsidRPr="00AE2CA8">
              <w:rPr>
                <w:sz w:val="16"/>
                <w:lang w:val="ru-RU"/>
              </w:rPr>
              <w:t xml:space="preserve">, растет </w:t>
            </w:r>
            <w:r>
              <w:rPr>
                <w:sz w:val="16"/>
              </w:rPr>
              <w:t>error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rate</w:t>
            </w:r>
            <w:r w:rsidRPr="00AE2CA8">
              <w:rPr>
                <w:sz w:val="16"/>
                <w:lang w:val="ru-RU"/>
              </w:rPr>
              <w:t xml:space="preserve"> или заканчиваются квоты.</w:t>
            </w:r>
          </w:p>
        </w:tc>
      </w:tr>
      <w:tr w:rsidR="00160983" w:rsidRPr="007C0E0D" w14:paraId="36F94175" w14:textId="77777777">
        <w:trPr>
          <w:jc w:val="center"/>
        </w:trPr>
        <w:tc>
          <w:tcPr>
            <w:tcW w:w="5156" w:type="dxa"/>
          </w:tcPr>
          <w:p w14:paraId="1D90770A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Нет</w:t>
            </w:r>
            <w:proofErr w:type="spellEnd"/>
            <w:r>
              <w:rPr>
                <w:sz w:val="16"/>
              </w:rPr>
              <w:t xml:space="preserve"> CI/CD</w:t>
            </w:r>
          </w:p>
        </w:tc>
        <w:tc>
          <w:tcPr>
            <w:tcW w:w="5156" w:type="dxa"/>
          </w:tcPr>
          <w:p w14:paraId="4A338EC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Деплой вручную повышает риск ошибок и замедляет развитие.</w:t>
            </w:r>
          </w:p>
        </w:tc>
      </w:tr>
      <w:tr w:rsidR="00160983" w:rsidRPr="007C0E0D" w14:paraId="210D4471" w14:textId="77777777">
        <w:trPr>
          <w:jc w:val="center"/>
        </w:trPr>
        <w:tc>
          <w:tcPr>
            <w:tcW w:w="5156" w:type="dxa"/>
          </w:tcPr>
          <w:p w14:paraId="13510531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полноценного</w:t>
            </w:r>
            <w:proofErr w:type="spellEnd"/>
            <w:r>
              <w:rPr>
                <w:sz w:val="16"/>
              </w:rPr>
              <w:t xml:space="preserve"> rate-limit monitoring</w:t>
            </w:r>
          </w:p>
        </w:tc>
        <w:tc>
          <w:tcPr>
            <w:tcW w:w="5156" w:type="dxa"/>
          </w:tcPr>
          <w:p w14:paraId="2640DA8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Сложно управлять стоимостью и стабильностью внешних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</w:tbl>
    <w:p w14:paraId="15076823" w14:textId="77777777" w:rsidR="00160983" w:rsidRPr="00AE2CA8" w:rsidRDefault="00160983">
      <w:pPr>
        <w:rPr>
          <w:lang w:val="ru-RU"/>
        </w:rPr>
      </w:pPr>
    </w:p>
    <w:p w14:paraId="5832CC52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12. Конкурентный ландшафт и выводы для развития</w:t>
      </w:r>
    </w:p>
    <w:p w14:paraId="2FD55C2D" w14:textId="38896829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Конкурентный анализ показывает, что </w:t>
      </w:r>
      <w:r>
        <w:t>GEO</w:t>
      </w:r>
      <w:r w:rsidRPr="00AE2CA8">
        <w:rPr>
          <w:lang w:val="ru-RU"/>
        </w:rPr>
        <w:t>/</w:t>
      </w:r>
      <w:r>
        <w:t>AEO</w:t>
      </w:r>
      <w:r w:rsidRPr="00AE2CA8">
        <w:rPr>
          <w:lang w:val="ru-RU"/>
        </w:rPr>
        <w:t xml:space="preserve">-рынок быстро структурируется. Базовые функции мониторинга </w:t>
      </w:r>
      <w:r>
        <w:t>AI</w:t>
      </w:r>
      <w:r w:rsidRPr="00AE2CA8">
        <w:rPr>
          <w:lang w:val="ru-RU"/>
        </w:rPr>
        <w:t xml:space="preserve">-видимости уже становятся гигиеной: многие решения показывают процент упоминаний, </w:t>
      </w:r>
      <w:r>
        <w:t>SoV</w:t>
      </w:r>
      <w:r w:rsidRPr="00AE2CA8">
        <w:rPr>
          <w:lang w:val="ru-RU"/>
        </w:rPr>
        <w:t>, среднюю позицию, тональность, сравнение с конкурентами и разбивку по моделям. Поэтому для 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>» важно строить дифференциацию не только вокруг сбора ответов, а вокруг интерпретации, данных, рекомендаций и локальной применимости.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5"/>
        <w:gridCol w:w="3434"/>
      </w:tblGrid>
      <w:tr w:rsidR="00160983" w14:paraId="34078FBA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273E03E4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Тип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игроков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1127F7A1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Примеры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45539F0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Что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важно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для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нас</w:t>
            </w:r>
            <w:proofErr w:type="spellEnd"/>
          </w:p>
        </w:tc>
      </w:tr>
      <w:tr w:rsidR="00160983" w:rsidRPr="007C0E0D" w14:paraId="5112A1A6" w14:textId="77777777">
        <w:trPr>
          <w:jc w:val="center"/>
        </w:trPr>
        <w:tc>
          <w:tcPr>
            <w:tcW w:w="3438" w:type="dxa"/>
          </w:tcPr>
          <w:p w14:paraId="2121AC69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Локальные</w:t>
            </w:r>
            <w:proofErr w:type="spellEnd"/>
            <w:r>
              <w:rPr>
                <w:sz w:val="15"/>
              </w:rPr>
              <w:t xml:space="preserve"> GEO-</w:t>
            </w:r>
            <w:proofErr w:type="spellStart"/>
            <w:r>
              <w:rPr>
                <w:sz w:val="15"/>
              </w:rPr>
              <w:t>решения</w:t>
            </w:r>
            <w:proofErr w:type="spellEnd"/>
          </w:p>
        </w:tc>
        <w:tc>
          <w:tcPr>
            <w:tcW w:w="3438" w:type="dxa"/>
          </w:tcPr>
          <w:p w14:paraId="23E009D2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RealWeb</w:t>
            </w:r>
            <w:proofErr w:type="spellEnd"/>
            <w:r>
              <w:rPr>
                <w:sz w:val="15"/>
              </w:rPr>
              <w:t xml:space="preserve"> + APEX2, </w:t>
            </w:r>
            <w:proofErr w:type="spellStart"/>
            <w:r>
              <w:rPr>
                <w:sz w:val="15"/>
              </w:rPr>
              <w:t>VisioBrand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Growcite</w:t>
            </w:r>
            <w:proofErr w:type="spellEnd"/>
            <w:r>
              <w:rPr>
                <w:sz w:val="15"/>
              </w:rPr>
              <w:t xml:space="preserve">, Pixel Tools, </w:t>
            </w:r>
            <w:proofErr w:type="spellStart"/>
            <w:r>
              <w:rPr>
                <w:sz w:val="15"/>
              </w:rPr>
              <w:t>Карамбола</w:t>
            </w:r>
            <w:proofErr w:type="spellEnd"/>
            <w:r>
              <w:rPr>
                <w:sz w:val="15"/>
              </w:rPr>
              <w:t xml:space="preserve"> GEO, AI Monitor Pro.</w:t>
            </w:r>
          </w:p>
        </w:tc>
        <w:tc>
          <w:tcPr>
            <w:tcW w:w="3438" w:type="dxa"/>
          </w:tcPr>
          <w:p w14:paraId="64E5705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Локальные игроки уже закрывают базовые метрики, источники, конкурентов и рекомендации. Нужно усилить уникальность за счет данных </w:t>
            </w:r>
            <w:proofErr w:type="spellStart"/>
            <w:r>
              <w:rPr>
                <w:sz w:val="15"/>
              </w:rPr>
              <w:t>Okkam</w:t>
            </w:r>
            <w:proofErr w:type="spellEnd"/>
            <w:r w:rsidRPr="00AE2CA8">
              <w:rPr>
                <w:sz w:val="15"/>
                <w:lang w:val="ru-RU"/>
              </w:rPr>
              <w:t xml:space="preserve"> и прикладного </w:t>
            </w:r>
            <w:r>
              <w:rPr>
                <w:sz w:val="15"/>
              </w:rPr>
              <w:t>intelligence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layer</w:t>
            </w:r>
            <w:r w:rsidRPr="00AE2CA8">
              <w:rPr>
                <w:sz w:val="15"/>
                <w:lang w:val="ru-RU"/>
              </w:rPr>
              <w:t>.</w:t>
            </w:r>
          </w:p>
        </w:tc>
      </w:tr>
      <w:tr w:rsidR="00160983" w14:paraId="7B67B904" w14:textId="77777777">
        <w:trPr>
          <w:jc w:val="center"/>
        </w:trPr>
        <w:tc>
          <w:tcPr>
            <w:tcW w:w="3438" w:type="dxa"/>
          </w:tcPr>
          <w:p w14:paraId="52D04F6B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Глобальные</w:t>
            </w:r>
            <w:proofErr w:type="spellEnd"/>
            <w:r>
              <w:rPr>
                <w:sz w:val="15"/>
              </w:rPr>
              <w:t xml:space="preserve"> AI visibility platforms</w:t>
            </w:r>
          </w:p>
        </w:tc>
        <w:tc>
          <w:tcPr>
            <w:tcW w:w="3438" w:type="dxa"/>
          </w:tcPr>
          <w:p w14:paraId="1C83AE37" w14:textId="77777777" w:rsidR="00160983" w:rsidRDefault="00000000">
            <w:pPr>
              <w:spacing w:after="0"/>
            </w:pPr>
            <w:r>
              <w:rPr>
                <w:sz w:val="15"/>
              </w:rPr>
              <w:t xml:space="preserve">Profound, </w:t>
            </w:r>
            <w:proofErr w:type="spellStart"/>
            <w:r>
              <w:rPr>
                <w:sz w:val="15"/>
              </w:rPr>
              <w:t>Evertune</w:t>
            </w:r>
            <w:proofErr w:type="spellEnd"/>
            <w:r>
              <w:rPr>
                <w:sz w:val="15"/>
              </w:rPr>
              <w:t>, Goodie AI, Gauge, Bluefish AI.</w:t>
            </w:r>
          </w:p>
        </w:tc>
        <w:tc>
          <w:tcPr>
            <w:tcW w:w="3438" w:type="dxa"/>
          </w:tcPr>
          <w:p w14:paraId="02BF2E81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Сильные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игроки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двигаются</w:t>
            </w:r>
            <w:proofErr w:type="spellEnd"/>
            <w:r>
              <w:rPr>
                <w:sz w:val="15"/>
              </w:rPr>
              <w:t xml:space="preserve"> к end-to-end workflow: </w:t>
            </w:r>
            <w:proofErr w:type="spellStart"/>
            <w:r>
              <w:rPr>
                <w:sz w:val="15"/>
              </w:rPr>
              <w:t>мониторинг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диагностика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оптимизация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атрибуция</w:t>
            </w:r>
            <w:proofErr w:type="spellEnd"/>
            <w:r>
              <w:rPr>
                <w:sz w:val="15"/>
              </w:rPr>
              <w:t>, enterprise security.</w:t>
            </w:r>
          </w:p>
        </w:tc>
      </w:tr>
      <w:tr w:rsidR="00160983" w:rsidRPr="007C0E0D" w14:paraId="23D0F5F6" w14:textId="77777777">
        <w:trPr>
          <w:jc w:val="center"/>
        </w:trPr>
        <w:tc>
          <w:tcPr>
            <w:tcW w:w="3438" w:type="dxa"/>
          </w:tcPr>
          <w:p w14:paraId="5531CA76" w14:textId="77777777" w:rsidR="00160983" w:rsidRDefault="00000000">
            <w:pPr>
              <w:spacing w:after="0"/>
            </w:pPr>
            <w:r>
              <w:rPr>
                <w:sz w:val="15"/>
              </w:rPr>
              <w:t>SEO-suite extensions</w:t>
            </w:r>
          </w:p>
        </w:tc>
        <w:tc>
          <w:tcPr>
            <w:tcW w:w="3438" w:type="dxa"/>
          </w:tcPr>
          <w:p w14:paraId="7230F2F2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Semrush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Ahrefs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Similarweb</w:t>
            </w:r>
            <w:proofErr w:type="spellEnd"/>
            <w:r>
              <w:rPr>
                <w:sz w:val="15"/>
              </w:rPr>
              <w:t xml:space="preserve"> и </w:t>
            </w:r>
            <w:proofErr w:type="spellStart"/>
            <w:r>
              <w:rPr>
                <w:sz w:val="15"/>
              </w:rPr>
              <w:t>аналоги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438" w:type="dxa"/>
          </w:tcPr>
          <w:p w14:paraId="5AE5253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Крупные </w:t>
            </w:r>
            <w:r>
              <w:rPr>
                <w:sz w:val="15"/>
              </w:rPr>
              <w:t>SEO</w:t>
            </w:r>
            <w:r w:rsidRPr="00AE2CA8">
              <w:rPr>
                <w:sz w:val="15"/>
                <w:lang w:val="ru-RU"/>
              </w:rPr>
              <w:t xml:space="preserve">-платформы могут быстро сделать </w:t>
            </w:r>
            <w:r>
              <w:rPr>
                <w:sz w:val="15"/>
              </w:rPr>
              <w:t>GEO</w:t>
            </w:r>
            <w:r w:rsidRPr="00AE2CA8">
              <w:rPr>
                <w:sz w:val="15"/>
                <w:lang w:val="ru-RU"/>
              </w:rPr>
              <w:t>-функции частью существующей подписки и давить на цену.</w:t>
            </w:r>
          </w:p>
        </w:tc>
      </w:tr>
      <w:tr w:rsidR="00160983" w:rsidRPr="007C0E0D" w14:paraId="204094EA" w14:textId="77777777">
        <w:trPr>
          <w:jc w:val="center"/>
        </w:trPr>
        <w:tc>
          <w:tcPr>
            <w:tcW w:w="3438" w:type="dxa"/>
          </w:tcPr>
          <w:p w14:paraId="2278AF71" w14:textId="77777777" w:rsidR="00160983" w:rsidRDefault="00000000">
            <w:pPr>
              <w:spacing w:after="0"/>
            </w:pPr>
            <w:r>
              <w:rPr>
                <w:sz w:val="15"/>
              </w:rPr>
              <w:t>SMB / budget monitoring tools</w:t>
            </w:r>
          </w:p>
        </w:tc>
        <w:tc>
          <w:tcPr>
            <w:tcW w:w="3438" w:type="dxa"/>
          </w:tcPr>
          <w:p w14:paraId="0AEF4A0F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Peec</w:t>
            </w:r>
            <w:proofErr w:type="spellEnd"/>
            <w:r>
              <w:rPr>
                <w:sz w:val="15"/>
              </w:rPr>
              <w:t xml:space="preserve">, Otterly, </w:t>
            </w:r>
            <w:proofErr w:type="spellStart"/>
            <w:r>
              <w:rPr>
                <w:sz w:val="15"/>
              </w:rPr>
              <w:t>Rankscale</w:t>
            </w:r>
            <w:proofErr w:type="spellEnd"/>
            <w:r>
              <w:rPr>
                <w:sz w:val="15"/>
              </w:rPr>
              <w:t xml:space="preserve">, HubSpot AI Search Grader и </w:t>
            </w:r>
            <w:proofErr w:type="spellStart"/>
            <w:r>
              <w:rPr>
                <w:sz w:val="15"/>
              </w:rPr>
              <w:t>похожие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решения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438" w:type="dxa"/>
          </w:tcPr>
          <w:p w14:paraId="18F8EA4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Базовый мониторинг будет дешеветь и становиться легко копируемым.</w:t>
            </w:r>
          </w:p>
        </w:tc>
      </w:tr>
      <w:tr w:rsidR="00160983" w:rsidRPr="007C0E0D" w14:paraId="38059CC1" w14:textId="77777777">
        <w:trPr>
          <w:jc w:val="center"/>
        </w:trPr>
        <w:tc>
          <w:tcPr>
            <w:tcW w:w="3438" w:type="dxa"/>
          </w:tcPr>
          <w:p w14:paraId="689D96CB" w14:textId="77777777" w:rsidR="00160983" w:rsidRDefault="00000000">
            <w:pPr>
              <w:spacing w:after="0"/>
            </w:pPr>
            <w:r>
              <w:rPr>
                <w:sz w:val="15"/>
              </w:rPr>
              <w:t>Content engineering / agents</w:t>
            </w:r>
          </w:p>
        </w:tc>
        <w:tc>
          <w:tcPr>
            <w:tcW w:w="3438" w:type="dxa"/>
          </w:tcPr>
          <w:p w14:paraId="00AED606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AirOps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Brantial</w:t>
            </w:r>
            <w:proofErr w:type="spellEnd"/>
            <w:r>
              <w:rPr>
                <w:sz w:val="15"/>
              </w:rPr>
              <w:t xml:space="preserve">, Profound agents и </w:t>
            </w:r>
            <w:proofErr w:type="spellStart"/>
            <w:r>
              <w:rPr>
                <w:sz w:val="15"/>
              </w:rPr>
              <w:t>похожие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подходы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3438" w:type="dxa"/>
          </w:tcPr>
          <w:p w14:paraId="4E55435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Рынок движется от “показать проблему” к “предложить и выполнить улучшение контента”.</w:t>
            </w:r>
          </w:p>
        </w:tc>
      </w:tr>
    </w:tbl>
    <w:p w14:paraId="4A5B5AE0" w14:textId="77777777" w:rsidR="00160983" w:rsidRPr="00AE2CA8" w:rsidRDefault="00160983">
      <w:pPr>
        <w:rPr>
          <w:lang w:val="ru-RU"/>
        </w:rPr>
      </w:pPr>
    </w:p>
    <w:p w14:paraId="2DBA1725" w14:textId="77777777" w:rsidR="00160983" w:rsidRDefault="00000000">
      <w:proofErr w:type="spellStart"/>
      <w:r>
        <w:rPr>
          <w:b/>
          <w:color w:val="2F5496"/>
        </w:rPr>
        <w:t>Что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уже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стало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рыночной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гигиеной</w:t>
      </w:r>
      <w:proofErr w:type="spellEnd"/>
    </w:p>
    <w:p w14:paraId="5716C320" w14:textId="77777777" w:rsidR="00160983" w:rsidRPr="00AE2CA8" w:rsidRDefault="00000000">
      <w:pPr>
        <w:pStyle w:val="ListBullet"/>
        <w:rPr>
          <w:lang w:val="ru-RU"/>
        </w:rPr>
      </w:pPr>
      <w:r>
        <w:t>Visibility</w:t>
      </w:r>
      <w:r w:rsidRPr="00AE2CA8">
        <w:rPr>
          <w:lang w:val="ru-RU"/>
        </w:rPr>
        <w:t xml:space="preserve"> / </w:t>
      </w:r>
      <w:r>
        <w:t>mentions</w:t>
      </w:r>
      <w:r w:rsidRPr="00AE2CA8">
        <w:rPr>
          <w:lang w:val="ru-RU"/>
        </w:rPr>
        <w:t xml:space="preserve">: как часто бренд упоминается в </w:t>
      </w:r>
      <w:r>
        <w:t>AI</w:t>
      </w:r>
      <w:r w:rsidRPr="00AE2CA8">
        <w:rPr>
          <w:lang w:val="ru-RU"/>
        </w:rPr>
        <w:t>-ответах.</w:t>
      </w:r>
    </w:p>
    <w:p w14:paraId="1F4896EB" w14:textId="77777777" w:rsidR="00160983" w:rsidRPr="00AE2CA8" w:rsidRDefault="00000000">
      <w:pPr>
        <w:pStyle w:val="ListBullet"/>
        <w:rPr>
          <w:lang w:val="ru-RU"/>
        </w:rPr>
      </w:pPr>
      <w:r>
        <w:t>Share</w:t>
      </w:r>
      <w:r w:rsidRPr="00AE2CA8">
        <w:rPr>
          <w:lang w:val="ru-RU"/>
        </w:rPr>
        <w:t xml:space="preserve"> </w:t>
      </w:r>
      <w:r>
        <w:t>of</w:t>
      </w:r>
      <w:r w:rsidRPr="00AE2CA8">
        <w:rPr>
          <w:lang w:val="ru-RU"/>
        </w:rPr>
        <w:t xml:space="preserve"> </w:t>
      </w:r>
      <w:r>
        <w:t>Voice</w:t>
      </w:r>
      <w:r w:rsidRPr="00AE2CA8">
        <w:rPr>
          <w:lang w:val="ru-RU"/>
        </w:rPr>
        <w:t>, средняя позиция, тональность, конкурентное сравнение.</w:t>
      </w:r>
    </w:p>
    <w:p w14:paraId="3ED26540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Разбивка по моделям: </w:t>
      </w:r>
      <w:r>
        <w:t>ChatGPT</w:t>
      </w:r>
      <w:r w:rsidRPr="00AE2CA8">
        <w:rPr>
          <w:lang w:val="ru-RU"/>
        </w:rPr>
        <w:t xml:space="preserve">, </w:t>
      </w:r>
      <w:r>
        <w:t>Gemini</w:t>
      </w:r>
      <w:r w:rsidRPr="00AE2CA8">
        <w:rPr>
          <w:lang w:val="ru-RU"/>
        </w:rPr>
        <w:t xml:space="preserve">, </w:t>
      </w:r>
      <w:r>
        <w:t>Perplexity</w:t>
      </w:r>
      <w:r w:rsidRPr="00AE2CA8">
        <w:rPr>
          <w:lang w:val="ru-RU"/>
        </w:rPr>
        <w:t xml:space="preserve">, </w:t>
      </w:r>
      <w:r>
        <w:t>Claude</w:t>
      </w:r>
      <w:r w:rsidRPr="00AE2CA8">
        <w:rPr>
          <w:lang w:val="ru-RU"/>
        </w:rPr>
        <w:t xml:space="preserve">, </w:t>
      </w:r>
      <w:r>
        <w:t>Google</w:t>
      </w:r>
      <w:r w:rsidRPr="00AE2CA8">
        <w:rPr>
          <w:lang w:val="ru-RU"/>
        </w:rPr>
        <w:t xml:space="preserve"> </w:t>
      </w:r>
      <w:r>
        <w:t>AIO</w:t>
      </w:r>
      <w:r w:rsidRPr="00AE2CA8">
        <w:rPr>
          <w:lang w:val="ru-RU"/>
        </w:rPr>
        <w:t xml:space="preserve">, </w:t>
      </w:r>
      <w:r>
        <w:t>Yandex</w:t>
      </w:r>
      <w:r w:rsidRPr="00AE2CA8">
        <w:rPr>
          <w:lang w:val="ru-RU"/>
        </w:rPr>
        <w:t>/</w:t>
      </w:r>
      <w:r>
        <w:t>Alice</w:t>
      </w:r>
      <w:r w:rsidRPr="00AE2CA8">
        <w:rPr>
          <w:lang w:val="ru-RU"/>
        </w:rPr>
        <w:t xml:space="preserve"> и другие.</w:t>
      </w:r>
    </w:p>
    <w:p w14:paraId="288324B7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Аналитика по </w:t>
      </w:r>
      <w:proofErr w:type="spellStart"/>
      <w:r w:rsidRPr="00AE2CA8">
        <w:rPr>
          <w:lang w:val="ru-RU"/>
        </w:rPr>
        <w:t>промптам</w:t>
      </w:r>
      <w:proofErr w:type="spellEnd"/>
      <w:r w:rsidRPr="00AE2CA8">
        <w:rPr>
          <w:lang w:val="ru-RU"/>
        </w:rPr>
        <w:t xml:space="preserve">, группам запросов, </w:t>
      </w:r>
      <w:proofErr w:type="spellStart"/>
      <w:r w:rsidRPr="00AE2CA8">
        <w:rPr>
          <w:lang w:val="ru-RU"/>
        </w:rPr>
        <w:t>интентам</w:t>
      </w:r>
      <w:proofErr w:type="spellEnd"/>
      <w:r w:rsidRPr="00AE2CA8">
        <w:rPr>
          <w:lang w:val="ru-RU"/>
        </w:rPr>
        <w:t xml:space="preserve"> и кластерам.</w:t>
      </w:r>
    </w:p>
    <w:p w14:paraId="4A243980" w14:textId="77777777" w:rsidR="00160983" w:rsidRDefault="00000000">
      <w:pPr>
        <w:pStyle w:val="ListBullet"/>
      </w:pPr>
      <w:proofErr w:type="spellStart"/>
      <w:r>
        <w:t>Экспорт</w:t>
      </w:r>
      <w:proofErr w:type="spellEnd"/>
      <w:r>
        <w:t xml:space="preserve"> и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отчетность</w:t>
      </w:r>
      <w:proofErr w:type="spellEnd"/>
      <w:r>
        <w:t>.</w:t>
      </w:r>
    </w:p>
    <w:p w14:paraId="6ABEC61A" w14:textId="77777777" w:rsidR="00160983" w:rsidRPr="00AE2CA8" w:rsidRDefault="00000000">
      <w:pPr>
        <w:rPr>
          <w:lang w:val="ru-RU"/>
        </w:rPr>
      </w:pPr>
      <w:r w:rsidRPr="00AE2CA8">
        <w:rPr>
          <w:b/>
          <w:color w:val="2F5496"/>
          <w:lang w:val="ru-RU"/>
        </w:rPr>
        <w:t>Полу-гигиенические факторы, которые быстро станут ожиданием рынка</w:t>
      </w:r>
    </w:p>
    <w:p w14:paraId="33C2D526" w14:textId="77777777" w:rsidR="00160983" w:rsidRPr="00AE2CA8" w:rsidRDefault="00000000">
      <w:pPr>
        <w:pStyle w:val="ListBullet"/>
        <w:rPr>
          <w:lang w:val="ru-RU"/>
        </w:rPr>
      </w:pPr>
      <w:r>
        <w:t>AI</w:t>
      </w:r>
      <w:r w:rsidRPr="00AE2CA8">
        <w:rPr>
          <w:lang w:val="ru-RU"/>
        </w:rPr>
        <w:t>-трафик на сайт и связь с веб-аналитикой.</w:t>
      </w:r>
    </w:p>
    <w:p w14:paraId="5477D664" w14:textId="77777777" w:rsidR="00160983" w:rsidRPr="00AE2CA8" w:rsidRDefault="00000000">
      <w:pPr>
        <w:pStyle w:val="ListBullet"/>
        <w:rPr>
          <w:lang w:val="ru-RU"/>
        </w:rPr>
      </w:pPr>
      <w:r>
        <w:t>Prompt</w:t>
      </w:r>
      <w:r w:rsidRPr="00AE2CA8">
        <w:rPr>
          <w:lang w:val="ru-RU"/>
        </w:rPr>
        <w:t xml:space="preserve"> </w:t>
      </w:r>
      <w:r>
        <w:t>volume</w:t>
      </w:r>
      <w:r w:rsidRPr="00AE2CA8">
        <w:rPr>
          <w:lang w:val="ru-RU"/>
        </w:rPr>
        <w:t xml:space="preserve"> / работа с реальным поисковым интересом.</w:t>
      </w:r>
    </w:p>
    <w:p w14:paraId="14688E07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lastRenderedPageBreak/>
        <w:t xml:space="preserve">Интеграция с </w:t>
      </w:r>
      <w:r>
        <w:t>GA</w:t>
      </w:r>
      <w:r w:rsidRPr="00AE2CA8">
        <w:rPr>
          <w:lang w:val="ru-RU"/>
        </w:rPr>
        <w:t xml:space="preserve">4, Метрикой, </w:t>
      </w:r>
      <w:r>
        <w:t>GSC</w:t>
      </w:r>
      <w:r w:rsidRPr="00AE2CA8">
        <w:rPr>
          <w:lang w:val="ru-RU"/>
        </w:rPr>
        <w:t>/</w:t>
      </w:r>
      <w:r>
        <w:t>Webmaster</w:t>
      </w:r>
      <w:r w:rsidRPr="00AE2CA8">
        <w:rPr>
          <w:lang w:val="ru-RU"/>
        </w:rPr>
        <w:t xml:space="preserve"> или аналогичными источниками.</w:t>
      </w:r>
    </w:p>
    <w:p w14:paraId="0A1D51E7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Категорийные </w:t>
      </w:r>
      <w:r>
        <w:t>benchmark</w:t>
      </w:r>
      <w:r w:rsidRPr="00AE2CA8">
        <w:rPr>
          <w:lang w:val="ru-RU"/>
        </w:rPr>
        <w:t xml:space="preserve">-и </w:t>
      </w:r>
      <w:proofErr w:type="spellStart"/>
      <w:r w:rsidRPr="00AE2CA8">
        <w:rPr>
          <w:lang w:val="ru-RU"/>
        </w:rPr>
        <w:t>и</w:t>
      </w:r>
      <w:proofErr w:type="spellEnd"/>
      <w:r w:rsidRPr="00AE2CA8">
        <w:rPr>
          <w:lang w:val="ru-RU"/>
        </w:rPr>
        <w:t xml:space="preserve"> сравнение не только с конкурентами, но и с рынком.</w:t>
      </w:r>
    </w:p>
    <w:p w14:paraId="21DBB69A" w14:textId="77777777" w:rsidR="00160983" w:rsidRPr="00AE2CA8" w:rsidRDefault="00000000">
      <w:pPr>
        <w:pStyle w:val="ListBullet"/>
        <w:rPr>
          <w:lang w:val="ru-RU"/>
        </w:rPr>
      </w:pPr>
      <w:r w:rsidRPr="00AE2CA8">
        <w:rPr>
          <w:lang w:val="ru-RU"/>
        </w:rPr>
        <w:t xml:space="preserve">Отчеты для клиентов и руководства в </w:t>
      </w:r>
      <w:r>
        <w:t>PDF</w:t>
      </w:r>
      <w:r w:rsidRPr="00AE2CA8">
        <w:rPr>
          <w:lang w:val="ru-RU"/>
        </w:rPr>
        <w:t>/</w:t>
      </w:r>
      <w:r>
        <w:t>DOCX</w:t>
      </w:r>
      <w:r w:rsidRPr="00AE2CA8">
        <w:rPr>
          <w:lang w:val="ru-RU"/>
        </w:rPr>
        <w:t xml:space="preserve"> или брендируемом формате.</w:t>
      </w:r>
    </w:p>
    <w:p w14:paraId="04F907D1" w14:textId="77777777" w:rsidR="00160983" w:rsidRDefault="00000000">
      <w:proofErr w:type="spellStart"/>
      <w:r>
        <w:rPr>
          <w:b/>
          <w:color w:val="2F5496"/>
        </w:rPr>
        <w:t>Дифференцирующие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факторы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:rsidRPr="007C0E0D" w14:paraId="741DE3C7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60AD968B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Фактор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7E75467B" w14:textId="304B6D86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b/>
                <w:sz w:val="15"/>
                <w:lang w:val="ru-RU"/>
              </w:rPr>
              <w:t>Как может усилить «</w:t>
            </w:r>
            <w:proofErr w:type="spellStart"/>
            <w:r w:rsidR="00AC18EB">
              <w:rPr>
                <w:b/>
                <w:sz w:val="15"/>
                <w:lang w:val="ru-RU"/>
              </w:rPr>
              <w:t>Geodezia</w:t>
            </w:r>
            <w:proofErr w:type="spellEnd"/>
            <w:r w:rsidRPr="00AE2CA8">
              <w:rPr>
                <w:b/>
                <w:sz w:val="15"/>
                <w:lang w:val="ru-RU"/>
              </w:rPr>
              <w:t xml:space="preserve"> </w:t>
            </w:r>
            <w:r>
              <w:rPr>
                <w:b/>
                <w:sz w:val="15"/>
              </w:rPr>
              <w:t>by</w:t>
            </w:r>
            <w:r w:rsidRPr="00AE2CA8">
              <w:rPr>
                <w:b/>
                <w:sz w:val="15"/>
                <w:lang w:val="ru-RU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Okkam</w:t>
            </w:r>
            <w:proofErr w:type="spellEnd"/>
            <w:r w:rsidRPr="00AE2CA8">
              <w:rPr>
                <w:b/>
                <w:sz w:val="15"/>
                <w:lang w:val="ru-RU"/>
              </w:rPr>
              <w:t>»</w:t>
            </w:r>
          </w:p>
        </w:tc>
      </w:tr>
      <w:tr w:rsidR="00160983" w:rsidRPr="007C0E0D" w14:paraId="40230073" w14:textId="77777777">
        <w:trPr>
          <w:jc w:val="center"/>
        </w:trPr>
        <w:tc>
          <w:tcPr>
            <w:tcW w:w="5156" w:type="dxa"/>
          </w:tcPr>
          <w:p w14:paraId="39B8365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Атрибуты бренда и семантическое восприятие</w:t>
            </w:r>
          </w:p>
        </w:tc>
        <w:tc>
          <w:tcPr>
            <w:tcW w:w="5156" w:type="dxa"/>
          </w:tcPr>
          <w:p w14:paraId="6B087FF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Перейти от “упомянут/не упомянут” к анализу того, с какими свойствами, преимуществами и ассоциациями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 xml:space="preserve"> связывает бренд.</w:t>
            </w:r>
          </w:p>
        </w:tc>
      </w:tr>
      <w:tr w:rsidR="00160983" w:rsidRPr="007C0E0D" w14:paraId="532E06AE" w14:textId="77777777">
        <w:trPr>
          <w:jc w:val="center"/>
        </w:trPr>
        <w:tc>
          <w:tcPr>
            <w:tcW w:w="5156" w:type="dxa"/>
          </w:tcPr>
          <w:p w14:paraId="19D5193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Глубокая аналитика источников и цитирования</w:t>
            </w:r>
          </w:p>
        </w:tc>
        <w:tc>
          <w:tcPr>
            <w:tcW w:w="5156" w:type="dxa"/>
          </w:tcPr>
          <w:p w14:paraId="1F3519D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Показывать, какие страницы и внешние домены реально влияют на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-ответы и где нужно усиливать присутствие.</w:t>
            </w:r>
          </w:p>
        </w:tc>
      </w:tr>
      <w:tr w:rsidR="00160983" w:rsidRPr="007C0E0D" w14:paraId="26118BCA" w14:textId="77777777">
        <w:trPr>
          <w:jc w:val="center"/>
        </w:trPr>
        <w:tc>
          <w:tcPr>
            <w:tcW w:w="5156" w:type="dxa"/>
          </w:tcPr>
          <w:p w14:paraId="27C3216C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Реальный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поисковый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интерес</w:t>
            </w:r>
            <w:proofErr w:type="spellEnd"/>
          </w:p>
        </w:tc>
        <w:tc>
          <w:tcPr>
            <w:tcW w:w="5156" w:type="dxa"/>
          </w:tcPr>
          <w:p w14:paraId="03E5E86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Формировать </w:t>
            </w:r>
            <w:r>
              <w:rPr>
                <w:sz w:val="15"/>
              </w:rPr>
              <w:t>prompt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set</w:t>
            </w:r>
            <w:r w:rsidRPr="00AE2CA8">
              <w:rPr>
                <w:sz w:val="15"/>
                <w:lang w:val="ru-RU"/>
              </w:rPr>
              <w:t xml:space="preserve"> не только вручную, но и отталкиваясь от спроса, </w:t>
            </w:r>
            <w:proofErr w:type="spellStart"/>
            <w:r>
              <w:rPr>
                <w:sz w:val="15"/>
              </w:rPr>
              <w:t>Wordstat</w:t>
            </w:r>
            <w:proofErr w:type="spellEnd"/>
            <w:r w:rsidRPr="00AE2CA8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GSC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Webmaster</w:t>
            </w:r>
            <w:r w:rsidRPr="00AE2CA8">
              <w:rPr>
                <w:sz w:val="15"/>
                <w:lang w:val="ru-RU"/>
              </w:rPr>
              <w:t xml:space="preserve">, Метрики и данных </w:t>
            </w:r>
            <w:proofErr w:type="spellStart"/>
            <w:r>
              <w:rPr>
                <w:sz w:val="15"/>
              </w:rPr>
              <w:t>Okkam</w:t>
            </w:r>
            <w:proofErr w:type="spellEnd"/>
            <w:r w:rsidRPr="00AE2CA8">
              <w:rPr>
                <w:sz w:val="15"/>
                <w:lang w:val="ru-RU"/>
              </w:rPr>
              <w:t>.</w:t>
            </w:r>
          </w:p>
        </w:tc>
      </w:tr>
      <w:tr w:rsidR="00160983" w:rsidRPr="007C0E0D" w14:paraId="2EA3C317" w14:textId="77777777">
        <w:trPr>
          <w:jc w:val="center"/>
        </w:trPr>
        <w:tc>
          <w:tcPr>
            <w:tcW w:w="5156" w:type="dxa"/>
          </w:tcPr>
          <w:p w14:paraId="0A2C8C18" w14:textId="77777777" w:rsidR="00160983" w:rsidRDefault="00000000">
            <w:pPr>
              <w:spacing w:after="0"/>
            </w:pPr>
            <w:r>
              <w:rPr>
                <w:sz w:val="15"/>
              </w:rPr>
              <w:t>Intent-based analysis</w:t>
            </w:r>
          </w:p>
        </w:tc>
        <w:tc>
          <w:tcPr>
            <w:tcW w:w="5156" w:type="dxa"/>
          </w:tcPr>
          <w:p w14:paraId="6A0721A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Оценивать видимость по коммерческим, информационным, брендовым, продуктовыми и навигационным сценариям.</w:t>
            </w:r>
          </w:p>
        </w:tc>
      </w:tr>
      <w:tr w:rsidR="00160983" w:rsidRPr="007C0E0D" w14:paraId="1FEF0C6B" w14:textId="77777777">
        <w:trPr>
          <w:jc w:val="center"/>
        </w:trPr>
        <w:tc>
          <w:tcPr>
            <w:tcW w:w="5156" w:type="dxa"/>
          </w:tcPr>
          <w:p w14:paraId="5B8009A5" w14:textId="77777777" w:rsidR="00160983" w:rsidRDefault="00000000">
            <w:pPr>
              <w:spacing w:after="0"/>
            </w:pPr>
            <w:r>
              <w:rPr>
                <w:sz w:val="15"/>
              </w:rPr>
              <w:t xml:space="preserve">Action layer / </w:t>
            </w:r>
            <w:proofErr w:type="spellStart"/>
            <w:r>
              <w:rPr>
                <w:sz w:val="15"/>
              </w:rPr>
              <w:t>рекомендации</w:t>
            </w:r>
            <w:proofErr w:type="spellEnd"/>
          </w:p>
        </w:tc>
        <w:tc>
          <w:tcPr>
            <w:tcW w:w="5156" w:type="dxa"/>
          </w:tcPr>
          <w:p w14:paraId="59FED2E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Превратить продукт из трекера в инструмент постановки задач для </w:t>
            </w:r>
            <w:r>
              <w:rPr>
                <w:sz w:val="15"/>
              </w:rPr>
              <w:t>SEO</w:t>
            </w:r>
            <w:r w:rsidRPr="00AE2CA8">
              <w:rPr>
                <w:sz w:val="15"/>
                <w:lang w:val="ru-RU"/>
              </w:rPr>
              <w:t xml:space="preserve">, контента, </w:t>
            </w:r>
            <w:r>
              <w:rPr>
                <w:sz w:val="15"/>
              </w:rPr>
              <w:t>PR</w:t>
            </w:r>
            <w:r w:rsidRPr="00AE2CA8">
              <w:rPr>
                <w:sz w:val="15"/>
                <w:lang w:val="ru-RU"/>
              </w:rPr>
              <w:t xml:space="preserve"> и внешних размещений.</w:t>
            </w:r>
          </w:p>
        </w:tc>
      </w:tr>
      <w:tr w:rsidR="00160983" w:rsidRPr="007C0E0D" w14:paraId="5A9A2332" w14:textId="77777777">
        <w:trPr>
          <w:jc w:val="center"/>
        </w:trPr>
        <w:tc>
          <w:tcPr>
            <w:tcW w:w="5156" w:type="dxa"/>
          </w:tcPr>
          <w:p w14:paraId="30BC266F" w14:textId="77777777" w:rsidR="00160983" w:rsidRDefault="00000000">
            <w:pPr>
              <w:spacing w:after="0"/>
            </w:pPr>
            <w:r>
              <w:rPr>
                <w:sz w:val="15"/>
              </w:rPr>
              <w:t>AI-</w:t>
            </w:r>
            <w:proofErr w:type="spellStart"/>
            <w:r>
              <w:rPr>
                <w:sz w:val="15"/>
              </w:rPr>
              <w:t>агенты</w:t>
            </w:r>
            <w:proofErr w:type="spellEnd"/>
            <w:r>
              <w:rPr>
                <w:sz w:val="15"/>
              </w:rPr>
              <w:t xml:space="preserve"> / content engineering</w:t>
            </w:r>
          </w:p>
        </w:tc>
        <w:tc>
          <w:tcPr>
            <w:tcW w:w="5156" w:type="dxa"/>
          </w:tcPr>
          <w:p w14:paraId="3D1B47B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В перспективе не только рекомендовать, но и помогать переписывать, улучшать и проверять контент под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-поиск.</w:t>
            </w:r>
          </w:p>
        </w:tc>
      </w:tr>
      <w:tr w:rsidR="00160983" w:rsidRPr="007C0E0D" w14:paraId="6DF6FDCF" w14:textId="77777777">
        <w:trPr>
          <w:jc w:val="center"/>
        </w:trPr>
        <w:tc>
          <w:tcPr>
            <w:tcW w:w="5156" w:type="dxa"/>
          </w:tcPr>
          <w:p w14:paraId="66452375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Атрибуция</w:t>
            </w:r>
            <w:proofErr w:type="spellEnd"/>
          </w:p>
        </w:tc>
        <w:tc>
          <w:tcPr>
            <w:tcW w:w="5156" w:type="dxa"/>
          </w:tcPr>
          <w:p w14:paraId="056E27B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Связать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-видимость с трафиком, лидами, продажами и бизнес-эффектом.</w:t>
            </w:r>
          </w:p>
        </w:tc>
      </w:tr>
    </w:tbl>
    <w:p w14:paraId="3773D5FA" w14:textId="77777777" w:rsidR="00160983" w:rsidRPr="00AE2CA8" w:rsidRDefault="00160983">
      <w:pPr>
        <w:rPr>
          <w:lang w:val="ru-RU"/>
        </w:rPr>
      </w:pPr>
    </w:p>
    <w:p w14:paraId="71E4A152" w14:textId="77777777" w:rsidR="00160983" w:rsidRPr="00AE2CA8" w:rsidRDefault="00000000">
      <w:pPr>
        <w:rPr>
          <w:lang w:val="ru-RU"/>
        </w:rPr>
      </w:pPr>
      <w:r>
        <w:rPr>
          <w:b/>
          <w:color w:val="2F5496"/>
        </w:rPr>
        <w:t>Executive</w:t>
      </w:r>
      <w:r w:rsidRPr="00AE2CA8">
        <w:rPr>
          <w:b/>
          <w:color w:val="2F5496"/>
          <w:lang w:val="ru-RU"/>
        </w:rPr>
        <w:t xml:space="preserve"> </w:t>
      </w:r>
      <w:r>
        <w:rPr>
          <w:b/>
          <w:color w:val="2F5496"/>
        </w:rPr>
        <w:t>summary</w:t>
      </w:r>
      <w:r w:rsidRPr="00AE2CA8">
        <w:rPr>
          <w:b/>
          <w:color w:val="2F5496"/>
          <w:lang w:val="ru-RU"/>
        </w:rPr>
        <w:t xml:space="preserve"> по конкурентам</w:t>
      </w:r>
    </w:p>
    <w:p w14:paraId="6B0DCE42" w14:textId="42F53AD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Рынок </w:t>
      </w:r>
      <w:r>
        <w:t>AI</w:t>
      </w:r>
      <w:r w:rsidRPr="00AE2CA8">
        <w:rPr>
          <w:lang w:val="ru-RU"/>
        </w:rPr>
        <w:t xml:space="preserve"> </w:t>
      </w:r>
      <w:r>
        <w:t>visibility</w:t>
      </w:r>
      <w:r w:rsidRPr="00AE2CA8">
        <w:rPr>
          <w:lang w:val="ru-RU"/>
        </w:rPr>
        <w:t xml:space="preserve"> быстро движется от базового мониторинга к платформам </w:t>
      </w:r>
      <w:r>
        <w:t>AI</w:t>
      </w:r>
      <w:r w:rsidRPr="00AE2CA8">
        <w:rPr>
          <w:lang w:val="ru-RU"/>
        </w:rPr>
        <w:t xml:space="preserve"> </w:t>
      </w:r>
      <w:r>
        <w:t>Search</w:t>
      </w:r>
      <w:r w:rsidRPr="00AE2CA8">
        <w:rPr>
          <w:lang w:val="ru-RU"/>
        </w:rPr>
        <w:t xml:space="preserve"> </w:t>
      </w:r>
      <w:r>
        <w:t>Intelligence</w:t>
      </w:r>
      <w:r w:rsidRPr="00AE2CA8">
        <w:rPr>
          <w:lang w:val="ru-RU"/>
        </w:rPr>
        <w:t>. В краткосрочной перспективе 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 xml:space="preserve">» может быть конкурентна как локально-релевантный продукт с покрытием российских и глобальных </w:t>
      </w:r>
      <w:r>
        <w:t>AI</w:t>
      </w:r>
      <w:r w:rsidRPr="00AE2CA8">
        <w:rPr>
          <w:lang w:val="ru-RU"/>
        </w:rPr>
        <w:t xml:space="preserve">-источников, понятной аналитикой по запросам, конкурентам, цитированиям и отчетам. Но в среднесрочной перспективе одного мониторинга будет недостаточно: базовые метрики быстро копируются локальными и глобальными игроками, а </w:t>
      </w:r>
      <w:r>
        <w:t>SEO</w:t>
      </w:r>
      <w:r w:rsidRPr="00AE2CA8">
        <w:rPr>
          <w:lang w:val="ru-RU"/>
        </w:rPr>
        <w:t xml:space="preserve">-платформы будут встраивать </w:t>
      </w:r>
      <w:r>
        <w:t>GEO</w:t>
      </w:r>
      <w:r w:rsidRPr="00AE2CA8">
        <w:rPr>
          <w:lang w:val="ru-RU"/>
        </w:rPr>
        <w:t xml:space="preserve">-функции в существующие продукты. Поэтому целевой вектор развития - </w:t>
      </w:r>
      <w:r>
        <w:t>intelligence</w:t>
      </w:r>
      <w:r w:rsidRPr="00AE2CA8">
        <w:rPr>
          <w:lang w:val="ru-RU"/>
        </w:rPr>
        <w:t>/</w:t>
      </w:r>
      <w:r>
        <w:t>action</w:t>
      </w:r>
      <w:r w:rsidRPr="00AE2CA8">
        <w:rPr>
          <w:lang w:val="ru-RU"/>
        </w:rPr>
        <w:t xml:space="preserve"> </w:t>
      </w:r>
      <w:r>
        <w:t>layer</w:t>
      </w:r>
      <w:r w:rsidRPr="00AE2CA8">
        <w:rPr>
          <w:lang w:val="ru-RU"/>
        </w:rPr>
        <w:t xml:space="preserve">: объяснение причин видимости, рекомендации по источникам и контенту, связь с реальным спросом и веб-аналитикой, отраслевые </w:t>
      </w:r>
      <w:r>
        <w:t>benchmark</w:t>
      </w:r>
      <w:r w:rsidRPr="00AE2CA8">
        <w:rPr>
          <w:lang w:val="ru-RU"/>
        </w:rPr>
        <w:t xml:space="preserve">-и, интеграция с данными и экспертизой </w:t>
      </w:r>
      <w:proofErr w:type="spellStart"/>
      <w:r>
        <w:t>Okkam</w:t>
      </w:r>
      <w:proofErr w:type="spellEnd"/>
      <w:r w:rsidRPr="00AE2CA8">
        <w:rPr>
          <w:lang w:val="ru-RU"/>
        </w:rPr>
        <w:t>.</w:t>
      </w:r>
    </w:p>
    <w:p w14:paraId="0BAEA367" w14:textId="77777777" w:rsidR="00160983" w:rsidRDefault="00000000">
      <w:pPr>
        <w:pStyle w:val="Heading1"/>
      </w:pPr>
      <w:r>
        <w:t xml:space="preserve">13. </w:t>
      </w:r>
      <w:proofErr w:type="spellStart"/>
      <w:r>
        <w:t>Продуктовая</w:t>
      </w:r>
      <w:proofErr w:type="spellEnd"/>
      <w:r>
        <w:t xml:space="preserve"> </w:t>
      </w:r>
      <w:proofErr w:type="spellStart"/>
      <w:r>
        <w:t>ценность</w:t>
      </w:r>
      <w:proofErr w:type="spellEnd"/>
      <w:r>
        <w:t xml:space="preserve"> и </w:t>
      </w:r>
      <w:proofErr w:type="spellStart"/>
      <w:r>
        <w:t>дифференциация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2"/>
        <w:gridCol w:w="5151"/>
      </w:tblGrid>
      <w:tr w:rsidR="00160983" w14:paraId="319BFAC0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5BF6FC6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Сильная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сторона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сейчас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5C2FD219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Почему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это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важно</w:t>
            </w:r>
            <w:proofErr w:type="spellEnd"/>
          </w:p>
        </w:tc>
      </w:tr>
      <w:tr w:rsidR="00160983" w:rsidRPr="007C0E0D" w14:paraId="48D0AAB0" w14:textId="77777777">
        <w:trPr>
          <w:jc w:val="center"/>
        </w:trPr>
        <w:tc>
          <w:tcPr>
            <w:tcW w:w="5156" w:type="dxa"/>
          </w:tcPr>
          <w:p w14:paraId="47EF604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Рабочий прототип с уже реализованными ключевыми модулями</w:t>
            </w:r>
          </w:p>
        </w:tc>
        <w:tc>
          <w:tcPr>
            <w:tcW w:w="5156" w:type="dxa"/>
          </w:tcPr>
          <w:p w14:paraId="454D7D6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Есть база для быстрого </w:t>
            </w:r>
            <w:r>
              <w:rPr>
                <w:sz w:val="16"/>
              </w:rPr>
              <w:t>productization</w:t>
            </w:r>
            <w:r w:rsidRPr="00AE2CA8">
              <w:rPr>
                <w:sz w:val="16"/>
                <w:lang w:val="ru-RU"/>
              </w:rPr>
              <w:t>, а не только концепция.</w:t>
            </w:r>
          </w:p>
        </w:tc>
      </w:tr>
      <w:tr w:rsidR="00160983" w:rsidRPr="007C0E0D" w14:paraId="04CEA26A" w14:textId="77777777">
        <w:trPr>
          <w:jc w:val="center"/>
        </w:trPr>
        <w:tc>
          <w:tcPr>
            <w:tcW w:w="5156" w:type="dxa"/>
          </w:tcPr>
          <w:p w14:paraId="08310CB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Покрытие глобальных и локальных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-источников</w:t>
            </w:r>
          </w:p>
        </w:tc>
        <w:tc>
          <w:tcPr>
            <w:tcW w:w="5156" w:type="dxa"/>
          </w:tcPr>
          <w:p w14:paraId="5CC175B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Для российского рынка критично учитывать Алису, Яндекс, </w:t>
            </w:r>
            <w:proofErr w:type="spellStart"/>
            <w:r>
              <w:rPr>
                <w:sz w:val="16"/>
              </w:rPr>
              <w:t>GigaChat</w:t>
            </w:r>
            <w:proofErr w:type="spellEnd"/>
            <w:r w:rsidRPr="00AE2CA8">
              <w:rPr>
                <w:sz w:val="16"/>
                <w:lang w:val="ru-RU"/>
              </w:rPr>
              <w:t xml:space="preserve"> и локальный источник цитирования.</w:t>
            </w:r>
          </w:p>
        </w:tc>
      </w:tr>
      <w:tr w:rsidR="00160983" w:rsidRPr="007C0E0D" w14:paraId="7E244116" w14:textId="77777777">
        <w:trPr>
          <w:jc w:val="center"/>
        </w:trPr>
        <w:tc>
          <w:tcPr>
            <w:tcW w:w="5156" w:type="dxa"/>
          </w:tcPr>
          <w:p w14:paraId="06396C5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Метрики видимости, качества упоминания и цитирования</w:t>
            </w:r>
          </w:p>
        </w:tc>
        <w:tc>
          <w:tcPr>
            <w:tcW w:w="5156" w:type="dxa"/>
          </w:tcPr>
          <w:p w14:paraId="63FD0E8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Платформа покрывает базовую “гигиену” </w:t>
            </w:r>
            <w:r>
              <w:rPr>
                <w:sz w:val="16"/>
              </w:rPr>
              <w:t>GEO</w:t>
            </w:r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AEO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0C7DC2C3" w14:textId="77777777">
        <w:trPr>
          <w:jc w:val="center"/>
        </w:trPr>
        <w:tc>
          <w:tcPr>
            <w:tcW w:w="5156" w:type="dxa"/>
          </w:tcPr>
          <w:p w14:paraId="4FE1F196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Competitors</w:t>
            </w:r>
            <w:r w:rsidRPr="00AE2CA8">
              <w:rPr>
                <w:sz w:val="16"/>
                <w:lang w:val="ru-RU"/>
              </w:rPr>
              <w:t xml:space="preserve"> и анализ всех доменов</w:t>
            </w:r>
          </w:p>
        </w:tc>
        <w:tc>
          <w:tcPr>
            <w:tcW w:w="5156" w:type="dxa"/>
          </w:tcPr>
          <w:p w14:paraId="29FDE66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Позволяет видеть не только прямых конкурентов, но и источники, которые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 xml:space="preserve"> считает авторитетными.</w:t>
            </w:r>
          </w:p>
        </w:tc>
      </w:tr>
      <w:tr w:rsidR="00160983" w:rsidRPr="007C0E0D" w14:paraId="1E1BAD30" w14:textId="77777777">
        <w:trPr>
          <w:jc w:val="center"/>
        </w:trPr>
        <w:tc>
          <w:tcPr>
            <w:tcW w:w="5156" w:type="dxa"/>
          </w:tcPr>
          <w:p w14:paraId="4FA55A2D" w14:textId="77777777" w:rsidR="00160983" w:rsidRDefault="00000000">
            <w:pPr>
              <w:spacing w:after="0"/>
            </w:pPr>
            <w:r>
              <w:rPr>
                <w:sz w:val="16"/>
              </w:rPr>
              <w:t xml:space="preserve">Generator </w:t>
            </w:r>
            <w:proofErr w:type="spellStart"/>
            <w:r>
              <w:rPr>
                <w:sz w:val="16"/>
              </w:rPr>
              <w:t>запросов</w:t>
            </w:r>
            <w:proofErr w:type="spellEnd"/>
          </w:p>
        </w:tc>
        <w:tc>
          <w:tcPr>
            <w:tcW w:w="5156" w:type="dxa"/>
          </w:tcPr>
          <w:p w14:paraId="1581580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Упрощает запуск проекта и формирование </w:t>
            </w:r>
            <w:r>
              <w:rPr>
                <w:sz w:val="16"/>
              </w:rPr>
              <w:t>realistic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prompt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set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5BF6D326" w14:textId="77777777">
        <w:trPr>
          <w:jc w:val="center"/>
        </w:trPr>
        <w:tc>
          <w:tcPr>
            <w:tcW w:w="5156" w:type="dxa"/>
          </w:tcPr>
          <w:p w14:paraId="26CFC256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Reports</w:t>
            </w:r>
            <w:r w:rsidRPr="00AE2CA8">
              <w:rPr>
                <w:sz w:val="16"/>
                <w:lang w:val="ru-RU"/>
              </w:rPr>
              <w:t xml:space="preserve"> и сравнительный анализ дат</w:t>
            </w:r>
          </w:p>
        </w:tc>
        <w:tc>
          <w:tcPr>
            <w:tcW w:w="5156" w:type="dxa"/>
          </w:tcPr>
          <w:p w14:paraId="0B5F240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Поддерживает регулярную отчетность и демонстрацию динамики.</w:t>
            </w:r>
          </w:p>
        </w:tc>
      </w:tr>
      <w:tr w:rsidR="00160983" w:rsidRPr="007C0E0D" w14:paraId="09C40A1F" w14:textId="77777777">
        <w:trPr>
          <w:jc w:val="center"/>
        </w:trPr>
        <w:tc>
          <w:tcPr>
            <w:tcW w:w="5156" w:type="dxa"/>
          </w:tcPr>
          <w:p w14:paraId="270F3D2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Потенциал интеграции с </w:t>
            </w:r>
            <w:proofErr w:type="spellStart"/>
            <w:r>
              <w:rPr>
                <w:sz w:val="16"/>
              </w:rPr>
              <w:t>Okkam</w:t>
            </w:r>
            <w:proofErr w:type="spellEnd"/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SAMBA</w:t>
            </w:r>
            <w:r w:rsidRPr="00AE2CA8">
              <w:rPr>
                <w:sz w:val="16"/>
                <w:lang w:val="ru-RU"/>
              </w:rPr>
              <w:t>/данными группы</w:t>
            </w:r>
          </w:p>
        </w:tc>
        <w:tc>
          <w:tcPr>
            <w:tcW w:w="5156" w:type="dxa"/>
          </w:tcPr>
          <w:p w14:paraId="0EA9238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Может стать не </w:t>
            </w:r>
            <w:r>
              <w:rPr>
                <w:sz w:val="16"/>
              </w:rPr>
              <w:t>standalone</w:t>
            </w:r>
            <w:r w:rsidRPr="00AE2CA8">
              <w:rPr>
                <w:sz w:val="16"/>
                <w:lang w:val="ru-RU"/>
              </w:rPr>
              <w:t xml:space="preserve">-трекером, а частью групповой </w:t>
            </w:r>
            <w:r>
              <w:rPr>
                <w:sz w:val="16"/>
              </w:rPr>
              <w:t>martech</w:t>
            </w:r>
            <w:r w:rsidRPr="00AE2CA8">
              <w:rPr>
                <w:sz w:val="16"/>
                <w:lang w:val="ru-RU"/>
              </w:rPr>
              <w:t>/</w:t>
            </w:r>
            <w:proofErr w:type="spellStart"/>
            <w:r>
              <w:rPr>
                <w:sz w:val="16"/>
              </w:rPr>
              <w:t>adtech</w:t>
            </w:r>
            <w:proofErr w:type="spellEnd"/>
            <w:r w:rsidRPr="00AE2CA8">
              <w:rPr>
                <w:sz w:val="16"/>
                <w:lang w:val="ru-RU"/>
              </w:rPr>
              <w:t>-экосистемы.</w:t>
            </w:r>
          </w:p>
        </w:tc>
      </w:tr>
    </w:tbl>
    <w:p w14:paraId="40C4FD36" w14:textId="77777777" w:rsidR="00160983" w:rsidRPr="00AE2CA8" w:rsidRDefault="00160983">
      <w:pPr>
        <w:rPr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70871FFB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6032D21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Слабое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место</w:t>
            </w:r>
            <w:proofErr w:type="spellEnd"/>
            <w:r>
              <w:rPr>
                <w:b/>
                <w:sz w:val="16"/>
              </w:rPr>
              <w:t xml:space="preserve"> / </w:t>
            </w:r>
            <w:proofErr w:type="spellStart"/>
            <w:r>
              <w:rPr>
                <w:b/>
                <w:sz w:val="16"/>
              </w:rPr>
              <w:t>зона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развития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18B19AAA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Что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требуется</w:t>
            </w:r>
            <w:proofErr w:type="spellEnd"/>
          </w:p>
        </w:tc>
      </w:tr>
      <w:tr w:rsidR="00160983" w:rsidRPr="007C0E0D" w14:paraId="48A6D9CD" w14:textId="77777777">
        <w:trPr>
          <w:jc w:val="center"/>
        </w:trPr>
        <w:tc>
          <w:tcPr>
            <w:tcW w:w="5156" w:type="dxa"/>
          </w:tcPr>
          <w:p w14:paraId="0AE2D12E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MVP</w:t>
            </w:r>
            <w:r w:rsidRPr="00AE2CA8">
              <w:rPr>
                <w:sz w:val="16"/>
                <w:lang w:val="ru-RU"/>
              </w:rPr>
              <w:t xml:space="preserve">-статус и технические </w:t>
            </w:r>
            <w:r>
              <w:rPr>
                <w:sz w:val="16"/>
              </w:rPr>
              <w:t>gaps</w:t>
            </w:r>
            <w:r w:rsidRPr="00AE2CA8">
              <w:rPr>
                <w:sz w:val="16"/>
                <w:lang w:val="ru-RU"/>
              </w:rPr>
              <w:t xml:space="preserve"> надежности</w:t>
            </w:r>
          </w:p>
        </w:tc>
        <w:tc>
          <w:tcPr>
            <w:tcW w:w="5156" w:type="dxa"/>
          </w:tcPr>
          <w:p w14:paraId="3A7F81E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Довести инфраструктуру до коммерческой эксплуатации: </w:t>
            </w:r>
            <w:proofErr w:type="spellStart"/>
            <w:r w:rsidRPr="00AE2CA8">
              <w:rPr>
                <w:sz w:val="16"/>
                <w:lang w:val="ru-RU"/>
              </w:rPr>
              <w:t>бекапы</w:t>
            </w:r>
            <w:proofErr w:type="spellEnd"/>
            <w:r w:rsidRPr="00AE2CA8">
              <w:rPr>
                <w:sz w:val="16"/>
                <w:lang w:val="ru-RU"/>
              </w:rPr>
              <w:t xml:space="preserve">, </w:t>
            </w:r>
            <w:proofErr w:type="spellStart"/>
            <w:r w:rsidRPr="00AE2CA8">
              <w:rPr>
                <w:sz w:val="16"/>
                <w:lang w:val="ru-RU"/>
              </w:rPr>
              <w:t>алерты</w:t>
            </w:r>
            <w:proofErr w:type="spellEnd"/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health</w:t>
            </w:r>
            <w:r w:rsidRPr="00AE2CA8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check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CI</w:t>
            </w:r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CD</w:t>
            </w:r>
            <w:r w:rsidRPr="00AE2CA8">
              <w:rPr>
                <w:sz w:val="16"/>
                <w:lang w:val="ru-RU"/>
              </w:rPr>
              <w:t>, мониторинг квот.</w:t>
            </w:r>
          </w:p>
        </w:tc>
      </w:tr>
      <w:tr w:rsidR="00160983" w:rsidRPr="007C0E0D" w14:paraId="4B6156A6" w14:textId="77777777">
        <w:trPr>
          <w:jc w:val="center"/>
        </w:trPr>
        <w:tc>
          <w:tcPr>
            <w:tcW w:w="5156" w:type="dxa"/>
          </w:tcPr>
          <w:p w14:paraId="43FE5C5F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Недостаточно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развитый</w:t>
            </w:r>
            <w:proofErr w:type="spellEnd"/>
            <w:r>
              <w:rPr>
                <w:sz w:val="16"/>
              </w:rPr>
              <w:t xml:space="preserve"> action layer</w:t>
            </w:r>
          </w:p>
        </w:tc>
        <w:tc>
          <w:tcPr>
            <w:tcW w:w="5156" w:type="dxa"/>
          </w:tcPr>
          <w:p w14:paraId="102A8C9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Развить </w:t>
            </w:r>
            <w:r>
              <w:rPr>
                <w:sz w:val="16"/>
              </w:rPr>
              <w:t>Insights</w:t>
            </w:r>
            <w:r w:rsidRPr="00AE2CA8">
              <w:rPr>
                <w:sz w:val="16"/>
                <w:lang w:val="ru-RU"/>
              </w:rPr>
              <w:t>, рекомендации, приоритизацию задач и объяснение причин видимости.</w:t>
            </w:r>
          </w:p>
        </w:tc>
      </w:tr>
      <w:tr w:rsidR="00160983" w14:paraId="61CE31CD" w14:textId="77777777">
        <w:trPr>
          <w:jc w:val="center"/>
        </w:trPr>
        <w:tc>
          <w:tcPr>
            <w:tcW w:w="5156" w:type="dxa"/>
          </w:tcPr>
          <w:p w14:paraId="7046028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Нет связки с реальным спросом и трафиком</w:t>
            </w:r>
          </w:p>
        </w:tc>
        <w:tc>
          <w:tcPr>
            <w:tcW w:w="5156" w:type="dxa"/>
          </w:tcPr>
          <w:p w14:paraId="48DD0323" w14:textId="77777777" w:rsidR="00160983" w:rsidRDefault="00000000">
            <w:pPr>
              <w:spacing w:after="0"/>
            </w:pPr>
            <w:proofErr w:type="spellStart"/>
            <w:proofErr w:type="gramStart"/>
            <w:r>
              <w:rPr>
                <w:sz w:val="16"/>
              </w:rPr>
              <w:t>Подключить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Wordstat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Метрику</w:t>
            </w:r>
            <w:proofErr w:type="spellEnd"/>
            <w:proofErr w:type="gramEnd"/>
            <w:r>
              <w:rPr>
                <w:sz w:val="16"/>
              </w:rPr>
              <w:t xml:space="preserve">, GSC/Webmaster, </w:t>
            </w:r>
            <w:proofErr w:type="spellStart"/>
            <w:r>
              <w:rPr>
                <w:sz w:val="16"/>
              </w:rPr>
              <w:t>данные</w:t>
            </w:r>
            <w:proofErr w:type="spellEnd"/>
            <w:r>
              <w:rPr>
                <w:sz w:val="16"/>
              </w:rPr>
              <w:t xml:space="preserve"> DH/</w:t>
            </w:r>
            <w:proofErr w:type="spellStart"/>
            <w:r>
              <w:rPr>
                <w:sz w:val="16"/>
              </w:rPr>
              <w:t>Okkam</w:t>
            </w:r>
            <w:proofErr w:type="spellEnd"/>
            <w:r>
              <w:rPr>
                <w:sz w:val="16"/>
              </w:rPr>
              <w:t>, AI traffic / referral analytics.</w:t>
            </w:r>
          </w:p>
        </w:tc>
      </w:tr>
      <w:tr w:rsidR="00160983" w:rsidRPr="007C0E0D" w14:paraId="11567F76" w14:textId="77777777">
        <w:trPr>
          <w:jc w:val="center"/>
        </w:trPr>
        <w:tc>
          <w:tcPr>
            <w:tcW w:w="5156" w:type="dxa"/>
          </w:tcPr>
          <w:p w14:paraId="3E596861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просчитана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коммерческая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модель</w:t>
            </w:r>
            <w:proofErr w:type="spellEnd"/>
          </w:p>
        </w:tc>
        <w:tc>
          <w:tcPr>
            <w:tcW w:w="5156" w:type="dxa"/>
          </w:tcPr>
          <w:p w14:paraId="0706221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Собрать </w:t>
            </w:r>
            <w:r>
              <w:rPr>
                <w:sz w:val="16"/>
              </w:rPr>
              <w:t>unit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economics</w:t>
            </w:r>
            <w:r w:rsidRPr="00AE2CA8">
              <w:rPr>
                <w:sz w:val="16"/>
                <w:lang w:val="ru-RU"/>
              </w:rPr>
              <w:t xml:space="preserve"> по запросам,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inference</w:t>
            </w:r>
            <w:r w:rsidRPr="00AE2CA8">
              <w:rPr>
                <w:sz w:val="16"/>
                <w:lang w:val="ru-RU"/>
              </w:rPr>
              <w:t>, инфраструктуре, поддержке и пакетам.</w:t>
            </w:r>
          </w:p>
        </w:tc>
      </w:tr>
      <w:tr w:rsidR="00160983" w:rsidRPr="007C0E0D" w14:paraId="08CD91C0" w14:textId="77777777">
        <w:trPr>
          <w:jc w:val="center"/>
        </w:trPr>
        <w:tc>
          <w:tcPr>
            <w:tcW w:w="5156" w:type="dxa"/>
          </w:tcPr>
          <w:p w14:paraId="3E6480B3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Методология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требует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финализации</w:t>
            </w:r>
            <w:proofErr w:type="spellEnd"/>
          </w:p>
        </w:tc>
        <w:tc>
          <w:tcPr>
            <w:tcW w:w="5156" w:type="dxa"/>
          </w:tcPr>
          <w:p w14:paraId="30AA1AA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Зафиксировать формулы, правила подсчета, вариативность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 xml:space="preserve">-ответов, кэширование, </w:t>
            </w:r>
            <w:r>
              <w:rPr>
                <w:sz w:val="16"/>
              </w:rPr>
              <w:t>confidence</w:t>
            </w:r>
            <w:r w:rsidRPr="00AE2CA8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variance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6363D346" w14:textId="77777777">
        <w:trPr>
          <w:jc w:val="center"/>
        </w:trPr>
        <w:tc>
          <w:tcPr>
            <w:tcW w:w="5156" w:type="dxa"/>
          </w:tcPr>
          <w:p w14:paraId="515D29BF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Зависимость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внешних</w:t>
            </w:r>
            <w:proofErr w:type="spellEnd"/>
            <w:r>
              <w:rPr>
                <w:sz w:val="16"/>
              </w:rPr>
              <w:t xml:space="preserve"> API</w:t>
            </w:r>
          </w:p>
        </w:tc>
        <w:tc>
          <w:tcPr>
            <w:tcW w:w="5156" w:type="dxa"/>
          </w:tcPr>
          <w:p w14:paraId="7E176AA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Оценить прямые </w:t>
            </w:r>
            <w:r>
              <w:rPr>
                <w:sz w:val="16"/>
              </w:rPr>
              <w:t>API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LLM</w:t>
            </w:r>
            <w:r w:rsidRPr="00AE2CA8">
              <w:rPr>
                <w:sz w:val="16"/>
                <w:lang w:val="ru-RU"/>
              </w:rPr>
              <w:t>, альтернативные источники и стоимость масштабирования.</w:t>
            </w:r>
          </w:p>
        </w:tc>
      </w:tr>
    </w:tbl>
    <w:p w14:paraId="07AD0444" w14:textId="77777777" w:rsidR="00160983" w:rsidRPr="00AE2CA8" w:rsidRDefault="00160983">
      <w:pPr>
        <w:rPr>
          <w:lang w:val="ru-RU"/>
        </w:rPr>
      </w:pPr>
    </w:p>
    <w:p w14:paraId="13896465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lastRenderedPageBreak/>
        <w:t xml:space="preserve">14. </w:t>
      </w:r>
      <w:r>
        <w:t>Roadmap</w:t>
      </w:r>
      <w:r w:rsidRPr="00AE2CA8">
        <w:rPr>
          <w:lang w:val="ru-RU"/>
        </w:rPr>
        <w:t xml:space="preserve"> развития: от прототипа к групповому продукту</w:t>
      </w:r>
    </w:p>
    <w:p w14:paraId="18DD394E" w14:textId="77777777" w:rsidR="00160983" w:rsidRDefault="00000000">
      <w:pPr>
        <w:rPr>
          <w:lang w:val="ru-RU"/>
        </w:rPr>
      </w:pPr>
      <w:r>
        <w:t>Roadmap</w:t>
      </w:r>
      <w:r w:rsidRPr="00AE2CA8">
        <w:rPr>
          <w:lang w:val="ru-RU"/>
        </w:rPr>
        <w:t xml:space="preserve"> целесообразно разделить на три уровня: обязательные доработки до коммерческого запуска, продуктовые усиления и стратегическое развитие. Каждая доработка маркируется по типу: техническая, продуктовая или организационная.</w:t>
      </w:r>
    </w:p>
    <w:p w14:paraId="4084F286" w14:textId="77777777" w:rsidR="00FE2C04" w:rsidRPr="00AE2CA8" w:rsidRDefault="00FE2C04">
      <w:pPr>
        <w:rPr>
          <w:lang w:val="ru-RU"/>
        </w:rPr>
      </w:pPr>
    </w:p>
    <w:p w14:paraId="13C72839" w14:textId="1329C1CB" w:rsidR="00FE2C04" w:rsidRDefault="00000000">
      <w:pPr>
        <w:pStyle w:val="Quote"/>
        <w:rPr>
          <w:b/>
          <w:lang w:val="ru-RU"/>
        </w:rPr>
      </w:pPr>
      <w:r w:rsidRPr="00AE2CA8">
        <w:rPr>
          <w:b/>
          <w:lang w:val="ru-RU"/>
        </w:rPr>
        <w:t>Типы тегов</w:t>
      </w:r>
      <w:r w:rsidR="00FE2C04">
        <w:rPr>
          <w:b/>
          <w:lang w:val="ru-RU"/>
        </w:rPr>
        <w:t>:</w:t>
      </w:r>
    </w:p>
    <w:p w14:paraId="1C381029" w14:textId="77777777" w:rsidR="00FE2C04" w:rsidRDefault="00000000" w:rsidP="00FE2C04">
      <w:pPr>
        <w:pStyle w:val="Quote"/>
        <w:numPr>
          <w:ilvl w:val="0"/>
          <w:numId w:val="10"/>
        </w:numPr>
        <w:rPr>
          <w:lang w:val="ru-RU"/>
        </w:rPr>
      </w:pPr>
      <w:r w:rsidRPr="00AE2CA8">
        <w:rPr>
          <w:lang w:val="ru-RU"/>
        </w:rPr>
        <w:t xml:space="preserve">Техническое - архитектура, инфраструктура, данные, </w:t>
      </w:r>
      <w:r>
        <w:t>API</w:t>
      </w:r>
      <w:r w:rsidRPr="00AE2CA8">
        <w:rPr>
          <w:lang w:val="ru-RU"/>
        </w:rPr>
        <w:t xml:space="preserve">, безопасность, стабильность, масштабирование. </w:t>
      </w:r>
    </w:p>
    <w:p w14:paraId="044FA36F" w14:textId="7E3D9989" w:rsidR="00FE2C04" w:rsidRDefault="00000000" w:rsidP="00FE2C04">
      <w:pPr>
        <w:pStyle w:val="Quote"/>
        <w:numPr>
          <w:ilvl w:val="0"/>
          <w:numId w:val="10"/>
        </w:numPr>
        <w:rPr>
          <w:lang w:val="ru-RU"/>
        </w:rPr>
      </w:pPr>
      <w:r w:rsidRPr="00AE2CA8">
        <w:rPr>
          <w:lang w:val="ru-RU"/>
        </w:rPr>
        <w:t xml:space="preserve">Продуктовое - функционал, </w:t>
      </w:r>
      <w:r>
        <w:t>UX</w:t>
      </w:r>
      <w:r w:rsidRPr="00AE2CA8">
        <w:rPr>
          <w:lang w:val="ru-RU"/>
        </w:rPr>
        <w:t xml:space="preserve">, метрики, отчеты, аналитика, конкурентные фичи. </w:t>
      </w:r>
    </w:p>
    <w:p w14:paraId="79EC2B2A" w14:textId="5A5EDCF6" w:rsidR="00160983" w:rsidRPr="00AE2CA8" w:rsidRDefault="00000000" w:rsidP="00FE2C04">
      <w:pPr>
        <w:pStyle w:val="Quote"/>
        <w:numPr>
          <w:ilvl w:val="0"/>
          <w:numId w:val="10"/>
        </w:numPr>
        <w:rPr>
          <w:lang w:val="ru-RU"/>
        </w:rPr>
      </w:pPr>
      <w:r w:rsidRPr="00AE2CA8">
        <w:rPr>
          <w:lang w:val="ru-RU"/>
        </w:rPr>
        <w:t>Организационное - права, роли, процессы, коммерческая модель, команда, операционная поддержка.</w:t>
      </w:r>
    </w:p>
    <w:p w14:paraId="7440F58C" w14:textId="77777777" w:rsidR="00160983" w:rsidRPr="00AE2CA8" w:rsidRDefault="00000000">
      <w:pPr>
        <w:rPr>
          <w:lang w:val="ru-RU"/>
        </w:rPr>
      </w:pPr>
      <w:r w:rsidRPr="00AE2CA8">
        <w:rPr>
          <w:b/>
          <w:color w:val="2F5496"/>
          <w:lang w:val="ru-RU"/>
        </w:rPr>
        <w:t xml:space="preserve">14.1. </w:t>
      </w:r>
      <w:r>
        <w:rPr>
          <w:b/>
          <w:color w:val="2F5496"/>
        </w:rPr>
        <w:t>Must</w:t>
      </w:r>
      <w:r w:rsidRPr="00AE2CA8">
        <w:rPr>
          <w:b/>
          <w:color w:val="2F5496"/>
          <w:lang w:val="ru-RU"/>
        </w:rPr>
        <w:t>-</w:t>
      </w:r>
      <w:r>
        <w:rPr>
          <w:b/>
          <w:color w:val="2F5496"/>
        </w:rPr>
        <w:t>have</w:t>
      </w:r>
      <w:r w:rsidRPr="00AE2CA8">
        <w:rPr>
          <w:b/>
          <w:color w:val="2F5496"/>
          <w:lang w:val="ru-RU"/>
        </w:rPr>
        <w:t xml:space="preserve"> до коммерческого запуска / промышленной эксплуатации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4"/>
        <w:gridCol w:w="3434"/>
      </w:tblGrid>
      <w:tr w:rsidR="00160983" w14:paraId="07FB4F9D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7B18EF78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Доработка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06A7D94A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Тип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7047A7BF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Зачем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нужна</w:t>
            </w:r>
            <w:proofErr w:type="spellEnd"/>
          </w:p>
        </w:tc>
      </w:tr>
      <w:tr w:rsidR="00160983" w:rsidRPr="007C0E0D" w14:paraId="488FF31A" w14:textId="77777777">
        <w:trPr>
          <w:jc w:val="center"/>
        </w:trPr>
        <w:tc>
          <w:tcPr>
            <w:tcW w:w="3438" w:type="dxa"/>
          </w:tcPr>
          <w:p w14:paraId="4F29EC03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Настроить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регулярные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бекапы</w:t>
            </w:r>
            <w:proofErr w:type="spellEnd"/>
            <w:r>
              <w:rPr>
                <w:sz w:val="14"/>
              </w:rPr>
              <w:t xml:space="preserve"> PostgreSQL</w:t>
            </w:r>
          </w:p>
        </w:tc>
        <w:tc>
          <w:tcPr>
            <w:tcW w:w="3438" w:type="dxa"/>
          </w:tcPr>
          <w:p w14:paraId="16500EDA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185679E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Снизить риск потери данных и обеспечить базовую надежность.</w:t>
            </w:r>
          </w:p>
        </w:tc>
      </w:tr>
      <w:tr w:rsidR="00160983" w:rsidRPr="007C0E0D" w14:paraId="27F293C4" w14:textId="77777777">
        <w:trPr>
          <w:jc w:val="center"/>
        </w:trPr>
        <w:tc>
          <w:tcPr>
            <w:tcW w:w="3438" w:type="dxa"/>
          </w:tcPr>
          <w:p w14:paraId="556E184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Добавить </w:t>
            </w:r>
            <w:r>
              <w:rPr>
                <w:sz w:val="14"/>
              </w:rPr>
              <w:t>health</w:t>
            </w:r>
            <w:r w:rsidRPr="00AE2CA8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check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dashboard</w:t>
            </w:r>
            <w:r w:rsidRPr="00AE2CA8">
              <w:rPr>
                <w:sz w:val="14"/>
                <w:lang w:val="ru-RU"/>
              </w:rPr>
              <w:t xml:space="preserve"> по </w:t>
            </w:r>
            <w:r>
              <w:rPr>
                <w:sz w:val="14"/>
              </w:rPr>
              <w:t>API</w:t>
            </w:r>
            <w:r w:rsidRPr="00AE2CA8">
              <w:rPr>
                <w:sz w:val="14"/>
                <w:lang w:val="ru-RU"/>
              </w:rPr>
              <w:t xml:space="preserve">, </w:t>
            </w:r>
            <w:proofErr w:type="spellStart"/>
            <w:r w:rsidRPr="00AE2CA8">
              <w:rPr>
                <w:sz w:val="14"/>
                <w:lang w:val="ru-RU"/>
              </w:rPr>
              <w:t>воркерам</w:t>
            </w:r>
            <w:proofErr w:type="spellEnd"/>
            <w:r w:rsidRPr="00AE2CA8">
              <w:rPr>
                <w:sz w:val="14"/>
                <w:lang w:val="ru-RU"/>
              </w:rPr>
              <w:t>, очередям и источникам</w:t>
            </w:r>
          </w:p>
        </w:tc>
        <w:tc>
          <w:tcPr>
            <w:tcW w:w="3438" w:type="dxa"/>
          </w:tcPr>
          <w:p w14:paraId="7BA5D126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2355A6F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Видеть состояние системы и быстро обнаруживать сбои.</w:t>
            </w:r>
          </w:p>
        </w:tc>
      </w:tr>
      <w:tr w:rsidR="00160983" w:rsidRPr="007C0E0D" w14:paraId="0ABA2D50" w14:textId="77777777">
        <w:trPr>
          <w:jc w:val="center"/>
        </w:trPr>
        <w:tc>
          <w:tcPr>
            <w:tcW w:w="3438" w:type="dxa"/>
          </w:tcPr>
          <w:p w14:paraId="201B97B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Настроить </w:t>
            </w:r>
            <w:proofErr w:type="spellStart"/>
            <w:r w:rsidRPr="00AE2CA8">
              <w:rPr>
                <w:sz w:val="14"/>
                <w:lang w:val="ru-RU"/>
              </w:rPr>
              <w:t>алерты</w:t>
            </w:r>
            <w:proofErr w:type="spellEnd"/>
            <w:r w:rsidRPr="00AE2CA8">
              <w:rPr>
                <w:sz w:val="14"/>
                <w:lang w:val="ru-RU"/>
              </w:rPr>
              <w:t xml:space="preserve"> по зависшим </w:t>
            </w:r>
            <w:r>
              <w:rPr>
                <w:sz w:val="14"/>
              </w:rPr>
              <w:t>jobs</w:t>
            </w:r>
            <w:r w:rsidRPr="00AE2CA8">
              <w:rPr>
                <w:sz w:val="14"/>
                <w:lang w:val="ru-RU"/>
              </w:rPr>
              <w:t xml:space="preserve">, ошибкам и квотам </w:t>
            </w:r>
            <w:r>
              <w:rPr>
                <w:sz w:val="14"/>
              </w:rPr>
              <w:t>API</w:t>
            </w:r>
          </w:p>
        </w:tc>
        <w:tc>
          <w:tcPr>
            <w:tcW w:w="3438" w:type="dxa"/>
          </w:tcPr>
          <w:p w14:paraId="5D988606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3F5A6AA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Перейти от ручного контроля к управляемой эксплуатации.</w:t>
            </w:r>
          </w:p>
        </w:tc>
      </w:tr>
      <w:tr w:rsidR="00160983" w:rsidRPr="007C0E0D" w14:paraId="3F4BB8D8" w14:textId="77777777">
        <w:trPr>
          <w:jc w:val="center"/>
        </w:trPr>
        <w:tc>
          <w:tcPr>
            <w:tcW w:w="3438" w:type="dxa"/>
          </w:tcPr>
          <w:p w14:paraId="236902B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Внедрить базовый </w:t>
            </w:r>
            <w:r>
              <w:rPr>
                <w:sz w:val="14"/>
              </w:rPr>
              <w:t>CI</w:t>
            </w:r>
            <w:r w:rsidRPr="00AE2CA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CD</w:t>
            </w:r>
            <w:r w:rsidRPr="00AE2CA8">
              <w:rPr>
                <w:sz w:val="14"/>
                <w:lang w:val="ru-RU"/>
              </w:rPr>
              <w:t xml:space="preserve"> вместо ручного деплоя</w:t>
            </w:r>
          </w:p>
        </w:tc>
        <w:tc>
          <w:tcPr>
            <w:tcW w:w="3438" w:type="dxa"/>
          </w:tcPr>
          <w:p w14:paraId="0E9A3094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4C46482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Снизить риски обновлений и ускорить выпуск изменений.</w:t>
            </w:r>
          </w:p>
        </w:tc>
      </w:tr>
      <w:tr w:rsidR="00160983" w:rsidRPr="007C0E0D" w14:paraId="5BED13B9" w14:textId="77777777">
        <w:trPr>
          <w:jc w:val="center"/>
        </w:trPr>
        <w:tc>
          <w:tcPr>
            <w:tcW w:w="3438" w:type="dxa"/>
          </w:tcPr>
          <w:p w14:paraId="56FF0FC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Провести аудит безопасности, доступов и хранения данных</w:t>
            </w:r>
          </w:p>
        </w:tc>
        <w:tc>
          <w:tcPr>
            <w:tcW w:w="3438" w:type="dxa"/>
          </w:tcPr>
          <w:p w14:paraId="120D5948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2526C8A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Подготовить продукт к работе с клиентскими данными и внутренними требованиями.</w:t>
            </w:r>
          </w:p>
        </w:tc>
      </w:tr>
      <w:tr w:rsidR="00160983" w:rsidRPr="007C0E0D" w14:paraId="73F72A6C" w14:textId="77777777">
        <w:trPr>
          <w:jc w:val="center"/>
        </w:trPr>
        <w:tc>
          <w:tcPr>
            <w:tcW w:w="3438" w:type="dxa"/>
          </w:tcPr>
          <w:p w14:paraId="311A849D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Финализировать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методологию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ключевых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метрик</w:t>
            </w:r>
            <w:proofErr w:type="spellEnd"/>
          </w:p>
        </w:tc>
        <w:tc>
          <w:tcPr>
            <w:tcW w:w="3438" w:type="dxa"/>
          </w:tcPr>
          <w:p w14:paraId="615E3DCB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77758EE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Обеспечить единое понимание </w:t>
            </w:r>
            <w:proofErr w:type="spellStart"/>
            <w:r>
              <w:rPr>
                <w:sz w:val="14"/>
              </w:rPr>
              <w:t>SoA</w:t>
            </w:r>
            <w:proofErr w:type="spellEnd"/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SoV</w:t>
            </w:r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CS</w:t>
            </w:r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NSR</w:t>
            </w:r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RR</w:t>
            </w:r>
            <w:r w:rsidRPr="00AE2CA8">
              <w:rPr>
                <w:sz w:val="14"/>
                <w:lang w:val="ru-RU"/>
              </w:rPr>
              <w:t xml:space="preserve"> и других показателей.</w:t>
            </w:r>
          </w:p>
        </w:tc>
      </w:tr>
      <w:tr w:rsidR="00160983" w:rsidRPr="007C0E0D" w14:paraId="47FDBC83" w14:textId="77777777">
        <w:trPr>
          <w:jc w:val="center"/>
        </w:trPr>
        <w:tc>
          <w:tcPr>
            <w:tcW w:w="3438" w:type="dxa"/>
          </w:tcPr>
          <w:p w14:paraId="6C23659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Привести интерфейс, </w:t>
            </w:r>
            <w:r>
              <w:rPr>
                <w:sz w:val="14"/>
              </w:rPr>
              <w:t>help</w:t>
            </w:r>
            <w:r w:rsidRPr="00AE2CA8">
              <w:rPr>
                <w:sz w:val="14"/>
                <w:lang w:val="ru-RU"/>
              </w:rPr>
              <w:t xml:space="preserve"> и экспорт к единой терминологии</w:t>
            </w:r>
          </w:p>
        </w:tc>
        <w:tc>
          <w:tcPr>
            <w:tcW w:w="3438" w:type="dxa"/>
          </w:tcPr>
          <w:p w14:paraId="24FD7BDF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2B85D30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Сделать продукт понятным для внутренних команд и клиентов.</w:t>
            </w:r>
          </w:p>
        </w:tc>
      </w:tr>
      <w:tr w:rsidR="00160983" w:rsidRPr="007C0E0D" w14:paraId="40AE148C" w14:textId="77777777">
        <w:trPr>
          <w:jc w:val="center"/>
        </w:trPr>
        <w:tc>
          <w:tcPr>
            <w:tcW w:w="3438" w:type="dxa"/>
          </w:tcPr>
          <w:p w14:paraId="6C35C8E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Зафиксировать состав передаваемых прав, кода, методологий, промптов и документации</w:t>
            </w:r>
          </w:p>
        </w:tc>
        <w:tc>
          <w:tcPr>
            <w:tcW w:w="3438" w:type="dxa"/>
          </w:tcPr>
          <w:p w14:paraId="666A160B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0EDC9E3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Подготовить юридическую и операционную базу передачи продукта.</w:t>
            </w:r>
          </w:p>
        </w:tc>
      </w:tr>
      <w:tr w:rsidR="00160983" w:rsidRPr="007C0E0D" w14:paraId="15EA83B5" w14:textId="77777777">
        <w:trPr>
          <w:jc w:val="center"/>
        </w:trPr>
        <w:tc>
          <w:tcPr>
            <w:tcW w:w="3438" w:type="dxa"/>
          </w:tcPr>
          <w:p w14:paraId="715708A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Определить роль Анатолия </w:t>
            </w:r>
            <w:proofErr w:type="spellStart"/>
            <w:r w:rsidRPr="00AE2CA8">
              <w:rPr>
                <w:sz w:val="14"/>
                <w:lang w:val="ru-RU"/>
              </w:rPr>
              <w:t>Блонского</w:t>
            </w:r>
            <w:proofErr w:type="spellEnd"/>
            <w:r w:rsidRPr="00AE2CA8">
              <w:rPr>
                <w:sz w:val="14"/>
                <w:lang w:val="ru-RU"/>
              </w:rPr>
              <w:t xml:space="preserve"> как </w:t>
            </w:r>
            <w:r>
              <w:rPr>
                <w:sz w:val="14"/>
              </w:rPr>
              <w:t>product</w:t>
            </w:r>
            <w:r w:rsidRPr="00AE2CA8">
              <w:rPr>
                <w:sz w:val="14"/>
                <w:lang w:val="ru-RU"/>
              </w:rPr>
              <w:t xml:space="preserve"> &amp; </w:t>
            </w:r>
            <w:r>
              <w:rPr>
                <w:sz w:val="14"/>
              </w:rPr>
              <w:t>vision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owner</w:t>
            </w:r>
          </w:p>
        </w:tc>
        <w:tc>
          <w:tcPr>
            <w:tcW w:w="3438" w:type="dxa"/>
          </w:tcPr>
          <w:p w14:paraId="32F43860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5E2393D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Сохранить экспертизу автора и преемственность развития.</w:t>
            </w:r>
          </w:p>
        </w:tc>
      </w:tr>
      <w:tr w:rsidR="00160983" w:rsidRPr="007C0E0D" w14:paraId="4C19E39F" w14:textId="77777777">
        <w:trPr>
          <w:jc w:val="center"/>
        </w:trPr>
        <w:tc>
          <w:tcPr>
            <w:tcW w:w="3438" w:type="dxa"/>
          </w:tcPr>
          <w:p w14:paraId="60CB74D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Согласовать предварительную модель коммерческого участия автора</w:t>
            </w:r>
          </w:p>
        </w:tc>
        <w:tc>
          <w:tcPr>
            <w:tcW w:w="3438" w:type="dxa"/>
          </w:tcPr>
          <w:p w14:paraId="784F58BD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170C40A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Зафиксировать рамку мотивации и дальнейшего участия.</w:t>
            </w:r>
          </w:p>
        </w:tc>
      </w:tr>
      <w:tr w:rsidR="00160983" w:rsidRPr="007C0E0D" w14:paraId="4A3ADBB2" w14:textId="77777777">
        <w:trPr>
          <w:jc w:val="center"/>
        </w:trPr>
        <w:tc>
          <w:tcPr>
            <w:tcW w:w="3438" w:type="dxa"/>
          </w:tcPr>
          <w:p w14:paraId="183E1C2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Пересобрать коммерческую модель и </w:t>
            </w:r>
            <w:r>
              <w:rPr>
                <w:sz w:val="14"/>
              </w:rPr>
              <w:t>unit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economics</w:t>
            </w:r>
          </w:p>
        </w:tc>
        <w:tc>
          <w:tcPr>
            <w:tcW w:w="3438" w:type="dxa"/>
          </w:tcPr>
          <w:p w14:paraId="21CA283C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Организационное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63763E2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Понять стоимость запуска, </w:t>
            </w:r>
            <w:r>
              <w:rPr>
                <w:sz w:val="14"/>
              </w:rPr>
              <w:t>API</w:t>
            </w:r>
            <w:r w:rsidRPr="00AE2CA8">
              <w:rPr>
                <w:sz w:val="14"/>
                <w:lang w:val="ru-RU"/>
              </w:rPr>
              <w:t>, инфраструктуры, поддержки и масштабирования.</w:t>
            </w:r>
          </w:p>
        </w:tc>
      </w:tr>
      <w:tr w:rsidR="00160983" w:rsidRPr="007C0E0D" w14:paraId="59695FBA" w14:textId="77777777">
        <w:trPr>
          <w:jc w:val="center"/>
        </w:trPr>
        <w:tc>
          <w:tcPr>
            <w:tcW w:w="3438" w:type="dxa"/>
          </w:tcPr>
          <w:p w14:paraId="4F0B15BA" w14:textId="0DEBDE2D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Утвердить позиционирование «</w:t>
            </w:r>
            <w:proofErr w:type="spellStart"/>
            <w:r w:rsidR="00AC18EB">
              <w:rPr>
                <w:sz w:val="14"/>
                <w:lang w:val="ru-RU"/>
              </w:rPr>
              <w:t>Geodezia</w:t>
            </w:r>
            <w:proofErr w:type="spellEnd"/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by</w:t>
            </w:r>
            <w:r w:rsidRPr="00AE2CA8">
              <w:rPr>
                <w:sz w:val="14"/>
                <w:lang w:val="ru-RU"/>
              </w:rPr>
              <w:t xml:space="preserve"> </w:t>
            </w:r>
            <w:proofErr w:type="spellStart"/>
            <w:r>
              <w:rPr>
                <w:sz w:val="14"/>
              </w:rPr>
              <w:t>Okkam</w:t>
            </w:r>
            <w:proofErr w:type="spellEnd"/>
            <w:r w:rsidRPr="00AE2CA8">
              <w:rPr>
                <w:sz w:val="14"/>
                <w:lang w:val="ru-RU"/>
              </w:rPr>
              <w:t>»</w:t>
            </w:r>
          </w:p>
        </w:tc>
        <w:tc>
          <w:tcPr>
            <w:tcW w:w="3438" w:type="dxa"/>
          </w:tcPr>
          <w:p w14:paraId="774D6725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6F7AE9D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Перевести продукт из прототипа в понятную групповую продуктовую единицу.</w:t>
            </w:r>
          </w:p>
        </w:tc>
      </w:tr>
    </w:tbl>
    <w:p w14:paraId="3A8A4A32" w14:textId="77777777" w:rsidR="00160983" w:rsidRPr="00AE2CA8" w:rsidRDefault="00160983">
      <w:pPr>
        <w:rPr>
          <w:lang w:val="ru-RU"/>
        </w:rPr>
      </w:pPr>
    </w:p>
    <w:p w14:paraId="664D4205" w14:textId="77777777" w:rsidR="00160983" w:rsidRDefault="00000000">
      <w:r>
        <w:rPr>
          <w:b/>
          <w:color w:val="2F5496"/>
        </w:rPr>
        <w:t xml:space="preserve">14.2. Nice-to-have / </w:t>
      </w:r>
      <w:proofErr w:type="spellStart"/>
      <w:r>
        <w:rPr>
          <w:b/>
          <w:color w:val="2F5496"/>
        </w:rPr>
        <w:t>усиление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продукта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5"/>
        <w:gridCol w:w="3434"/>
        <w:gridCol w:w="3434"/>
      </w:tblGrid>
      <w:tr w:rsidR="00160983" w14:paraId="559114FF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3CEA9C33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Доработка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0F7716F7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Тип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66B8AB50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Зачем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нужна</w:t>
            </w:r>
            <w:proofErr w:type="spellEnd"/>
          </w:p>
        </w:tc>
      </w:tr>
      <w:tr w:rsidR="00160983" w:rsidRPr="007C0E0D" w14:paraId="65BA236B" w14:textId="77777777">
        <w:trPr>
          <w:jc w:val="center"/>
        </w:trPr>
        <w:tc>
          <w:tcPr>
            <w:tcW w:w="3438" w:type="dxa"/>
          </w:tcPr>
          <w:p w14:paraId="39DF5AE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Добавить расширенные визуализации по конкурентам</w:t>
            </w:r>
          </w:p>
        </w:tc>
        <w:tc>
          <w:tcPr>
            <w:tcW w:w="3438" w:type="dxa"/>
          </w:tcPr>
          <w:p w14:paraId="48AFD2DF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1C398543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Усилить аналитическую ценность и интерпретацию данных.</w:t>
            </w:r>
          </w:p>
        </w:tc>
      </w:tr>
      <w:tr w:rsidR="00160983" w:rsidRPr="007C0E0D" w14:paraId="0297D8CE" w14:textId="77777777">
        <w:trPr>
          <w:jc w:val="center"/>
        </w:trPr>
        <w:tc>
          <w:tcPr>
            <w:tcW w:w="3438" w:type="dxa"/>
          </w:tcPr>
          <w:p w14:paraId="30EDB60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Улучшить </w:t>
            </w:r>
            <w:r>
              <w:rPr>
                <w:sz w:val="14"/>
              </w:rPr>
              <w:t>Reports</w:t>
            </w:r>
            <w:r w:rsidRPr="00AE2CA8">
              <w:rPr>
                <w:sz w:val="14"/>
                <w:lang w:val="ru-RU"/>
              </w:rPr>
              <w:t xml:space="preserve"> и добавить экспорт </w:t>
            </w:r>
            <w:r>
              <w:rPr>
                <w:sz w:val="14"/>
              </w:rPr>
              <w:t>PDF</w:t>
            </w:r>
            <w:r w:rsidRPr="00AE2CA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DOCX</w:t>
            </w:r>
          </w:p>
        </w:tc>
        <w:tc>
          <w:tcPr>
            <w:tcW w:w="3438" w:type="dxa"/>
          </w:tcPr>
          <w:p w14:paraId="2A6D3BE8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3B9FF57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Сделать продукт удобнее для клиентской отчетности.</w:t>
            </w:r>
          </w:p>
        </w:tc>
      </w:tr>
      <w:tr w:rsidR="00160983" w:rsidRPr="007C0E0D" w14:paraId="0974C092" w14:textId="77777777">
        <w:trPr>
          <w:jc w:val="center"/>
        </w:trPr>
        <w:tc>
          <w:tcPr>
            <w:tcW w:w="3438" w:type="dxa"/>
          </w:tcPr>
          <w:p w14:paraId="166507C4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Добавить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брендируемые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шаблоны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отчетов</w:t>
            </w:r>
            <w:proofErr w:type="spellEnd"/>
          </w:p>
        </w:tc>
        <w:tc>
          <w:tcPr>
            <w:tcW w:w="3438" w:type="dxa"/>
          </w:tcPr>
          <w:p w14:paraId="3CE7B522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201CBC6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Поддержать агентские и </w:t>
            </w:r>
            <w:r>
              <w:rPr>
                <w:sz w:val="14"/>
              </w:rPr>
              <w:t>enterprise</w:t>
            </w:r>
            <w:r w:rsidRPr="00AE2CA8">
              <w:rPr>
                <w:sz w:val="14"/>
                <w:lang w:val="ru-RU"/>
              </w:rPr>
              <w:t>-сценарии.</w:t>
            </w:r>
          </w:p>
        </w:tc>
      </w:tr>
      <w:tr w:rsidR="00160983" w:rsidRPr="007C0E0D" w14:paraId="30F5FB03" w14:textId="77777777">
        <w:trPr>
          <w:jc w:val="center"/>
        </w:trPr>
        <w:tc>
          <w:tcPr>
            <w:tcW w:w="3438" w:type="dxa"/>
          </w:tcPr>
          <w:p w14:paraId="5F0C4BE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Улучшить работу с запросами и </w:t>
            </w:r>
            <w:proofErr w:type="spellStart"/>
            <w:r w:rsidRPr="00AE2CA8">
              <w:rPr>
                <w:sz w:val="14"/>
                <w:lang w:val="ru-RU"/>
              </w:rPr>
              <w:t>промптами</w:t>
            </w:r>
            <w:proofErr w:type="spellEnd"/>
          </w:p>
        </w:tc>
        <w:tc>
          <w:tcPr>
            <w:tcW w:w="3438" w:type="dxa"/>
          </w:tcPr>
          <w:p w14:paraId="75C88C7F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29C2CB1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Упростить импорт, группировку, </w:t>
            </w:r>
            <w:proofErr w:type="spellStart"/>
            <w:r w:rsidRPr="00AE2CA8">
              <w:rPr>
                <w:sz w:val="14"/>
                <w:lang w:val="ru-RU"/>
              </w:rPr>
              <w:t>версионирование</w:t>
            </w:r>
            <w:proofErr w:type="spellEnd"/>
            <w:r w:rsidRPr="00AE2CA8">
              <w:rPr>
                <w:sz w:val="14"/>
                <w:lang w:val="ru-RU"/>
              </w:rPr>
              <w:t xml:space="preserve"> и управление </w:t>
            </w:r>
            <w:r>
              <w:rPr>
                <w:sz w:val="14"/>
              </w:rPr>
              <w:t>prompt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set</w:t>
            </w:r>
            <w:r w:rsidRPr="00AE2CA8">
              <w:rPr>
                <w:sz w:val="14"/>
                <w:lang w:val="ru-RU"/>
              </w:rPr>
              <w:t>.</w:t>
            </w:r>
          </w:p>
        </w:tc>
      </w:tr>
      <w:tr w:rsidR="00160983" w:rsidRPr="007C0E0D" w14:paraId="2F3ED8D1" w14:textId="77777777">
        <w:trPr>
          <w:jc w:val="center"/>
        </w:trPr>
        <w:tc>
          <w:tcPr>
            <w:tcW w:w="3438" w:type="dxa"/>
          </w:tcPr>
          <w:p w14:paraId="67AB6AC5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Добавить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отраслевые</w:t>
            </w:r>
            <w:proofErr w:type="spellEnd"/>
            <w:r>
              <w:rPr>
                <w:sz w:val="14"/>
              </w:rPr>
              <w:t xml:space="preserve"> benchmark-и</w:t>
            </w:r>
          </w:p>
        </w:tc>
        <w:tc>
          <w:tcPr>
            <w:tcW w:w="3438" w:type="dxa"/>
          </w:tcPr>
          <w:p w14:paraId="362BE8C0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4D8CD7C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Сравнивать бренд не только с конкурентами, но и с категорией.</w:t>
            </w:r>
          </w:p>
        </w:tc>
      </w:tr>
      <w:tr w:rsidR="00160983" w:rsidRPr="007C0E0D" w14:paraId="363A1A8A" w14:textId="77777777">
        <w:trPr>
          <w:jc w:val="center"/>
        </w:trPr>
        <w:tc>
          <w:tcPr>
            <w:tcW w:w="3438" w:type="dxa"/>
          </w:tcPr>
          <w:p w14:paraId="1910968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Подключить </w:t>
            </w:r>
            <w:proofErr w:type="spellStart"/>
            <w:r>
              <w:rPr>
                <w:sz w:val="14"/>
              </w:rPr>
              <w:t>Wordstat</w:t>
            </w:r>
            <w:proofErr w:type="spellEnd"/>
            <w:r w:rsidRPr="00AE2CA8">
              <w:rPr>
                <w:sz w:val="14"/>
                <w:lang w:val="ru-RU"/>
              </w:rPr>
              <w:t xml:space="preserve"> / данные поискового спроса</w:t>
            </w:r>
          </w:p>
        </w:tc>
        <w:tc>
          <w:tcPr>
            <w:tcW w:w="3438" w:type="dxa"/>
          </w:tcPr>
          <w:p w14:paraId="2C6A9EC4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11599F1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Связать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-видимость с реальным поисковым интересом.</w:t>
            </w:r>
          </w:p>
        </w:tc>
      </w:tr>
      <w:tr w:rsidR="00160983" w:rsidRPr="007C0E0D" w14:paraId="6B0368F7" w14:textId="77777777">
        <w:trPr>
          <w:jc w:val="center"/>
        </w:trPr>
        <w:tc>
          <w:tcPr>
            <w:tcW w:w="3438" w:type="dxa"/>
          </w:tcPr>
          <w:p w14:paraId="6E18F56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Подключить Метрику, </w:t>
            </w:r>
            <w:r>
              <w:rPr>
                <w:sz w:val="14"/>
              </w:rPr>
              <w:t>GSC</w:t>
            </w:r>
            <w:r w:rsidRPr="00AE2CA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Webmaster</w:t>
            </w:r>
            <w:r w:rsidRPr="00AE2CA8">
              <w:rPr>
                <w:sz w:val="14"/>
                <w:lang w:val="ru-RU"/>
              </w:rPr>
              <w:t xml:space="preserve"> или другие источники веб-аналитики</w:t>
            </w:r>
          </w:p>
        </w:tc>
        <w:tc>
          <w:tcPr>
            <w:tcW w:w="3438" w:type="dxa"/>
          </w:tcPr>
          <w:p w14:paraId="4E8B3F04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4EFD6B1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Связать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-видимость, цитируемость, трафик и поведение пользователей.</w:t>
            </w:r>
          </w:p>
        </w:tc>
      </w:tr>
      <w:tr w:rsidR="00160983" w:rsidRPr="007C0E0D" w14:paraId="4893DE31" w14:textId="77777777">
        <w:trPr>
          <w:jc w:val="center"/>
        </w:trPr>
        <w:tc>
          <w:tcPr>
            <w:tcW w:w="3438" w:type="dxa"/>
          </w:tcPr>
          <w:p w14:paraId="7CDEAA5D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Развить </w:t>
            </w:r>
            <w:r>
              <w:rPr>
                <w:sz w:val="14"/>
              </w:rPr>
              <w:t>Insights</w:t>
            </w:r>
            <w:r w:rsidRPr="00AE2CA8">
              <w:rPr>
                <w:sz w:val="14"/>
                <w:lang w:val="ru-RU"/>
              </w:rPr>
              <w:t xml:space="preserve"> до стабильного </w:t>
            </w:r>
            <w:r>
              <w:rPr>
                <w:sz w:val="14"/>
              </w:rPr>
              <w:t>workflow</w:t>
            </w:r>
            <w:r w:rsidRPr="00AE2CA8">
              <w:rPr>
                <w:sz w:val="14"/>
                <w:lang w:val="ru-RU"/>
              </w:rPr>
              <w:t xml:space="preserve"> рекомендаций</w:t>
            </w:r>
          </w:p>
        </w:tc>
        <w:tc>
          <w:tcPr>
            <w:tcW w:w="3438" w:type="dxa"/>
          </w:tcPr>
          <w:p w14:paraId="053A9B83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346CAF7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Перейти от мониторинга к практическим действиям.</w:t>
            </w:r>
          </w:p>
        </w:tc>
      </w:tr>
      <w:tr w:rsidR="00160983" w:rsidRPr="007C0E0D" w14:paraId="7FB20E85" w14:textId="77777777">
        <w:trPr>
          <w:jc w:val="center"/>
        </w:trPr>
        <w:tc>
          <w:tcPr>
            <w:tcW w:w="3438" w:type="dxa"/>
          </w:tcPr>
          <w:p w14:paraId="6BBFCA9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Добавить рекомендации по страницам сайта и внешним источникам</w:t>
            </w:r>
          </w:p>
        </w:tc>
        <w:tc>
          <w:tcPr>
            <w:tcW w:w="3438" w:type="dxa"/>
          </w:tcPr>
          <w:p w14:paraId="37CC56C1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3528F7A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Показывать, где именно усиливать присутствие бренда.</w:t>
            </w:r>
          </w:p>
        </w:tc>
      </w:tr>
      <w:tr w:rsidR="00160983" w:rsidRPr="007C0E0D" w14:paraId="63DA3B00" w14:textId="77777777">
        <w:trPr>
          <w:jc w:val="center"/>
        </w:trPr>
        <w:tc>
          <w:tcPr>
            <w:tcW w:w="3438" w:type="dxa"/>
          </w:tcPr>
          <w:p w14:paraId="6CE3F56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Добавить учет токенов и стоимости запусков</w:t>
            </w:r>
          </w:p>
        </w:tc>
        <w:tc>
          <w:tcPr>
            <w:tcW w:w="3438" w:type="dxa"/>
          </w:tcPr>
          <w:p w14:paraId="00498E31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20E09C5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Контролировать экономику продукта и стоимость масштабирования.</w:t>
            </w:r>
          </w:p>
        </w:tc>
      </w:tr>
      <w:tr w:rsidR="00160983" w:rsidRPr="007C0E0D" w14:paraId="37E24ED8" w14:textId="77777777">
        <w:trPr>
          <w:jc w:val="center"/>
        </w:trPr>
        <w:tc>
          <w:tcPr>
            <w:tcW w:w="3438" w:type="dxa"/>
          </w:tcPr>
          <w:p w14:paraId="46165A3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Расширить ролевую модель и журнал действий пользователей</w:t>
            </w:r>
          </w:p>
        </w:tc>
        <w:tc>
          <w:tcPr>
            <w:tcW w:w="3438" w:type="dxa"/>
          </w:tcPr>
          <w:p w14:paraId="629013C6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4C536F5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Подготовить продукт к командной работе и </w:t>
            </w:r>
            <w:r>
              <w:rPr>
                <w:sz w:val="14"/>
              </w:rPr>
              <w:t>enterprise</w:t>
            </w:r>
            <w:r w:rsidRPr="00AE2CA8">
              <w:rPr>
                <w:sz w:val="14"/>
                <w:lang w:val="ru-RU"/>
              </w:rPr>
              <w:t>-сценариям.</w:t>
            </w:r>
          </w:p>
        </w:tc>
      </w:tr>
    </w:tbl>
    <w:p w14:paraId="7FF774D4" w14:textId="77777777" w:rsidR="00160983" w:rsidRPr="00AE2CA8" w:rsidRDefault="00160983">
      <w:pPr>
        <w:rPr>
          <w:lang w:val="ru-RU"/>
        </w:rPr>
      </w:pPr>
    </w:p>
    <w:p w14:paraId="5349EA57" w14:textId="77777777" w:rsidR="00160983" w:rsidRDefault="00000000">
      <w:r>
        <w:rPr>
          <w:b/>
          <w:color w:val="2F5496"/>
        </w:rPr>
        <w:t xml:space="preserve">14.3. Later / </w:t>
      </w:r>
      <w:proofErr w:type="spellStart"/>
      <w:r>
        <w:rPr>
          <w:b/>
          <w:color w:val="2F5496"/>
        </w:rPr>
        <w:t>стратегическое</w:t>
      </w:r>
      <w:proofErr w:type="spellEnd"/>
      <w:r>
        <w:rPr>
          <w:b/>
          <w:color w:val="2F5496"/>
        </w:rPr>
        <w:t xml:space="preserve"> </w:t>
      </w:r>
      <w:proofErr w:type="spellStart"/>
      <w:r>
        <w:rPr>
          <w:b/>
          <w:color w:val="2F5496"/>
        </w:rPr>
        <w:t>развитие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5"/>
      </w:tblGrid>
      <w:tr w:rsidR="00160983" w14:paraId="49867C5B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55AFF939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Доработка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5AF8F5F1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Тип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1C001085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4"/>
              </w:rPr>
              <w:t>Зачем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нужна</w:t>
            </w:r>
            <w:proofErr w:type="spellEnd"/>
          </w:p>
        </w:tc>
      </w:tr>
      <w:tr w:rsidR="00160983" w:rsidRPr="007C0E0D" w14:paraId="0C568189" w14:textId="77777777">
        <w:trPr>
          <w:jc w:val="center"/>
        </w:trPr>
        <w:tc>
          <w:tcPr>
            <w:tcW w:w="3438" w:type="dxa"/>
          </w:tcPr>
          <w:p w14:paraId="475D982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Перейти от </w:t>
            </w:r>
            <w:proofErr w:type="spellStart"/>
            <w:r>
              <w:rPr>
                <w:sz w:val="14"/>
              </w:rPr>
              <w:t>OpenRouter</w:t>
            </w:r>
            <w:proofErr w:type="spellEnd"/>
            <w:r w:rsidRPr="00AE2CA8">
              <w:rPr>
                <w:sz w:val="14"/>
                <w:lang w:val="ru-RU"/>
              </w:rPr>
              <w:t xml:space="preserve"> к прямым </w:t>
            </w:r>
            <w:r>
              <w:rPr>
                <w:sz w:val="14"/>
              </w:rPr>
              <w:t>API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LLM</w:t>
            </w:r>
            <w:r w:rsidRPr="00AE2CA8">
              <w:rPr>
                <w:sz w:val="14"/>
                <w:lang w:val="ru-RU"/>
              </w:rPr>
              <w:t xml:space="preserve"> там, где это оправдано</w:t>
            </w:r>
          </w:p>
        </w:tc>
        <w:tc>
          <w:tcPr>
            <w:tcW w:w="3438" w:type="dxa"/>
          </w:tcPr>
          <w:p w14:paraId="6CA416D7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6E0D392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Повысить контроль над источниками, стоимостью и качеством данных.</w:t>
            </w:r>
          </w:p>
        </w:tc>
      </w:tr>
      <w:tr w:rsidR="00160983" w:rsidRPr="007C0E0D" w14:paraId="35465629" w14:textId="77777777">
        <w:trPr>
          <w:jc w:val="center"/>
        </w:trPr>
        <w:tc>
          <w:tcPr>
            <w:tcW w:w="3438" w:type="dxa"/>
          </w:tcPr>
          <w:p w14:paraId="6DB41BB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lastRenderedPageBreak/>
              <w:t>Добавить сбор по регионам и устройствам</w:t>
            </w:r>
          </w:p>
        </w:tc>
        <w:tc>
          <w:tcPr>
            <w:tcW w:w="3438" w:type="dxa"/>
          </w:tcPr>
          <w:p w14:paraId="3197349C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10CA205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Учитывать различия локальных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-экосистем и пользовательских сценариев.</w:t>
            </w:r>
          </w:p>
        </w:tc>
      </w:tr>
      <w:tr w:rsidR="00160983" w:rsidRPr="007C0E0D" w14:paraId="2082AE0A" w14:textId="77777777">
        <w:trPr>
          <w:jc w:val="center"/>
        </w:trPr>
        <w:tc>
          <w:tcPr>
            <w:tcW w:w="3438" w:type="dxa"/>
          </w:tcPr>
          <w:p w14:paraId="6664261A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Добавить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чат</w:t>
            </w:r>
            <w:proofErr w:type="spellEnd"/>
            <w:r>
              <w:rPr>
                <w:sz w:val="14"/>
              </w:rPr>
              <w:t xml:space="preserve"> с </w:t>
            </w:r>
            <w:proofErr w:type="spellStart"/>
            <w:r>
              <w:rPr>
                <w:sz w:val="14"/>
              </w:rPr>
              <w:t>данными</w:t>
            </w:r>
            <w:proofErr w:type="spellEnd"/>
          </w:p>
        </w:tc>
        <w:tc>
          <w:tcPr>
            <w:tcW w:w="3438" w:type="dxa"/>
          </w:tcPr>
          <w:p w14:paraId="2B16B107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20921D8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Дать пользователю возможность задавать вопросы к собственным данным мониторинга.</w:t>
            </w:r>
          </w:p>
        </w:tc>
      </w:tr>
      <w:tr w:rsidR="00160983" w:rsidRPr="007C0E0D" w14:paraId="1C692E0E" w14:textId="77777777">
        <w:trPr>
          <w:jc w:val="center"/>
        </w:trPr>
        <w:tc>
          <w:tcPr>
            <w:tcW w:w="3438" w:type="dxa"/>
          </w:tcPr>
          <w:p w14:paraId="505B76B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Разработать </w:t>
            </w:r>
            <w:r>
              <w:rPr>
                <w:sz w:val="14"/>
              </w:rPr>
              <w:t>MCP</w:t>
            </w:r>
            <w:r w:rsidRPr="00AE2CA8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server</w:t>
            </w:r>
            <w:r w:rsidRPr="00AE2CA8">
              <w:rPr>
                <w:sz w:val="14"/>
                <w:lang w:val="ru-RU"/>
              </w:rPr>
              <w:t xml:space="preserve"> или </w:t>
            </w:r>
            <w:r>
              <w:rPr>
                <w:sz w:val="14"/>
              </w:rPr>
              <w:t>API</w:t>
            </w:r>
            <w:r w:rsidRPr="00AE2CA8">
              <w:rPr>
                <w:sz w:val="14"/>
                <w:lang w:val="ru-RU"/>
              </w:rPr>
              <w:t>-слой для интеграций</w:t>
            </w:r>
          </w:p>
        </w:tc>
        <w:tc>
          <w:tcPr>
            <w:tcW w:w="3438" w:type="dxa"/>
          </w:tcPr>
          <w:p w14:paraId="5FE7514E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482707F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Поддержать интеграции внутри группы и внешние продуктовые сценарии.</w:t>
            </w:r>
          </w:p>
        </w:tc>
      </w:tr>
      <w:tr w:rsidR="00160983" w:rsidRPr="007C0E0D" w14:paraId="0E0460B6" w14:textId="77777777">
        <w:trPr>
          <w:jc w:val="center"/>
        </w:trPr>
        <w:tc>
          <w:tcPr>
            <w:tcW w:w="3438" w:type="dxa"/>
          </w:tcPr>
          <w:p w14:paraId="0A187FB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Развить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-агентов для оптимизации контента</w:t>
            </w:r>
          </w:p>
        </w:tc>
        <w:tc>
          <w:tcPr>
            <w:tcW w:w="3438" w:type="dxa"/>
          </w:tcPr>
          <w:p w14:paraId="68E864E6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Техническое</w:t>
            </w:r>
            <w:proofErr w:type="spellEnd"/>
          </w:p>
        </w:tc>
        <w:tc>
          <w:tcPr>
            <w:tcW w:w="3438" w:type="dxa"/>
          </w:tcPr>
          <w:p w14:paraId="3673A81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Перейти от рекомендаций к полуавтоматическому улучшению контента.</w:t>
            </w:r>
          </w:p>
        </w:tc>
      </w:tr>
      <w:tr w:rsidR="00160983" w:rsidRPr="007C0E0D" w14:paraId="71E9A823" w14:textId="77777777">
        <w:trPr>
          <w:jc w:val="center"/>
        </w:trPr>
        <w:tc>
          <w:tcPr>
            <w:tcW w:w="3438" w:type="dxa"/>
          </w:tcPr>
          <w:p w14:paraId="58FEDE3D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Добавить</w:t>
            </w:r>
            <w:proofErr w:type="spellEnd"/>
            <w:r>
              <w:rPr>
                <w:sz w:val="14"/>
              </w:rPr>
              <w:t xml:space="preserve"> content engineering layer</w:t>
            </w:r>
          </w:p>
        </w:tc>
        <w:tc>
          <w:tcPr>
            <w:tcW w:w="3438" w:type="dxa"/>
          </w:tcPr>
          <w:p w14:paraId="44A0A5DF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6208427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Усилить продукт в направлении оптимизации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-видимости.</w:t>
            </w:r>
          </w:p>
        </w:tc>
      </w:tr>
      <w:tr w:rsidR="00160983" w:rsidRPr="007C0E0D" w14:paraId="0C103A00" w14:textId="77777777">
        <w:trPr>
          <w:jc w:val="center"/>
        </w:trPr>
        <w:tc>
          <w:tcPr>
            <w:tcW w:w="3438" w:type="dxa"/>
          </w:tcPr>
          <w:p w14:paraId="2BE444A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Интегрировать данные </w:t>
            </w:r>
            <w:proofErr w:type="spellStart"/>
            <w:r>
              <w:rPr>
                <w:sz w:val="14"/>
              </w:rPr>
              <w:t>Okkam</w:t>
            </w:r>
            <w:proofErr w:type="spellEnd"/>
            <w:r w:rsidRPr="00AE2CA8">
              <w:rPr>
                <w:sz w:val="14"/>
                <w:lang w:val="ru-RU"/>
              </w:rPr>
              <w:t xml:space="preserve"> для </w:t>
            </w:r>
            <w:r>
              <w:rPr>
                <w:sz w:val="14"/>
              </w:rPr>
              <w:t>intelligence</w:t>
            </w:r>
            <w:r w:rsidRPr="00AE2CA8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layer</w:t>
            </w:r>
          </w:p>
        </w:tc>
        <w:tc>
          <w:tcPr>
            <w:tcW w:w="3438" w:type="dxa"/>
          </w:tcPr>
          <w:p w14:paraId="6F2B3AFF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Организационное</w:t>
            </w:r>
            <w:proofErr w:type="spellEnd"/>
          </w:p>
        </w:tc>
        <w:tc>
          <w:tcPr>
            <w:tcW w:w="3438" w:type="dxa"/>
          </w:tcPr>
          <w:p w14:paraId="68833189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Создать преимущество за счет связки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-видимости с экспертизой и данными группы.</w:t>
            </w:r>
          </w:p>
        </w:tc>
      </w:tr>
      <w:tr w:rsidR="00160983" w:rsidRPr="007C0E0D" w14:paraId="2D4B0025" w14:textId="77777777">
        <w:trPr>
          <w:jc w:val="center"/>
        </w:trPr>
        <w:tc>
          <w:tcPr>
            <w:tcW w:w="3438" w:type="dxa"/>
          </w:tcPr>
          <w:p w14:paraId="658DD4A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Разработать отдельные модули под </w:t>
            </w:r>
            <w:r>
              <w:rPr>
                <w:sz w:val="14"/>
              </w:rPr>
              <w:t>e</w:t>
            </w:r>
            <w:r w:rsidRPr="00AE2CA8">
              <w:rPr>
                <w:sz w:val="14"/>
                <w:lang w:val="ru-RU"/>
              </w:rPr>
              <w:t>-</w:t>
            </w:r>
            <w:r>
              <w:rPr>
                <w:sz w:val="14"/>
              </w:rPr>
              <w:t>commerce</w:t>
            </w:r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shopping</w:t>
            </w:r>
            <w:r w:rsidRPr="00AE2CA8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retail</w:t>
            </w:r>
            <w:r w:rsidRPr="00AE2CA8">
              <w:rPr>
                <w:sz w:val="14"/>
                <w:lang w:val="ru-RU"/>
              </w:rPr>
              <w:t xml:space="preserve"> и фарму</w:t>
            </w:r>
          </w:p>
        </w:tc>
        <w:tc>
          <w:tcPr>
            <w:tcW w:w="3438" w:type="dxa"/>
          </w:tcPr>
          <w:p w14:paraId="0D2530BE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66CBA37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Поддержать сценарии, где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-ответ напрямую влияет на выбор и покупку.</w:t>
            </w:r>
          </w:p>
        </w:tc>
      </w:tr>
      <w:tr w:rsidR="00160983" w:rsidRPr="007C0E0D" w14:paraId="3AF025CE" w14:textId="77777777">
        <w:trPr>
          <w:jc w:val="center"/>
        </w:trPr>
        <w:tc>
          <w:tcPr>
            <w:tcW w:w="3438" w:type="dxa"/>
          </w:tcPr>
          <w:p w14:paraId="31516535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 xml:space="preserve">Связать </w:t>
            </w:r>
            <w:r>
              <w:rPr>
                <w:sz w:val="14"/>
              </w:rPr>
              <w:t>AI</w:t>
            </w:r>
            <w:r w:rsidRPr="00AE2CA8">
              <w:rPr>
                <w:sz w:val="14"/>
                <w:lang w:val="ru-RU"/>
              </w:rPr>
              <w:t>-видимость с трафиком, конверсиями и бизнес-эффектом</w:t>
            </w:r>
          </w:p>
        </w:tc>
        <w:tc>
          <w:tcPr>
            <w:tcW w:w="3438" w:type="dxa"/>
          </w:tcPr>
          <w:p w14:paraId="1AA46CF6" w14:textId="77777777" w:rsidR="00160983" w:rsidRDefault="00000000">
            <w:pPr>
              <w:spacing w:after="0"/>
            </w:pPr>
            <w:proofErr w:type="spellStart"/>
            <w:r>
              <w:rPr>
                <w:sz w:val="14"/>
              </w:rPr>
              <w:t>Техническое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Продуктовое</w:t>
            </w:r>
            <w:proofErr w:type="spellEnd"/>
          </w:p>
        </w:tc>
        <w:tc>
          <w:tcPr>
            <w:tcW w:w="3438" w:type="dxa"/>
          </w:tcPr>
          <w:p w14:paraId="30F4D08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4"/>
                <w:lang w:val="ru-RU"/>
              </w:rPr>
              <w:t>Перевести продукт из мониторинга в инструмент оценки влияния на бизнес.</w:t>
            </w:r>
          </w:p>
        </w:tc>
      </w:tr>
    </w:tbl>
    <w:p w14:paraId="29E71F1D" w14:textId="77777777" w:rsidR="00160983" w:rsidRPr="00AE2CA8" w:rsidRDefault="00160983">
      <w:pPr>
        <w:rPr>
          <w:lang w:val="ru-RU"/>
        </w:rPr>
      </w:pPr>
    </w:p>
    <w:p w14:paraId="22A155C2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15. Монетизация и коммерческая модель</w:t>
      </w:r>
    </w:p>
    <w:p w14:paraId="2263AC20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 xml:space="preserve">Текущий биллинг и тарифные числа в интерфейсе следует рассматривать как условную </w:t>
      </w:r>
      <w:r>
        <w:t>SaaS</w:t>
      </w:r>
      <w:r w:rsidRPr="00AE2CA8">
        <w:rPr>
          <w:lang w:val="ru-RU"/>
        </w:rPr>
        <w:t xml:space="preserve">-логику / </w:t>
      </w:r>
      <w:r>
        <w:t>placeholder</w:t>
      </w:r>
      <w:r w:rsidRPr="00AE2CA8">
        <w:rPr>
          <w:lang w:val="ru-RU"/>
        </w:rPr>
        <w:t xml:space="preserve">, а не как утвержденную коммерческую модель продукта. Для принятия решения о масштабировании необходимо отдельно просчитать экономику запросов, стоимость </w:t>
      </w:r>
      <w:r>
        <w:t>API</w:t>
      </w:r>
      <w:r w:rsidRPr="00AE2CA8">
        <w:rPr>
          <w:lang w:val="ru-RU"/>
        </w:rPr>
        <w:t xml:space="preserve">, </w:t>
      </w:r>
      <w:r>
        <w:t>inference</w:t>
      </w:r>
      <w:r w:rsidRPr="00AE2CA8">
        <w:rPr>
          <w:lang w:val="ru-RU"/>
        </w:rPr>
        <w:t>, инфраструктуры, поддержки, отчетности и клиентского сопровождения.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4B3BBC5B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64CF0763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Направление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755B50E8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Что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нужно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определить</w:t>
            </w:r>
            <w:proofErr w:type="spellEnd"/>
          </w:p>
        </w:tc>
      </w:tr>
      <w:tr w:rsidR="00160983" w:rsidRPr="007C0E0D" w14:paraId="46D6CA9F" w14:textId="77777777">
        <w:trPr>
          <w:jc w:val="center"/>
        </w:trPr>
        <w:tc>
          <w:tcPr>
            <w:tcW w:w="5156" w:type="dxa"/>
          </w:tcPr>
          <w:p w14:paraId="4DB5D470" w14:textId="77777777" w:rsidR="00160983" w:rsidRDefault="00000000">
            <w:pPr>
              <w:spacing w:after="0"/>
            </w:pPr>
            <w:r>
              <w:rPr>
                <w:sz w:val="16"/>
              </w:rPr>
              <w:t>Unit economics</w:t>
            </w:r>
          </w:p>
        </w:tc>
        <w:tc>
          <w:tcPr>
            <w:tcW w:w="5156" w:type="dxa"/>
          </w:tcPr>
          <w:p w14:paraId="53A39D4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Стоимость одного </w:t>
            </w:r>
            <w:r>
              <w:rPr>
                <w:sz w:val="16"/>
              </w:rPr>
              <w:t>Run</w:t>
            </w:r>
            <w:r w:rsidRPr="00AE2CA8">
              <w:rPr>
                <w:sz w:val="16"/>
                <w:lang w:val="ru-RU"/>
              </w:rPr>
              <w:t>, одного проекта, одного клиента, одного отчета и регулярного мониторинга.</w:t>
            </w:r>
          </w:p>
        </w:tc>
      </w:tr>
      <w:tr w:rsidR="00160983" w:rsidRPr="007C0E0D" w14:paraId="4E081987" w14:textId="77777777">
        <w:trPr>
          <w:jc w:val="center"/>
        </w:trPr>
        <w:tc>
          <w:tcPr>
            <w:tcW w:w="5156" w:type="dxa"/>
          </w:tcPr>
          <w:p w14:paraId="39281752" w14:textId="77777777" w:rsidR="00160983" w:rsidRDefault="00000000">
            <w:pPr>
              <w:spacing w:after="0"/>
            </w:pPr>
            <w:r>
              <w:rPr>
                <w:sz w:val="16"/>
              </w:rPr>
              <w:t>API / inference cost</w:t>
            </w:r>
          </w:p>
        </w:tc>
        <w:tc>
          <w:tcPr>
            <w:tcW w:w="5156" w:type="dxa"/>
          </w:tcPr>
          <w:p w14:paraId="52136B4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Стоимость </w:t>
            </w:r>
            <w:proofErr w:type="spellStart"/>
            <w:r>
              <w:rPr>
                <w:sz w:val="16"/>
              </w:rPr>
              <w:t>OpenRouter</w:t>
            </w:r>
            <w:proofErr w:type="spellEnd"/>
            <w:r w:rsidRPr="00AE2CA8">
              <w:rPr>
                <w:sz w:val="16"/>
                <w:lang w:val="ru-RU"/>
              </w:rPr>
              <w:t xml:space="preserve">, </w:t>
            </w:r>
            <w:proofErr w:type="spellStart"/>
            <w:r>
              <w:rPr>
                <w:sz w:val="16"/>
              </w:rPr>
              <w:t>XMLRiver</w:t>
            </w:r>
            <w:proofErr w:type="spellEnd"/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Perplexity</w:t>
            </w:r>
            <w:r w:rsidRPr="00AE2CA8">
              <w:rPr>
                <w:sz w:val="16"/>
                <w:lang w:val="ru-RU"/>
              </w:rPr>
              <w:t xml:space="preserve">, </w:t>
            </w:r>
            <w:proofErr w:type="spellStart"/>
            <w:r>
              <w:rPr>
                <w:sz w:val="16"/>
              </w:rPr>
              <w:t>YandexGPT</w:t>
            </w:r>
            <w:proofErr w:type="spellEnd"/>
            <w:r w:rsidRPr="00AE2CA8">
              <w:rPr>
                <w:sz w:val="16"/>
                <w:lang w:val="ru-RU"/>
              </w:rPr>
              <w:t xml:space="preserve">, </w:t>
            </w:r>
            <w:proofErr w:type="spellStart"/>
            <w:r>
              <w:rPr>
                <w:sz w:val="16"/>
              </w:rPr>
              <w:t>GigaChat</w:t>
            </w:r>
            <w:proofErr w:type="spellEnd"/>
            <w:r w:rsidRPr="00AE2CA8">
              <w:rPr>
                <w:sz w:val="16"/>
                <w:lang w:val="ru-RU"/>
              </w:rPr>
              <w:t xml:space="preserve"> и других источников при разных объемах.</w:t>
            </w:r>
          </w:p>
        </w:tc>
      </w:tr>
      <w:tr w:rsidR="00160983" w14:paraId="08B869F1" w14:textId="77777777">
        <w:trPr>
          <w:jc w:val="center"/>
        </w:trPr>
        <w:tc>
          <w:tcPr>
            <w:tcW w:w="5156" w:type="dxa"/>
          </w:tcPr>
          <w:p w14:paraId="27C81E7F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Инфраструктура</w:t>
            </w:r>
            <w:proofErr w:type="spellEnd"/>
          </w:p>
        </w:tc>
        <w:tc>
          <w:tcPr>
            <w:tcW w:w="5156" w:type="dxa"/>
          </w:tcPr>
          <w:p w14:paraId="4346A86E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Стоимость</w:t>
            </w:r>
            <w:proofErr w:type="spellEnd"/>
            <w:r>
              <w:rPr>
                <w:sz w:val="16"/>
              </w:rPr>
              <w:t xml:space="preserve"> VPS/managed services, PostgreSQL, Redis, </w:t>
            </w:r>
            <w:proofErr w:type="spellStart"/>
            <w:r>
              <w:rPr>
                <w:sz w:val="16"/>
              </w:rPr>
              <w:t>MinIO</w:t>
            </w:r>
            <w:proofErr w:type="spellEnd"/>
            <w:r>
              <w:rPr>
                <w:sz w:val="16"/>
              </w:rPr>
              <w:t xml:space="preserve">/S3, </w:t>
            </w:r>
            <w:proofErr w:type="spellStart"/>
            <w:r>
              <w:rPr>
                <w:sz w:val="16"/>
              </w:rPr>
              <w:t>мониторинга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бекапов</w:t>
            </w:r>
            <w:proofErr w:type="spellEnd"/>
            <w:r>
              <w:rPr>
                <w:sz w:val="16"/>
              </w:rPr>
              <w:t>, CI/CD.</w:t>
            </w:r>
          </w:p>
        </w:tc>
      </w:tr>
      <w:tr w:rsidR="00160983" w14:paraId="0D50F975" w14:textId="77777777">
        <w:trPr>
          <w:jc w:val="center"/>
        </w:trPr>
        <w:tc>
          <w:tcPr>
            <w:tcW w:w="5156" w:type="dxa"/>
          </w:tcPr>
          <w:p w14:paraId="25C4FE32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Пакеты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продукта</w:t>
            </w:r>
            <w:proofErr w:type="spellEnd"/>
          </w:p>
        </w:tc>
        <w:tc>
          <w:tcPr>
            <w:tcW w:w="5156" w:type="dxa"/>
          </w:tcPr>
          <w:p w14:paraId="11588E1F" w14:textId="77777777" w:rsidR="00160983" w:rsidRDefault="00000000">
            <w:pPr>
              <w:spacing w:after="0"/>
            </w:pPr>
            <w:r>
              <w:rPr>
                <w:sz w:val="16"/>
              </w:rPr>
              <w:t xml:space="preserve">Self-service, </w:t>
            </w:r>
            <w:proofErr w:type="spellStart"/>
            <w:r>
              <w:rPr>
                <w:sz w:val="16"/>
              </w:rPr>
              <w:t>агентский</w:t>
            </w:r>
            <w:proofErr w:type="spellEnd"/>
            <w:r>
              <w:rPr>
                <w:sz w:val="16"/>
              </w:rPr>
              <w:t xml:space="preserve">, mid-market, enterprise-lite, </w:t>
            </w:r>
            <w:proofErr w:type="spellStart"/>
            <w:r>
              <w:rPr>
                <w:sz w:val="16"/>
              </w:rPr>
              <w:t>исследовательские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проекты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ретейнеры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160983" w:rsidRPr="007C0E0D" w14:paraId="4CAD5A49" w14:textId="77777777">
        <w:trPr>
          <w:jc w:val="center"/>
        </w:trPr>
        <w:tc>
          <w:tcPr>
            <w:tcW w:w="5156" w:type="dxa"/>
          </w:tcPr>
          <w:p w14:paraId="767EA7D6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Монетизация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через</w:t>
            </w:r>
            <w:proofErr w:type="spellEnd"/>
            <w:r>
              <w:rPr>
                <w:sz w:val="16"/>
              </w:rPr>
              <w:t xml:space="preserve"> SAMBA</w:t>
            </w:r>
          </w:p>
        </w:tc>
        <w:tc>
          <w:tcPr>
            <w:tcW w:w="5156" w:type="dxa"/>
          </w:tcPr>
          <w:p w14:paraId="73F9AEA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Оценить сценарий встраивания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.</w:t>
            </w:r>
            <w:proofErr w:type="spellStart"/>
            <w:r>
              <w:rPr>
                <w:sz w:val="16"/>
              </w:rPr>
              <w:t>sambad</w:t>
            </w:r>
            <w:proofErr w:type="spellEnd"/>
            <w:r w:rsidRPr="00AE2CA8">
              <w:rPr>
                <w:sz w:val="16"/>
                <w:lang w:val="ru-RU"/>
              </w:rPr>
              <w:t>.</w:t>
            </w:r>
            <w:proofErr w:type="spellStart"/>
            <w:r>
              <w:rPr>
                <w:sz w:val="16"/>
              </w:rPr>
              <w:t>ru</w:t>
            </w:r>
            <w:proofErr w:type="spellEnd"/>
            <w:r w:rsidRPr="00AE2CA8">
              <w:rPr>
                <w:sz w:val="16"/>
                <w:lang w:val="ru-RU"/>
              </w:rPr>
              <w:t xml:space="preserve"> и продажу на </w:t>
            </w:r>
            <w:r>
              <w:rPr>
                <w:sz w:val="16"/>
              </w:rPr>
              <w:t>mid</w:t>
            </w:r>
            <w:r w:rsidRPr="00AE2CA8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market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0DC2A8AF" w14:textId="77777777">
        <w:trPr>
          <w:jc w:val="center"/>
        </w:trPr>
        <w:tc>
          <w:tcPr>
            <w:tcW w:w="5156" w:type="dxa"/>
          </w:tcPr>
          <w:p w14:paraId="316D8FD7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Ценообразование</w:t>
            </w:r>
            <w:proofErr w:type="spellEnd"/>
          </w:p>
        </w:tc>
        <w:tc>
          <w:tcPr>
            <w:tcW w:w="5156" w:type="dxa"/>
          </w:tcPr>
          <w:p w14:paraId="5334057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Определить, продавать ли по количеству проектов, запросов, источников, запусков, отчетов, пользователей или по ценности сервиса.</w:t>
            </w:r>
          </w:p>
        </w:tc>
      </w:tr>
      <w:tr w:rsidR="00160983" w:rsidRPr="007C0E0D" w14:paraId="716F99EC" w14:textId="77777777">
        <w:trPr>
          <w:jc w:val="center"/>
        </w:trPr>
        <w:tc>
          <w:tcPr>
            <w:tcW w:w="5156" w:type="dxa"/>
          </w:tcPr>
          <w:p w14:paraId="7FCDFE1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Роль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сервиса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Okkam</w:t>
            </w:r>
            <w:proofErr w:type="spellEnd"/>
          </w:p>
        </w:tc>
        <w:tc>
          <w:tcPr>
            <w:tcW w:w="5156" w:type="dxa"/>
          </w:tcPr>
          <w:p w14:paraId="1C9A95C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Разделить </w:t>
            </w:r>
            <w:r>
              <w:rPr>
                <w:sz w:val="16"/>
              </w:rPr>
              <w:t>SaaS</w:t>
            </w:r>
            <w:r w:rsidRPr="00AE2CA8">
              <w:rPr>
                <w:sz w:val="16"/>
                <w:lang w:val="ru-RU"/>
              </w:rPr>
              <w:t>-подписку, консалтинг, исследования, агентскую поддержку и кастомные интеграции.</w:t>
            </w:r>
          </w:p>
        </w:tc>
      </w:tr>
    </w:tbl>
    <w:p w14:paraId="6170F542" w14:textId="77777777" w:rsidR="00160983" w:rsidRPr="00AE2CA8" w:rsidRDefault="00160983">
      <w:pPr>
        <w:rPr>
          <w:lang w:val="ru-RU"/>
        </w:rPr>
      </w:pPr>
    </w:p>
    <w:p w14:paraId="457DCF00" w14:textId="77777777" w:rsidR="00160983" w:rsidRDefault="00000000">
      <w:pPr>
        <w:pStyle w:val="Quote"/>
        <w:rPr>
          <w:lang w:val="ru-RU"/>
        </w:rPr>
      </w:pPr>
      <w:r w:rsidRPr="00AE2CA8">
        <w:rPr>
          <w:b/>
          <w:lang w:val="ru-RU"/>
        </w:rPr>
        <w:t xml:space="preserve">Принципиальный вывод. </w:t>
      </w:r>
      <w:r w:rsidRPr="00AE2CA8">
        <w:rPr>
          <w:lang w:val="ru-RU"/>
        </w:rPr>
        <w:t xml:space="preserve">Продажа только “мониторинга запросов” выглядит ограниченной. Более сильная модель - продавать </w:t>
      </w:r>
      <w:r>
        <w:t>intelligence</w:t>
      </w:r>
      <w:r w:rsidRPr="00AE2CA8">
        <w:rPr>
          <w:lang w:val="ru-RU"/>
        </w:rPr>
        <w:t xml:space="preserve"> </w:t>
      </w:r>
      <w:r>
        <w:t>layer</w:t>
      </w:r>
      <w:r w:rsidRPr="00AE2CA8">
        <w:rPr>
          <w:lang w:val="ru-RU"/>
        </w:rPr>
        <w:t xml:space="preserve">: интерпретацию, рекомендации, исследования, связь с данными </w:t>
      </w:r>
      <w:proofErr w:type="spellStart"/>
      <w:r>
        <w:t>Okkam</w:t>
      </w:r>
      <w:proofErr w:type="spellEnd"/>
      <w:r w:rsidRPr="00AE2CA8">
        <w:rPr>
          <w:lang w:val="ru-RU"/>
        </w:rPr>
        <w:t xml:space="preserve"> и регулярную работу по росту </w:t>
      </w:r>
      <w:r>
        <w:t>AI</w:t>
      </w:r>
      <w:r w:rsidRPr="00AE2CA8">
        <w:rPr>
          <w:lang w:val="ru-RU"/>
        </w:rPr>
        <w:t>-видимости.</w:t>
      </w:r>
    </w:p>
    <w:p w14:paraId="7AFB050B" w14:textId="77777777" w:rsidR="00AF33C2" w:rsidRDefault="00AF33C2" w:rsidP="00AF33C2">
      <w:pPr>
        <w:rPr>
          <w:lang w:val="ru-RU"/>
        </w:rPr>
      </w:pPr>
    </w:p>
    <w:p w14:paraId="3E1A84EE" w14:textId="77777777" w:rsidR="00AF33C2" w:rsidRPr="00FD6D80" w:rsidRDefault="00AF33C2" w:rsidP="00AF33C2">
      <w:pPr>
        <w:rPr>
          <w:rFonts w:asciiTheme="majorHAnsi" w:eastAsiaTheme="majorEastAsia" w:hAnsiTheme="majorHAnsi" w:cstheme="majorBidi"/>
          <w:b/>
          <w:bCs/>
          <w:color w:val="1F4E79"/>
          <w:sz w:val="31"/>
          <w:szCs w:val="28"/>
          <w:lang w:val="ru-RU"/>
        </w:rPr>
      </w:pPr>
      <w:r w:rsidRPr="00FD6D80">
        <w:rPr>
          <w:rFonts w:asciiTheme="majorHAnsi" w:eastAsiaTheme="majorEastAsia" w:hAnsiTheme="majorHAnsi" w:cstheme="majorBidi"/>
          <w:b/>
          <w:bCs/>
          <w:color w:val="1F4E79"/>
          <w:sz w:val="31"/>
          <w:szCs w:val="28"/>
          <w:lang w:val="ru-RU"/>
        </w:rPr>
        <w:t>16. Правовой статус продукта и роль автора</w:t>
      </w:r>
    </w:p>
    <w:p w14:paraId="1A6A6FE9" w14:textId="011F91DE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 xml:space="preserve">Для перевода Геодезия в продуктовый контур группы необходимо формализовать его правовой статус, закрепить место продукта в продуктовом портфеле </w:t>
      </w:r>
      <w:proofErr w:type="spellStart"/>
      <w:r w:rsidRPr="00AF33C2">
        <w:rPr>
          <w:lang w:val="ru-RU"/>
        </w:rPr>
        <w:t>Okkam</w:t>
      </w:r>
      <w:proofErr w:type="spellEnd"/>
      <w:r w:rsidRPr="00AF33C2">
        <w:rPr>
          <w:lang w:val="ru-RU"/>
        </w:rPr>
        <w:t xml:space="preserve"> и определить дальнейшую роль автора в развитии продукта.</w:t>
      </w:r>
    </w:p>
    <w:p w14:paraId="00540222" w14:textId="77777777" w:rsidR="00AF33C2" w:rsidRPr="007C0E0D" w:rsidRDefault="00AF33C2" w:rsidP="00AF33C2">
      <w:pPr>
        <w:rPr>
          <w:b/>
          <w:color w:val="2F5496"/>
          <w:lang w:val="ru-RU"/>
        </w:rPr>
      </w:pPr>
      <w:r w:rsidRPr="007C0E0D">
        <w:rPr>
          <w:b/>
          <w:color w:val="2F5496"/>
          <w:lang w:val="ru-RU"/>
        </w:rPr>
        <w:t>16.1. Легализация продукта в групповом контуре</w:t>
      </w:r>
    </w:p>
    <w:p w14:paraId="31E28694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>Необходимо совместно с юридической службой определить и оформить:</w:t>
      </w:r>
    </w:p>
    <w:p w14:paraId="5A51A665" w14:textId="77777777" w:rsidR="00AF33C2" w:rsidRPr="00AF33C2" w:rsidRDefault="00AF33C2" w:rsidP="00AF33C2">
      <w:pPr>
        <w:numPr>
          <w:ilvl w:val="0"/>
          <w:numId w:val="11"/>
        </w:numPr>
        <w:rPr>
          <w:lang w:val="ru-RU"/>
        </w:rPr>
      </w:pPr>
      <w:r w:rsidRPr="00AF33C2">
        <w:rPr>
          <w:lang w:val="ru-RU"/>
        </w:rPr>
        <w:t>правовой статус продукта как результата, созданного в рамках деятельности компании;</w:t>
      </w:r>
    </w:p>
    <w:p w14:paraId="096955A0" w14:textId="77777777" w:rsidR="00AF33C2" w:rsidRPr="00AF33C2" w:rsidRDefault="00AF33C2" w:rsidP="00AF33C2">
      <w:pPr>
        <w:numPr>
          <w:ilvl w:val="0"/>
          <w:numId w:val="11"/>
        </w:numPr>
        <w:rPr>
          <w:lang w:val="ru-RU"/>
        </w:rPr>
      </w:pPr>
      <w:r w:rsidRPr="00AF33C2">
        <w:rPr>
          <w:lang w:val="ru-RU"/>
        </w:rPr>
        <w:t>принадлежность исключительных прав в соответствии с действующим законодательством и внутренними документами;</w:t>
      </w:r>
    </w:p>
    <w:p w14:paraId="290681F1" w14:textId="77777777" w:rsidR="00AF33C2" w:rsidRPr="00AF33C2" w:rsidRDefault="00AF33C2" w:rsidP="00AF33C2">
      <w:pPr>
        <w:numPr>
          <w:ilvl w:val="0"/>
          <w:numId w:val="11"/>
        </w:numPr>
        <w:rPr>
          <w:lang w:val="ru-RU"/>
        </w:rPr>
      </w:pPr>
      <w:r w:rsidRPr="00AF33C2">
        <w:rPr>
          <w:lang w:val="ru-RU"/>
        </w:rPr>
        <w:t>оформление продукта как части продуктового портфеля группы;</w:t>
      </w:r>
    </w:p>
    <w:p w14:paraId="79B3B178" w14:textId="77777777" w:rsidR="00AF33C2" w:rsidRPr="00AF33C2" w:rsidRDefault="00AF33C2" w:rsidP="00AF33C2">
      <w:pPr>
        <w:numPr>
          <w:ilvl w:val="0"/>
          <w:numId w:val="11"/>
        </w:numPr>
        <w:rPr>
          <w:lang w:val="ru-RU"/>
        </w:rPr>
      </w:pPr>
      <w:r w:rsidRPr="00AF33C2">
        <w:rPr>
          <w:lang w:val="ru-RU"/>
        </w:rPr>
        <w:t>право группы на дальнейшее развитие, сопровождение и коммерциализацию продукта;</w:t>
      </w:r>
    </w:p>
    <w:p w14:paraId="7DAC4E43" w14:textId="77777777" w:rsidR="00AF33C2" w:rsidRPr="00AF33C2" w:rsidRDefault="00AF33C2" w:rsidP="00AF33C2">
      <w:pPr>
        <w:numPr>
          <w:ilvl w:val="0"/>
          <w:numId w:val="11"/>
        </w:numPr>
        <w:rPr>
          <w:lang w:val="ru-RU"/>
        </w:rPr>
      </w:pPr>
      <w:r w:rsidRPr="00AF33C2">
        <w:rPr>
          <w:lang w:val="ru-RU"/>
        </w:rPr>
        <w:t>порядок управления продуктом и принятия решений по его развитию.</w:t>
      </w:r>
    </w:p>
    <w:p w14:paraId="1AB8A8AE" w14:textId="112C25ED" w:rsidR="00FD6D80" w:rsidRDefault="00FD6D80" w:rsidP="00AF33C2">
      <w:pPr>
        <w:rPr>
          <w:lang w:val="ru-RU"/>
        </w:rPr>
      </w:pPr>
      <w:r>
        <w:rPr>
          <w:lang w:val="ru-RU"/>
        </w:rPr>
        <w:lastRenderedPageBreak/>
        <w:t>Предварительный список объектов для легализации правового статуса в группе: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FD6D80" w:rsidRPr="00FD6D80" w14:paraId="154B000E" w14:textId="77777777" w:rsidTr="00B579B2">
        <w:trPr>
          <w:tblHeader/>
          <w:jc w:val="center"/>
        </w:trPr>
        <w:tc>
          <w:tcPr>
            <w:tcW w:w="5151" w:type="dxa"/>
            <w:shd w:val="clear" w:color="auto" w:fill="D9EAF7"/>
            <w:vAlign w:val="center"/>
          </w:tcPr>
          <w:p w14:paraId="7B1F3AD2" w14:textId="65B7A174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b/>
                <w:sz w:val="15"/>
              </w:rPr>
              <w:t>Объект</w:t>
            </w:r>
            <w:proofErr w:type="spellEnd"/>
            <w:r w:rsidRPr="00FD6D80">
              <w:rPr>
                <w:b/>
                <w:sz w:val="15"/>
              </w:rPr>
              <w:t xml:space="preserve"> </w:t>
            </w:r>
          </w:p>
        </w:tc>
        <w:tc>
          <w:tcPr>
            <w:tcW w:w="5152" w:type="dxa"/>
            <w:shd w:val="clear" w:color="auto" w:fill="D9EAF7"/>
            <w:vAlign w:val="center"/>
          </w:tcPr>
          <w:p w14:paraId="782096ED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b/>
                <w:sz w:val="15"/>
              </w:rPr>
              <w:t>Что</w:t>
            </w:r>
            <w:proofErr w:type="spellEnd"/>
            <w:r w:rsidRPr="00FD6D80">
              <w:rPr>
                <w:b/>
                <w:sz w:val="15"/>
              </w:rPr>
              <w:t xml:space="preserve"> </w:t>
            </w:r>
            <w:proofErr w:type="spellStart"/>
            <w:r w:rsidRPr="00FD6D80">
              <w:rPr>
                <w:b/>
                <w:sz w:val="15"/>
              </w:rPr>
              <w:t>включить</w:t>
            </w:r>
            <w:proofErr w:type="spellEnd"/>
          </w:p>
        </w:tc>
      </w:tr>
      <w:tr w:rsidR="00FD6D80" w:rsidRPr="007C0E0D" w14:paraId="673C72E9" w14:textId="77777777" w:rsidTr="00B579B2">
        <w:trPr>
          <w:jc w:val="center"/>
        </w:trPr>
        <w:tc>
          <w:tcPr>
            <w:tcW w:w="5151" w:type="dxa"/>
          </w:tcPr>
          <w:p w14:paraId="794DD999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Исходный</w:t>
            </w:r>
            <w:proofErr w:type="spellEnd"/>
            <w:r w:rsidRPr="00FD6D80">
              <w:rPr>
                <w:sz w:val="15"/>
              </w:rPr>
              <w:t xml:space="preserve"> </w:t>
            </w:r>
            <w:proofErr w:type="spellStart"/>
            <w:r w:rsidRPr="00FD6D80">
              <w:rPr>
                <w:sz w:val="15"/>
              </w:rPr>
              <w:t>код</w:t>
            </w:r>
            <w:proofErr w:type="spellEnd"/>
          </w:p>
        </w:tc>
        <w:tc>
          <w:tcPr>
            <w:tcW w:w="5152" w:type="dxa"/>
          </w:tcPr>
          <w:p w14:paraId="3AA1AB7B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</w:rPr>
              <w:t>Frontend</w:t>
            </w:r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backend</w:t>
            </w:r>
            <w:r w:rsidRPr="00FD6D80">
              <w:rPr>
                <w:sz w:val="15"/>
                <w:lang w:val="ru-RU"/>
              </w:rPr>
              <w:t xml:space="preserve">, </w:t>
            </w:r>
            <w:proofErr w:type="spellStart"/>
            <w:r w:rsidRPr="00FD6D80">
              <w:rPr>
                <w:sz w:val="15"/>
                <w:lang w:val="ru-RU"/>
              </w:rPr>
              <w:t>воркеры</w:t>
            </w:r>
            <w:proofErr w:type="spellEnd"/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scheduler</w:t>
            </w:r>
            <w:r w:rsidRPr="00FD6D80">
              <w:rPr>
                <w:sz w:val="15"/>
                <w:lang w:val="ru-RU"/>
              </w:rPr>
              <w:t>, очереди, экспорт, генератор, отчеты, интерфейс.</w:t>
            </w:r>
          </w:p>
        </w:tc>
      </w:tr>
      <w:tr w:rsidR="00FD6D80" w:rsidRPr="007C0E0D" w14:paraId="1BFD900A" w14:textId="77777777" w:rsidTr="00B579B2">
        <w:trPr>
          <w:jc w:val="center"/>
        </w:trPr>
        <w:tc>
          <w:tcPr>
            <w:tcW w:w="5151" w:type="dxa"/>
          </w:tcPr>
          <w:p w14:paraId="15113DB2" w14:textId="77777777" w:rsidR="00FD6D80" w:rsidRPr="00FD6D80" w:rsidRDefault="00FD6D80" w:rsidP="00D74761">
            <w:pPr>
              <w:spacing w:after="0"/>
            </w:pPr>
            <w:r w:rsidRPr="00FD6D80">
              <w:rPr>
                <w:sz w:val="15"/>
              </w:rPr>
              <w:t xml:space="preserve">API и </w:t>
            </w:r>
            <w:proofErr w:type="spellStart"/>
            <w:r w:rsidRPr="00FD6D80">
              <w:rPr>
                <w:sz w:val="15"/>
              </w:rPr>
              <w:t>схемы</w:t>
            </w:r>
            <w:proofErr w:type="spellEnd"/>
            <w:r w:rsidRPr="00FD6D80">
              <w:rPr>
                <w:sz w:val="15"/>
              </w:rPr>
              <w:t xml:space="preserve"> </w:t>
            </w:r>
            <w:proofErr w:type="spellStart"/>
            <w:r w:rsidRPr="00FD6D80">
              <w:rPr>
                <w:sz w:val="15"/>
              </w:rPr>
              <w:t>данных</w:t>
            </w:r>
            <w:proofErr w:type="spellEnd"/>
          </w:p>
        </w:tc>
        <w:tc>
          <w:tcPr>
            <w:tcW w:w="5152" w:type="dxa"/>
          </w:tcPr>
          <w:p w14:paraId="5178A277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proofErr w:type="spellStart"/>
            <w:r w:rsidRPr="00FD6D80">
              <w:rPr>
                <w:sz w:val="15"/>
              </w:rPr>
              <w:t>OpenAPI</w:t>
            </w:r>
            <w:proofErr w:type="spellEnd"/>
            <w:r w:rsidRPr="00FD6D80">
              <w:rPr>
                <w:sz w:val="15"/>
                <w:lang w:val="ru-RU"/>
              </w:rPr>
              <w:t>/маршруты, модели БД, миграции, сущности, статусы, правила агрегации.</w:t>
            </w:r>
          </w:p>
        </w:tc>
      </w:tr>
      <w:tr w:rsidR="00FD6D80" w:rsidRPr="007C0E0D" w14:paraId="79C61BCE" w14:textId="77777777" w:rsidTr="00B579B2">
        <w:trPr>
          <w:jc w:val="center"/>
        </w:trPr>
        <w:tc>
          <w:tcPr>
            <w:tcW w:w="5151" w:type="dxa"/>
          </w:tcPr>
          <w:p w14:paraId="698B9D2E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Инфраструктура</w:t>
            </w:r>
            <w:proofErr w:type="spellEnd"/>
          </w:p>
        </w:tc>
        <w:tc>
          <w:tcPr>
            <w:tcW w:w="5152" w:type="dxa"/>
          </w:tcPr>
          <w:p w14:paraId="2C19EDD7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</w:rPr>
              <w:t>Docker</w:t>
            </w:r>
            <w:r w:rsidRPr="00FD6D80">
              <w:rPr>
                <w:sz w:val="15"/>
                <w:lang w:val="ru-RU"/>
              </w:rPr>
              <w:t xml:space="preserve"> </w:t>
            </w:r>
            <w:r w:rsidRPr="00FD6D80">
              <w:rPr>
                <w:sz w:val="15"/>
              </w:rPr>
              <w:t>Compose</w:t>
            </w:r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nginx</w:t>
            </w:r>
            <w:r w:rsidRPr="00FD6D80">
              <w:rPr>
                <w:sz w:val="15"/>
                <w:lang w:val="ru-RU"/>
              </w:rPr>
              <w:t xml:space="preserve">, </w:t>
            </w:r>
            <w:proofErr w:type="spellStart"/>
            <w:r w:rsidRPr="00FD6D80">
              <w:rPr>
                <w:sz w:val="15"/>
              </w:rPr>
              <w:t>certbot</w:t>
            </w:r>
            <w:proofErr w:type="spellEnd"/>
            <w:r w:rsidRPr="00FD6D80">
              <w:rPr>
                <w:sz w:val="15"/>
                <w:lang w:val="ru-RU"/>
              </w:rPr>
              <w:t>, настройки окружений, переменные, деплой-процедуры.</w:t>
            </w:r>
          </w:p>
        </w:tc>
      </w:tr>
      <w:tr w:rsidR="00FD6D80" w:rsidRPr="007C0E0D" w14:paraId="2BD7D95F" w14:textId="77777777" w:rsidTr="00B579B2">
        <w:trPr>
          <w:jc w:val="center"/>
        </w:trPr>
        <w:tc>
          <w:tcPr>
            <w:tcW w:w="5151" w:type="dxa"/>
          </w:tcPr>
          <w:p w14:paraId="4025B1B6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Методология</w:t>
            </w:r>
            <w:proofErr w:type="spellEnd"/>
          </w:p>
        </w:tc>
        <w:tc>
          <w:tcPr>
            <w:tcW w:w="5152" w:type="dxa"/>
          </w:tcPr>
          <w:p w14:paraId="011F60F9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Формулы метрик, правила подсчета, нормализация цитирований, позиция, тональность, рекомендации, </w:t>
            </w:r>
            <w:r w:rsidRPr="00FD6D80">
              <w:rPr>
                <w:sz w:val="15"/>
              </w:rPr>
              <w:t>Fact</w:t>
            </w:r>
            <w:r w:rsidRPr="00FD6D80">
              <w:rPr>
                <w:sz w:val="15"/>
                <w:lang w:val="ru-RU"/>
              </w:rPr>
              <w:t xml:space="preserve"> </w:t>
            </w:r>
            <w:r w:rsidRPr="00FD6D80">
              <w:rPr>
                <w:sz w:val="15"/>
              </w:rPr>
              <w:t>Accuracy</w:t>
            </w:r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Richness</w:t>
            </w:r>
            <w:r w:rsidRPr="00FD6D80">
              <w:rPr>
                <w:sz w:val="15"/>
                <w:lang w:val="ru-RU"/>
              </w:rPr>
              <w:t>.</w:t>
            </w:r>
          </w:p>
        </w:tc>
      </w:tr>
      <w:tr w:rsidR="00FD6D80" w:rsidRPr="007C0E0D" w14:paraId="1E2576D4" w14:textId="77777777" w:rsidTr="00B579B2">
        <w:trPr>
          <w:jc w:val="center"/>
        </w:trPr>
        <w:tc>
          <w:tcPr>
            <w:tcW w:w="5151" w:type="dxa"/>
          </w:tcPr>
          <w:p w14:paraId="12BACBBC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Промпты</w:t>
            </w:r>
            <w:proofErr w:type="spellEnd"/>
            <w:r w:rsidRPr="00FD6D80">
              <w:rPr>
                <w:sz w:val="15"/>
              </w:rPr>
              <w:t xml:space="preserve"> и </w:t>
            </w:r>
            <w:proofErr w:type="spellStart"/>
            <w:r w:rsidRPr="00FD6D80">
              <w:rPr>
                <w:sz w:val="15"/>
              </w:rPr>
              <w:t>алгоритмы</w:t>
            </w:r>
            <w:proofErr w:type="spellEnd"/>
          </w:p>
        </w:tc>
        <w:tc>
          <w:tcPr>
            <w:tcW w:w="5152" w:type="dxa"/>
          </w:tcPr>
          <w:p w14:paraId="2326AF72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proofErr w:type="spellStart"/>
            <w:r w:rsidRPr="00FD6D80">
              <w:rPr>
                <w:sz w:val="15"/>
                <w:lang w:val="ru-RU"/>
              </w:rPr>
              <w:t>Промпты</w:t>
            </w:r>
            <w:proofErr w:type="spellEnd"/>
            <w:r w:rsidRPr="00FD6D80">
              <w:rPr>
                <w:sz w:val="15"/>
                <w:lang w:val="ru-RU"/>
              </w:rPr>
              <w:t xml:space="preserve"> генератора запросов, </w:t>
            </w:r>
            <w:proofErr w:type="spellStart"/>
            <w:r w:rsidRPr="00FD6D80">
              <w:rPr>
                <w:sz w:val="15"/>
                <w:lang w:val="ru-RU"/>
              </w:rPr>
              <w:t>промпты</w:t>
            </w:r>
            <w:proofErr w:type="spellEnd"/>
            <w:r w:rsidRPr="00FD6D80">
              <w:rPr>
                <w:sz w:val="15"/>
                <w:lang w:val="ru-RU"/>
              </w:rPr>
              <w:t xml:space="preserve"> </w:t>
            </w:r>
            <w:r w:rsidRPr="00FD6D80">
              <w:rPr>
                <w:sz w:val="15"/>
              </w:rPr>
              <w:t>AI</w:t>
            </w:r>
            <w:r w:rsidRPr="00FD6D80">
              <w:rPr>
                <w:sz w:val="15"/>
                <w:lang w:val="ru-RU"/>
              </w:rPr>
              <w:t xml:space="preserve">-отчетов, </w:t>
            </w:r>
            <w:proofErr w:type="spellStart"/>
            <w:r w:rsidRPr="00FD6D80">
              <w:rPr>
                <w:sz w:val="15"/>
                <w:lang w:val="ru-RU"/>
              </w:rPr>
              <w:t>промпты</w:t>
            </w:r>
            <w:proofErr w:type="spellEnd"/>
            <w:r w:rsidRPr="00FD6D80">
              <w:rPr>
                <w:sz w:val="15"/>
                <w:lang w:val="ru-RU"/>
              </w:rPr>
              <w:t>/правила извлечения и классификации.</w:t>
            </w:r>
          </w:p>
        </w:tc>
      </w:tr>
      <w:tr w:rsidR="00FD6D80" w:rsidRPr="007C0E0D" w14:paraId="6B48C7F2" w14:textId="77777777" w:rsidTr="00B579B2">
        <w:trPr>
          <w:jc w:val="center"/>
        </w:trPr>
        <w:tc>
          <w:tcPr>
            <w:tcW w:w="5151" w:type="dxa"/>
          </w:tcPr>
          <w:p w14:paraId="1E4C6D02" w14:textId="77777777" w:rsidR="00FD6D80" w:rsidRPr="00FD6D80" w:rsidRDefault="00FD6D80" w:rsidP="00D74761">
            <w:pPr>
              <w:spacing w:after="0"/>
            </w:pPr>
            <w:r w:rsidRPr="00FD6D80">
              <w:rPr>
                <w:sz w:val="15"/>
              </w:rPr>
              <w:t xml:space="preserve">UI/UX и </w:t>
            </w:r>
            <w:proofErr w:type="spellStart"/>
            <w:r w:rsidRPr="00FD6D80">
              <w:rPr>
                <w:sz w:val="15"/>
              </w:rPr>
              <w:t>контент</w:t>
            </w:r>
            <w:proofErr w:type="spellEnd"/>
          </w:p>
        </w:tc>
        <w:tc>
          <w:tcPr>
            <w:tcW w:w="5152" w:type="dxa"/>
          </w:tcPr>
          <w:p w14:paraId="74FEBA94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Реализованные интерфейсы, </w:t>
            </w:r>
            <w:r w:rsidRPr="00FD6D80">
              <w:rPr>
                <w:sz w:val="15"/>
              </w:rPr>
              <w:t>help</w:t>
            </w:r>
            <w:r w:rsidRPr="00FD6D80">
              <w:rPr>
                <w:sz w:val="15"/>
                <w:lang w:val="ru-RU"/>
              </w:rPr>
              <w:t xml:space="preserve">-разделы, тексты, методологические подсказки, локализация </w:t>
            </w:r>
            <w:r w:rsidRPr="00FD6D80">
              <w:rPr>
                <w:sz w:val="15"/>
              </w:rPr>
              <w:t>RU</w:t>
            </w:r>
            <w:r w:rsidRPr="00FD6D80">
              <w:rPr>
                <w:sz w:val="15"/>
                <w:lang w:val="ru-RU"/>
              </w:rPr>
              <w:t>/</w:t>
            </w:r>
            <w:r w:rsidRPr="00FD6D80">
              <w:rPr>
                <w:sz w:val="15"/>
              </w:rPr>
              <w:t>EN</w:t>
            </w:r>
            <w:r w:rsidRPr="00FD6D80">
              <w:rPr>
                <w:sz w:val="15"/>
                <w:lang w:val="ru-RU"/>
              </w:rPr>
              <w:t>.</w:t>
            </w:r>
          </w:p>
        </w:tc>
      </w:tr>
      <w:tr w:rsidR="00FD6D80" w:rsidRPr="007C0E0D" w14:paraId="74602DDA" w14:textId="77777777" w:rsidTr="00B579B2">
        <w:trPr>
          <w:jc w:val="center"/>
        </w:trPr>
        <w:tc>
          <w:tcPr>
            <w:tcW w:w="5151" w:type="dxa"/>
          </w:tcPr>
          <w:p w14:paraId="622B8107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Шаблоны</w:t>
            </w:r>
            <w:proofErr w:type="spellEnd"/>
            <w:r w:rsidRPr="00FD6D80">
              <w:rPr>
                <w:sz w:val="15"/>
              </w:rPr>
              <w:t xml:space="preserve"> </w:t>
            </w:r>
            <w:proofErr w:type="spellStart"/>
            <w:r w:rsidRPr="00FD6D80">
              <w:rPr>
                <w:sz w:val="15"/>
              </w:rPr>
              <w:t>отчетов</w:t>
            </w:r>
            <w:proofErr w:type="spellEnd"/>
          </w:p>
        </w:tc>
        <w:tc>
          <w:tcPr>
            <w:tcW w:w="5152" w:type="dxa"/>
          </w:tcPr>
          <w:p w14:paraId="3A01DBF6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Структуры </w:t>
            </w:r>
            <w:r w:rsidRPr="00FD6D80">
              <w:rPr>
                <w:sz w:val="15"/>
              </w:rPr>
              <w:t>dashboard</w:t>
            </w:r>
            <w:r w:rsidRPr="00FD6D80">
              <w:rPr>
                <w:sz w:val="15"/>
                <w:lang w:val="ru-RU"/>
              </w:rPr>
              <w:t xml:space="preserve"> </w:t>
            </w:r>
            <w:r w:rsidRPr="00FD6D80">
              <w:rPr>
                <w:sz w:val="15"/>
              </w:rPr>
              <w:t>report</w:t>
            </w:r>
            <w:r w:rsidRPr="00FD6D80">
              <w:rPr>
                <w:sz w:val="15"/>
                <w:lang w:val="ru-RU"/>
              </w:rPr>
              <w:t xml:space="preserve"> и сравнительного отчета.</w:t>
            </w:r>
          </w:p>
        </w:tc>
      </w:tr>
      <w:tr w:rsidR="00FD6D80" w:rsidRPr="007C0E0D" w14:paraId="7CB8109A" w14:textId="77777777" w:rsidTr="00B579B2">
        <w:trPr>
          <w:jc w:val="center"/>
        </w:trPr>
        <w:tc>
          <w:tcPr>
            <w:tcW w:w="5151" w:type="dxa"/>
          </w:tcPr>
          <w:p w14:paraId="28CBFAF5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Словари</w:t>
            </w:r>
            <w:proofErr w:type="spellEnd"/>
            <w:r w:rsidRPr="00FD6D80">
              <w:rPr>
                <w:sz w:val="15"/>
              </w:rPr>
              <w:t xml:space="preserve"> и </w:t>
            </w:r>
            <w:proofErr w:type="spellStart"/>
            <w:r w:rsidRPr="00FD6D80">
              <w:rPr>
                <w:sz w:val="15"/>
              </w:rPr>
              <w:t>справочники</w:t>
            </w:r>
            <w:proofErr w:type="spellEnd"/>
          </w:p>
        </w:tc>
        <w:tc>
          <w:tcPr>
            <w:tcW w:w="5152" w:type="dxa"/>
          </w:tcPr>
          <w:p w14:paraId="34675F19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Категории доменов, источники, </w:t>
            </w:r>
            <w:proofErr w:type="spellStart"/>
            <w:r w:rsidRPr="00FD6D80">
              <w:rPr>
                <w:sz w:val="15"/>
                <w:lang w:val="ru-RU"/>
              </w:rPr>
              <w:t>интенты</w:t>
            </w:r>
            <w:proofErr w:type="spellEnd"/>
            <w:r w:rsidRPr="00FD6D80">
              <w:rPr>
                <w:sz w:val="15"/>
                <w:lang w:val="ru-RU"/>
              </w:rPr>
              <w:t xml:space="preserve">, типы брендов, </w:t>
            </w:r>
            <w:r w:rsidRPr="00FD6D80">
              <w:rPr>
                <w:sz w:val="15"/>
              </w:rPr>
              <w:t>aliases</w:t>
            </w:r>
            <w:r w:rsidRPr="00FD6D80">
              <w:rPr>
                <w:sz w:val="15"/>
                <w:lang w:val="ru-RU"/>
              </w:rPr>
              <w:t>, конкуренты.</w:t>
            </w:r>
          </w:p>
        </w:tc>
      </w:tr>
      <w:tr w:rsidR="00FD6D80" w:rsidRPr="007C0E0D" w14:paraId="3D19B877" w14:textId="77777777" w:rsidTr="00B579B2">
        <w:trPr>
          <w:jc w:val="center"/>
        </w:trPr>
        <w:tc>
          <w:tcPr>
            <w:tcW w:w="5151" w:type="dxa"/>
          </w:tcPr>
          <w:p w14:paraId="3C61F1EF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Доступы</w:t>
            </w:r>
            <w:proofErr w:type="spellEnd"/>
            <w:r w:rsidRPr="00FD6D80">
              <w:rPr>
                <w:sz w:val="15"/>
              </w:rPr>
              <w:t xml:space="preserve"> и </w:t>
            </w:r>
            <w:proofErr w:type="spellStart"/>
            <w:r w:rsidRPr="00FD6D80">
              <w:rPr>
                <w:sz w:val="15"/>
              </w:rPr>
              <w:t>ключи</w:t>
            </w:r>
            <w:proofErr w:type="spellEnd"/>
          </w:p>
        </w:tc>
        <w:tc>
          <w:tcPr>
            <w:tcW w:w="5152" w:type="dxa"/>
          </w:tcPr>
          <w:p w14:paraId="148B3FC2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Порядок передачи или ротации </w:t>
            </w:r>
            <w:r w:rsidRPr="00FD6D80">
              <w:rPr>
                <w:sz w:val="15"/>
              </w:rPr>
              <w:t>API</w:t>
            </w:r>
            <w:r w:rsidRPr="00FD6D80">
              <w:rPr>
                <w:sz w:val="15"/>
                <w:lang w:val="ru-RU"/>
              </w:rPr>
              <w:t xml:space="preserve">-ключей, </w:t>
            </w:r>
            <w:r w:rsidRPr="00FD6D80">
              <w:rPr>
                <w:sz w:val="15"/>
              </w:rPr>
              <w:t>OAuth</w:t>
            </w:r>
            <w:r w:rsidRPr="00FD6D80">
              <w:rPr>
                <w:sz w:val="15"/>
                <w:lang w:val="ru-RU"/>
              </w:rPr>
              <w:t xml:space="preserve">, платежных провайдеров, </w:t>
            </w:r>
            <w:r w:rsidRPr="00FD6D80">
              <w:rPr>
                <w:sz w:val="15"/>
              </w:rPr>
              <w:t>Sentry</w:t>
            </w:r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Resend</w:t>
            </w:r>
            <w:r w:rsidRPr="00FD6D80">
              <w:rPr>
                <w:sz w:val="15"/>
                <w:lang w:val="ru-RU"/>
              </w:rPr>
              <w:t xml:space="preserve"> и других сервисов.</w:t>
            </w:r>
          </w:p>
        </w:tc>
      </w:tr>
      <w:tr w:rsidR="00FD6D80" w:rsidRPr="007C0E0D" w14:paraId="6F7D0256" w14:textId="77777777" w:rsidTr="00B579B2">
        <w:trPr>
          <w:jc w:val="center"/>
        </w:trPr>
        <w:tc>
          <w:tcPr>
            <w:tcW w:w="5151" w:type="dxa"/>
          </w:tcPr>
          <w:p w14:paraId="1EC66F8B" w14:textId="77777777" w:rsidR="00FD6D80" w:rsidRPr="00FD6D80" w:rsidRDefault="00FD6D80" w:rsidP="00D74761">
            <w:pPr>
              <w:spacing w:after="0"/>
            </w:pPr>
            <w:proofErr w:type="spellStart"/>
            <w:r w:rsidRPr="00FD6D80">
              <w:rPr>
                <w:sz w:val="15"/>
              </w:rPr>
              <w:t>История</w:t>
            </w:r>
            <w:proofErr w:type="spellEnd"/>
            <w:r w:rsidRPr="00FD6D80">
              <w:rPr>
                <w:sz w:val="15"/>
              </w:rPr>
              <w:t xml:space="preserve"> </w:t>
            </w:r>
            <w:proofErr w:type="spellStart"/>
            <w:r w:rsidRPr="00FD6D80">
              <w:rPr>
                <w:sz w:val="15"/>
              </w:rPr>
              <w:t>версий</w:t>
            </w:r>
            <w:proofErr w:type="spellEnd"/>
          </w:p>
        </w:tc>
        <w:tc>
          <w:tcPr>
            <w:tcW w:w="5152" w:type="dxa"/>
          </w:tcPr>
          <w:p w14:paraId="3DB1F7D2" w14:textId="77777777" w:rsidR="00FD6D80" w:rsidRPr="00FD6D80" w:rsidRDefault="00FD6D80" w:rsidP="00D74761">
            <w:pPr>
              <w:spacing w:after="0"/>
              <w:rPr>
                <w:lang w:val="ru-RU"/>
              </w:rPr>
            </w:pPr>
            <w:r w:rsidRPr="00FD6D80">
              <w:rPr>
                <w:sz w:val="15"/>
                <w:lang w:val="ru-RU"/>
              </w:rPr>
              <w:t xml:space="preserve">Релизная история, список известных ограничений, </w:t>
            </w:r>
            <w:r w:rsidRPr="00FD6D80">
              <w:rPr>
                <w:sz w:val="15"/>
              </w:rPr>
              <w:t>backlog</w:t>
            </w:r>
            <w:r w:rsidRPr="00FD6D80">
              <w:rPr>
                <w:sz w:val="15"/>
                <w:lang w:val="ru-RU"/>
              </w:rPr>
              <w:t xml:space="preserve">, </w:t>
            </w:r>
            <w:r w:rsidRPr="00FD6D80">
              <w:rPr>
                <w:sz w:val="15"/>
              </w:rPr>
              <w:t>roadmap</w:t>
            </w:r>
            <w:r w:rsidRPr="00FD6D80">
              <w:rPr>
                <w:sz w:val="15"/>
                <w:lang w:val="ru-RU"/>
              </w:rPr>
              <w:t>.</w:t>
            </w:r>
          </w:p>
        </w:tc>
      </w:tr>
    </w:tbl>
    <w:p w14:paraId="6877BBC0" w14:textId="77777777" w:rsidR="00B579B2" w:rsidRDefault="00B579B2" w:rsidP="00B579B2">
      <w:pPr>
        <w:rPr>
          <w:lang w:val="ru-RU"/>
        </w:rPr>
      </w:pPr>
    </w:p>
    <w:p w14:paraId="13DA5BA6" w14:textId="587F50F3" w:rsidR="00B579B2" w:rsidRPr="00AF33C2" w:rsidRDefault="00B579B2" w:rsidP="00AF33C2">
      <w:pPr>
        <w:rPr>
          <w:lang w:val="ru-RU"/>
        </w:rPr>
      </w:pPr>
      <w:r>
        <w:rPr>
          <w:i/>
          <w:iCs/>
          <w:lang w:val="ru-RU"/>
        </w:rPr>
        <w:t xml:space="preserve">! </w:t>
      </w:r>
      <w:r w:rsidRPr="00B579B2">
        <w:rPr>
          <w:i/>
          <w:iCs/>
          <w:lang w:val="ru-RU"/>
        </w:rPr>
        <w:t>Данный блок требует отдельной проработки совместно с юридической службой до начала промышленного масштабирования продукта</w:t>
      </w:r>
      <w:r w:rsidRPr="00AF33C2">
        <w:rPr>
          <w:lang w:val="ru-RU"/>
        </w:rPr>
        <w:t>.</w:t>
      </w:r>
    </w:p>
    <w:p w14:paraId="72208323" w14:textId="77777777" w:rsidR="00AF33C2" w:rsidRPr="00AF33C2" w:rsidRDefault="00AF33C2" w:rsidP="00AF33C2">
      <w:pPr>
        <w:rPr>
          <w:b/>
          <w:bCs/>
          <w:lang w:val="ru-RU"/>
        </w:rPr>
      </w:pPr>
      <w:r w:rsidRPr="007C0E0D">
        <w:rPr>
          <w:b/>
          <w:color w:val="2F5496"/>
          <w:lang w:val="ru-RU"/>
        </w:rPr>
        <w:t xml:space="preserve">16.2. Роль Анатолия </w:t>
      </w:r>
      <w:proofErr w:type="spellStart"/>
      <w:r w:rsidRPr="007C0E0D">
        <w:rPr>
          <w:b/>
          <w:color w:val="2F5496"/>
          <w:lang w:val="ru-RU"/>
        </w:rPr>
        <w:t>Блонского</w:t>
      </w:r>
      <w:proofErr w:type="spellEnd"/>
    </w:p>
    <w:p w14:paraId="6453C641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 xml:space="preserve">На этапе развития и масштабирования продукта целесообразно закрепить за Анатолием </w:t>
      </w:r>
      <w:proofErr w:type="spellStart"/>
      <w:r w:rsidRPr="00AF33C2">
        <w:rPr>
          <w:lang w:val="ru-RU"/>
        </w:rPr>
        <w:t>Блонским</w:t>
      </w:r>
      <w:proofErr w:type="spellEnd"/>
      <w:r w:rsidRPr="00AF33C2">
        <w:rPr>
          <w:lang w:val="ru-RU"/>
        </w:rPr>
        <w:t xml:space="preserve"> роль </w:t>
      </w:r>
      <w:r w:rsidRPr="00AF33C2">
        <w:rPr>
          <w:b/>
          <w:bCs/>
          <w:lang w:val="ru-RU"/>
        </w:rPr>
        <w:t xml:space="preserve">Product &amp; Vision </w:t>
      </w:r>
      <w:proofErr w:type="spellStart"/>
      <w:r w:rsidRPr="00AF33C2">
        <w:rPr>
          <w:b/>
          <w:bCs/>
          <w:lang w:val="ru-RU"/>
        </w:rPr>
        <w:t>Owner</w:t>
      </w:r>
      <w:proofErr w:type="spellEnd"/>
      <w:r w:rsidRPr="00AF33C2">
        <w:rPr>
          <w:lang w:val="ru-RU"/>
        </w:rPr>
        <w:t>.</w:t>
      </w:r>
    </w:p>
    <w:p w14:paraId="7CE9A538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>Это отражает его вклад как:</w:t>
      </w:r>
    </w:p>
    <w:p w14:paraId="2A744DFB" w14:textId="77777777" w:rsidR="00AF33C2" w:rsidRPr="00AF33C2" w:rsidRDefault="00AF33C2" w:rsidP="00AF33C2">
      <w:pPr>
        <w:numPr>
          <w:ilvl w:val="0"/>
          <w:numId w:val="12"/>
        </w:numPr>
        <w:rPr>
          <w:lang w:val="ru-RU"/>
        </w:rPr>
      </w:pPr>
      <w:r w:rsidRPr="00AF33C2">
        <w:rPr>
          <w:lang w:val="ru-RU"/>
        </w:rPr>
        <w:t>автора первоначальной концепции продукта;</w:t>
      </w:r>
    </w:p>
    <w:p w14:paraId="4AE05ABE" w14:textId="77777777" w:rsidR="00AF33C2" w:rsidRPr="00AF33C2" w:rsidRDefault="00AF33C2" w:rsidP="00AF33C2">
      <w:pPr>
        <w:numPr>
          <w:ilvl w:val="0"/>
          <w:numId w:val="12"/>
        </w:numPr>
        <w:rPr>
          <w:lang w:val="ru-RU"/>
        </w:rPr>
      </w:pPr>
      <w:r w:rsidRPr="00AF33C2">
        <w:rPr>
          <w:lang w:val="ru-RU"/>
        </w:rPr>
        <w:t>носителя продуктового видения;</w:t>
      </w:r>
    </w:p>
    <w:p w14:paraId="1C060C95" w14:textId="77777777" w:rsidR="00AF33C2" w:rsidRPr="00AF33C2" w:rsidRDefault="00AF33C2" w:rsidP="00AF33C2">
      <w:pPr>
        <w:numPr>
          <w:ilvl w:val="0"/>
          <w:numId w:val="12"/>
        </w:numPr>
        <w:rPr>
          <w:lang w:val="ru-RU"/>
        </w:rPr>
      </w:pPr>
      <w:r w:rsidRPr="00AF33C2">
        <w:rPr>
          <w:lang w:val="ru-RU"/>
        </w:rPr>
        <w:t xml:space="preserve">эксперта в области AI </w:t>
      </w:r>
      <w:proofErr w:type="spellStart"/>
      <w:r w:rsidRPr="00AF33C2">
        <w:rPr>
          <w:lang w:val="ru-RU"/>
        </w:rPr>
        <w:t>Visibility</w:t>
      </w:r>
      <w:proofErr w:type="spellEnd"/>
      <w:r w:rsidRPr="00AF33C2">
        <w:rPr>
          <w:lang w:val="ru-RU"/>
        </w:rPr>
        <w:t xml:space="preserve"> / GEO / SEO;</w:t>
      </w:r>
    </w:p>
    <w:p w14:paraId="2F1D76A3" w14:textId="77777777" w:rsidR="00AF33C2" w:rsidRPr="00AF33C2" w:rsidRDefault="00AF33C2" w:rsidP="00AF33C2">
      <w:pPr>
        <w:numPr>
          <w:ilvl w:val="0"/>
          <w:numId w:val="12"/>
        </w:numPr>
        <w:rPr>
          <w:lang w:val="ru-RU"/>
        </w:rPr>
      </w:pPr>
      <w:r w:rsidRPr="00AF33C2">
        <w:rPr>
          <w:lang w:val="ru-RU"/>
        </w:rPr>
        <w:t>владельца доменной экспертизы и понимания дальнейшего развития продукта.</w:t>
      </w:r>
    </w:p>
    <w:p w14:paraId="185D2222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>При этом промышленное развитие продукта предполагает расширение команды и подключение дополнительных компетенций:</w:t>
      </w:r>
    </w:p>
    <w:p w14:paraId="47F340CD" w14:textId="77777777" w:rsidR="00AF33C2" w:rsidRPr="00AF33C2" w:rsidRDefault="00AF33C2" w:rsidP="00AF33C2">
      <w:pPr>
        <w:numPr>
          <w:ilvl w:val="0"/>
          <w:numId w:val="13"/>
        </w:numPr>
        <w:rPr>
          <w:lang w:val="ru-RU"/>
        </w:rPr>
      </w:pPr>
      <w:proofErr w:type="spellStart"/>
      <w:r w:rsidRPr="00AF33C2">
        <w:rPr>
          <w:lang w:val="ru-RU"/>
        </w:rPr>
        <w:t>product</w:t>
      </w:r>
      <w:proofErr w:type="spellEnd"/>
      <w:r w:rsidRPr="00AF33C2">
        <w:rPr>
          <w:lang w:val="ru-RU"/>
        </w:rPr>
        <w:t xml:space="preserve"> </w:t>
      </w:r>
      <w:proofErr w:type="spellStart"/>
      <w:r w:rsidRPr="00AF33C2">
        <w:rPr>
          <w:lang w:val="ru-RU"/>
        </w:rPr>
        <w:t>management</w:t>
      </w:r>
      <w:proofErr w:type="spellEnd"/>
      <w:r w:rsidRPr="00AF33C2">
        <w:rPr>
          <w:lang w:val="ru-RU"/>
        </w:rPr>
        <w:t>;</w:t>
      </w:r>
    </w:p>
    <w:p w14:paraId="5A09D921" w14:textId="77777777" w:rsidR="00AF33C2" w:rsidRPr="00AF33C2" w:rsidRDefault="00AF33C2" w:rsidP="00AF33C2">
      <w:pPr>
        <w:numPr>
          <w:ilvl w:val="0"/>
          <w:numId w:val="13"/>
        </w:numPr>
        <w:rPr>
          <w:lang w:val="ru-RU"/>
        </w:rPr>
      </w:pPr>
      <w:r w:rsidRPr="00AF33C2">
        <w:rPr>
          <w:lang w:val="ru-RU"/>
        </w:rPr>
        <w:t>разработка;</w:t>
      </w:r>
    </w:p>
    <w:p w14:paraId="46DBACF7" w14:textId="77777777" w:rsidR="00AF33C2" w:rsidRPr="00AF33C2" w:rsidRDefault="00AF33C2" w:rsidP="00AF33C2">
      <w:pPr>
        <w:numPr>
          <w:ilvl w:val="0"/>
          <w:numId w:val="13"/>
        </w:numPr>
        <w:rPr>
          <w:lang w:val="ru-RU"/>
        </w:rPr>
      </w:pPr>
      <w:r w:rsidRPr="00AF33C2">
        <w:rPr>
          <w:lang w:val="ru-RU"/>
        </w:rPr>
        <w:t>инфраструктура;</w:t>
      </w:r>
    </w:p>
    <w:p w14:paraId="748761BC" w14:textId="77777777" w:rsidR="00AF33C2" w:rsidRPr="00AF33C2" w:rsidRDefault="00AF33C2" w:rsidP="00AF33C2">
      <w:pPr>
        <w:numPr>
          <w:ilvl w:val="0"/>
          <w:numId w:val="13"/>
        </w:numPr>
        <w:rPr>
          <w:lang w:val="ru-RU"/>
        </w:rPr>
      </w:pPr>
      <w:r w:rsidRPr="00AF33C2">
        <w:rPr>
          <w:lang w:val="ru-RU"/>
        </w:rPr>
        <w:t>дизайн;</w:t>
      </w:r>
    </w:p>
    <w:p w14:paraId="08BD599E" w14:textId="77777777" w:rsidR="00AF33C2" w:rsidRPr="00AF33C2" w:rsidRDefault="00AF33C2" w:rsidP="00AF33C2">
      <w:pPr>
        <w:numPr>
          <w:ilvl w:val="0"/>
          <w:numId w:val="13"/>
        </w:numPr>
        <w:rPr>
          <w:lang w:val="ru-RU"/>
        </w:rPr>
      </w:pPr>
      <w:proofErr w:type="spellStart"/>
      <w:r w:rsidRPr="00AF33C2">
        <w:rPr>
          <w:lang w:val="ru-RU"/>
        </w:rPr>
        <w:t>customer</w:t>
      </w:r>
      <w:proofErr w:type="spellEnd"/>
      <w:r w:rsidRPr="00AF33C2">
        <w:rPr>
          <w:lang w:val="ru-RU"/>
        </w:rPr>
        <w:t xml:space="preserve"> </w:t>
      </w:r>
      <w:proofErr w:type="spellStart"/>
      <w:r w:rsidRPr="00AF33C2">
        <w:rPr>
          <w:lang w:val="ru-RU"/>
        </w:rPr>
        <w:t>success</w:t>
      </w:r>
      <w:proofErr w:type="spellEnd"/>
      <w:r w:rsidRPr="00AF33C2">
        <w:rPr>
          <w:lang w:val="ru-RU"/>
        </w:rPr>
        <w:t>.</w:t>
      </w:r>
    </w:p>
    <w:p w14:paraId="6323C0A9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>Роль Анатолия при этом смещается от самостоятельной разработки продукта к формированию продуктового видения, определению направлений развития и экспертной поддержке команды.</w:t>
      </w:r>
    </w:p>
    <w:p w14:paraId="6DA3116C" w14:textId="77777777" w:rsidR="00AF33C2" w:rsidRPr="00AF33C2" w:rsidRDefault="00AF33C2" w:rsidP="00AF33C2">
      <w:pPr>
        <w:rPr>
          <w:lang w:val="ru-RU"/>
        </w:rPr>
      </w:pPr>
      <w:r w:rsidRPr="00AF33C2">
        <w:rPr>
          <w:lang w:val="ru-RU"/>
        </w:rPr>
        <w:t xml:space="preserve">В дальнейшем возможно формальное закрепление соответствующей продуктовой роли (например, </w:t>
      </w:r>
      <w:r w:rsidRPr="00AF33C2">
        <w:rPr>
          <w:b/>
          <w:bCs/>
          <w:lang w:val="ru-RU"/>
        </w:rPr>
        <w:t xml:space="preserve">Product &amp; Vision </w:t>
      </w:r>
      <w:proofErr w:type="spellStart"/>
      <w:r w:rsidRPr="00AF33C2">
        <w:rPr>
          <w:b/>
          <w:bCs/>
          <w:lang w:val="ru-RU"/>
        </w:rPr>
        <w:t>Owner</w:t>
      </w:r>
      <w:proofErr w:type="spellEnd"/>
      <w:r w:rsidRPr="00AF33C2">
        <w:rPr>
          <w:lang w:val="ru-RU"/>
        </w:rPr>
        <w:t xml:space="preserve"> или </w:t>
      </w:r>
      <w:r w:rsidRPr="00AF33C2">
        <w:rPr>
          <w:b/>
          <w:bCs/>
          <w:lang w:val="ru-RU"/>
        </w:rPr>
        <w:t xml:space="preserve">Head </w:t>
      </w:r>
      <w:proofErr w:type="spellStart"/>
      <w:r w:rsidRPr="00AF33C2">
        <w:rPr>
          <w:b/>
          <w:bCs/>
          <w:lang w:val="ru-RU"/>
        </w:rPr>
        <w:t>of</w:t>
      </w:r>
      <w:proofErr w:type="spellEnd"/>
      <w:r w:rsidRPr="00AF33C2">
        <w:rPr>
          <w:b/>
          <w:bCs/>
          <w:lang w:val="ru-RU"/>
        </w:rPr>
        <w:t xml:space="preserve"> AI </w:t>
      </w:r>
      <w:proofErr w:type="spellStart"/>
      <w:r w:rsidRPr="00AF33C2">
        <w:rPr>
          <w:b/>
          <w:bCs/>
          <w:lang w:val="ru-RU"/>
        </w:rPr>
        <w:t>Visibility</w:t>
      </w:r>
      <w:proofErr w:type="spellEnd"/>
      <w:r w:rsidRPr="00AF33C2">
        <w:rPr>
          <w:lang w:val="ru-RU"/>
        </w:rPr>
        <w:t>) в зависимости от организационной структуры проекта.</w:t>
      </w:r>
    </w:p>
    <w:p w14:paraId="79DBEA6D" w14:textId="77777777" w:rsidR="00160983" w:rsidRPr="00FD6D80" w:rsidRDefault="00000000">
      <w:pPr>
        <w:pStyle w:val="Heading1"/>
        <w:rPr>
          <w:lang w:val="ru-RU"/>
        </w:rPr>
      </w:pPr>
      <w:r w:rsidRPr="00FD6D80">
        <w:rPr>
          <w:lang w:val="ru-RU"/>
        </w:rPr>
        <w:t>17. Риски, ограничения и открытые вопросы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039"/>
        <w:gridCol w:w="3434"/>
      </w:tblGrid>
      <w:tr w:rsidR="00160983" w14:paraId="4F168E62" w14:textId="77777777" w:rsidTr="004775F0">
        <w:trPr>
          <w:tblHeader/>
          <w:jc w:val="center"/>
        </w:trPr>
        <w:tc>
          <w:tcPr>
            <w:tcW w:w="2830" w:type="dxa"/>
            <w:shd w:val="clear" w:color="auto" w:fill="D9EAF7"/>
            <w:vAlign w:val="center"/>
          </w:tcPr>
          <w:p w14:paraId="04BD3E17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Риск</w:t>
            </w:r>
            <w:proofErr w:type="spellEnd"/>
            <w:r>
              <w:rPr>
                <w:b/>
                <w:sz w:val="15"/>
              </w:rPr>
              <w:t xml:space="preserve"> / </w:t>
            </w:r>
            <w:proofErr w:type="spellStart"/>
            <w:r>
              <w:rPr>
                <w:b/>
                <w:sz w:val="15"/>
              </w:rPr>
              <w:t>ограничение</w:t>
            </w:r>
            <w:proofErr w:type="spellEnd"/>
          </w:p>
        </w:tc>
        <w:tc>
          <w:tcPr>
            <w:tcW w:w="4039" w:type="dxa"/>
            <w:shd w:val="clear" w:color="auto" w:fill="D9EAF7"/>
            <w:vAlign w:val="center"/>
          </w:tcPr>
          <w:p w14:paraId="6B03A7A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Суть</w:t>
            </w:r>
            <w:proofErr w:type="spellEnd"/>
          </w:p>
        </w:tc>
        <w:tc>
          <w:tcPr>
            <w:tcW w:w="3434" w:type="dxa"/>
            <w:shd w:val="clear" w:color="auto" w:fill="D9EAF7"/>
            <w:vAlign w:val="center"/>
          </w:tcPr>
          <w:p w14:paraId="0642E34C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5"/>
              </w:rPr>
              <w:t>Почему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важно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учитывать</w:t>
            </w:r>
            <w:proofErr w:type="spellEnd"/>
          </w:p>
        </w:tc>
      </w:tr>
      <w:tr w:rsidR="00160983" w14:paraId="3D2C8623" w14:textId="77777777" w:rsidTr="004775F0">
        <w:trPr>
          <w:jc w:val="center"/>
        </w:trPr>
        <w:tc>
          <w:tcPr>
            <w:tcW w:w="2830" w:type="dxa"/>
          </w:tcPr>
          <w:p w14:paraId="2F613326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Коммодитизация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базового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мониторинга</w:t>
            </w:r>
            <w:proofErr w:type="spellEnd"/>
          </w:p>
        </w:tc>
        <w:tc>
          <w:tcPr>
            <w:tcW w:w="4039" w:type="dxa"/>
          </w:tcPr>
          <w:p w14:paraId="3EF401B6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5"/>
              </w:rPr>
              <w:t>Visibility</w:t>
            </w:r>
            <w:r w:rsidRPr="00AE2CA8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SoV</w:t>
            </w:r>
            <w:r w:rsidRPr="00AE2CA8">
              <w:rPr>
                <w:sz w:val="15"/>
                <w:lang w:val="ru-RU"/>
              </w:rPr>
              <w:t>, позиция и тональность быстро появляются у многих игроков.</w:t>
            </w:r>
          </w:p>
        </w:tc>
        <w:tc>
          <w:tcPr>
            <w:tcW w:w="3434" w:type="dxa"/>
          </w:tcPr>
          <w:p w14:paraId="31F272D8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Нужна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дифференциация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через</w:t>
            </w:r>
            <w:proofErr w:type="spellEnd"/>
            <w:r>
              <w:rPr>
                <w:sz w:val="15"/>
              </w:rPr>
              <w:t xml:space="preserve"> intelligence/action layer.</w:t>
            </w:r>
          </w:p>
        </w:tc>
      </w:tr>
      <w:tr w:rsidR="00160983" w:rsidRPr="007C0E0D" w14:paraId="24392766" w14:textId="77777777" w:rsidTr="004775F0">
        <w:trPr>
          <w:jc w:val="center"/>
        </w:trPr>
        <w:tc>
          <w:tcPr>
            <w:tcW w:w="2830" w:type="dxa"/>
          </w:tcPr>
          <w:p w14:paraId="7022B2FF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Давление</w:t>
            </w:r>
            <w:proofErr w:type="spellEnd"/>
            <w:r>
              <w:rPr>
                <w:sz w:val="15"/>
              </w:rPr>
              <w:t xml:space="preserve"> SEO-</w:t>
            </w:r>
            <w:proofErr w:type="spellStart"/>
            <w:r>
              <w:rPr>
                <w:sz w:val="15"/>
              </w:rPr>
              <w:t>платформ</w:t>
            </w:r>
            <w:proofErr w:type="spellEnd"/>
          </w:p>
        </w:tc>
        <w:tc>
          <w:tcPr>
            <w:tcW w:w="4039" w:type="dxa"/>
          </w:tcPr>
          <w:p w14:paraId="7E39C902" w14:textId="77777777" w:rsidR="00160983" w:rsidRPr="00AE2CA8" w:rsidRDefault="00000000">
            <w:pPr>
              <w:spacing w:after="0"/>
              <w:rPr>
                <w:lang w:val="ru-RU"/>
              </w:rPr>
            </w:pPr>
            <w:proofErr w:type="spellStart"/>
            <w:r>
              <w:rPr>
                <w:sz w:val="15"/>
              </w:rPr>
              <w:t>Semrush</w:t>
            </w:r>
            <w:proofErr w:type="spellEnd"/>
            <w:r w:rsidRPr="00AE2CA8">
              <w:rPr>
                <w:sz w:val="15"/>
                <w:lang w:val="ru-RU"/>
              </w:rPr>
              <w:t xml:space="preserve">, </w:t>
            </w:r>
            <w:proofErr w:type="spellStart"/>
            <w:r>
              <w:rPr>
                <w:sz w:val="15"/>
              </w:rPr>
              <w:t>Ahrefs</w:t>
            </w:r>
            <w:proofErr w:type="spellEnd"/>
            <w:r w:rsidRPr="00AE2CA8">
              <w:rPr>
                <w:sz w:val="15"/>
                <w:lang w:val="ru-RU"/>
              </w:rPr>
              <w:t xml:space="preserve">, </w:t>
            </w:r>
            <w:proofErr w:type="spellStart"/>
            <w:r>
              <w:rPr>
                <w:sz w:val="15"/>
              </w:rPr>
              <w:t>Similarweb</w:t>
            </w:r>
            <w:proofErr w:type="spellEnd"/>
            <w:r w:rsidRPr="00AE2CA8">
              <w:rPr>
                <w:sz w:val="15"/>
                <w:lang w:val="ru-RU"/>
              </w:rPr>
              <w:t xml:space="preserve"> и аналоги могут включать </w:t>
            </w:r>
            <w:r>
              <w:rPr>
                <w:sz w:val="15"/>
              </w:rPr>
              <w:t>GEO</w:t>
            </w:r>
            <w:r w:rsidRPr="00AE2CA8">
              <w:rPr>
                <w:sz w:val="15"/>
                <w:lang w:val="ru-RU"/>
              </w:rPr>
              <w:t>-функции в существующие подписки.</w:t>
            </w:r>
          </w:p>
        </w:tc>
        <w:tc>
          <w:tcPr>
            <w:tcW w:w="3434" w:type="dxa"/>
          </w:tcPr>
          <w:p w14:paraId="09E152F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Может снижать готовность платить за отдельный мониторинг.</w:t>
            </w:r>
          </w:p>
        </w:tc>
      </w:tr>
      <w:tr w:rsidR="00160983" w:rsidRPr="007C0E0D" w14:paraId="151C1667" w14:textId="77777777" w:rsidTr="004775F0">
        <w:trPr>
          <w:jc w:val="center"/>
        </w:trPr>
        <w:tc>
          <w:tcPr>
            <w:tcW w:w="2830" w:type="dxa"/>
          </w:tcPr>
          <w:p w14:paraId="3FA94115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Методологическая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неопределенность</w:t>
            </w:r>
            <w:proofErr w:type="spellEnd"/>
          </w:p>
        </w:tc>
        <w:tc>
          <w:tcPr>
            <w:tcW w:w="4039" w:type="dxa"/>
          </w:tcPr>
          <w:p w14:paraId="5B3291FA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Нет отраслевого стандарта подсчета </w:t>
            </w:r>
            <w:r>
              <w:rPr>
                <w:sz w:val="15"/>
              </w:rPr>
              <w:t>AI</w:t>
            </w:r>
            <w:r w:rsidRPr="00AE2CA8">
              <w:rPr>
                <w:sz w:val="15"/>
                <w:lang w:val="ru-RU"/>
              </w:rPr>
              <w:t>-видимости.</w:t>
            </w:r>
          </w:p>
        </w:tc>
        <w:tc>
          <w:tcPr>
            <w:tcW w:w="3434" w:type="dxa"/>
          </w:tcPr>
          <w:p w14:paraId="3E170B5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Нужно четко объяснять метрики и ограничения клиентам.</w:t>
            </w:r>
          </w:p>
        </w:tc>
      </w:tr>
      <w:tr w:rsidR="00160983" w:rsidRPr="007C0E0D" w14:paraId="4DE79A36" w14:textId="77777777" w:rsidTr="004775F0">
        <w:trPr>
          <w:jc w:val="center"/>
        </w:trPr>
        <w:tc>
          <w:tcPr>
            <w:tcW w:w="2830" w:type="dxa"/>
          </w:tcPr>
          <w:p w14:paraId="71942D8E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Вариативность</w:t>
            </w:r>
            <w:proofErr w:type="spellEnd"/>
            <w:r>
              <w:rPr>
                <w:sz w:val="15"/>
              </w:rPr>
              <w:t xml:space="preserve"> AI-</w:t>
            </w:r>
            <w:proofErr w:type="spellStart"/>
            <w:r>
              <w:rPr>
                <w:sz w:val="15"/>
              </w:rPr>
              <w:t>ответов</w:t>
            </w:r>
            <w:proofErr w:type="spellEnd"/>
          </w:p>
        </w:tc>
        <w:tc>
          <w:tcPr>
            <w:tcW w:w="4039" w:type="dxa"/>
          </w:tcPr>
          <w:p w14:paraId="5CA48D0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Ответы могут меняться по времени, модели, региону, устройству и контексту.</w:t>
            </w:r>
          </w:p>
        </w:tc>
        <w:tc>
          <w:tcPr>
            <w:tcW w:w="3434" w:type="dxa"/>
          </w:tcPr>
          <w:p w14:paraId="2FC25946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Нужны правила повторных замеров, </w:t>
            </w:r>
            <w:r>
              <w:rPr>
                <w:sz w:val="15"/>
              </w:rPr>
              <w:t>confidence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variance</w:t>
            </w:r>
            <w:r w:rsidRPr="00AE2CA8">
              <w:rPr>
                <w:sz w:val="15"/>
                <w:lang w:val="ru-RU"/>
              </w:rPr>
              <w:t xml:space="preserve"> и объяснение ограничений.</w:t>
            </w:r>
          </w:p>
        </w:tc>
      </w:tr>
      <w:tr w:rsidR="00160983" w:rsidRPr="007C0E0D" w14:paraId="567CF61A" w14:textId="77777777" w:rsidTr="004775F0">
        <w:trPr>
          <w:jc w:val="center"/>
        </w:trPr>
        <w:tc>
          <w:tcPr>
            <w:tcW w:w="2830" w:type="dxa"/>
          </w:tcPr>
          <w:p w14:paraId="4913E3E8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lastRenderedPageBreak/>
              <w:t>Зависимость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от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внешних</w:t>
            </w:r>
            <w:proofErr w:type="spellEnd"/>
            <w:r>
              <w:rPr>
                <w:sz w:val="15"/>
              </w:rPr>
              <w:t xml:space="preserve"> API</w:t>
            </w:r>
          </w:p>
        </w:tc>
        <w:tc>
          <w:tcPr>
            <w:tcW w:w="4039" w:type="dxa"/>
          </w:tcPr>
          <w:p w14:paraId="1B1B106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Стоимость, лимиты и доступность </w:t>
            </w:r>
            <w:proofErr w:type="spellStart"/>
            <w:r>
              <w:rPr>
                <w:sz w:val="15"/>
              </w:rPr>
              <w:t>OpenRouter</w:t>
            </w:r>
            <w:proofErr w:type="spellEnd"/>
            <w:r w:rsidRPr="00AE2CA8">
              <w:rPr>
                <w:sz w:val="15"/>
                <w:lang w:val="ru-RU"/>
              </w:rPr>
              <w:t xml:space="preserve">, </w:t>
            </w:r>
            <w:proofErr w:type="spellStart"/>
            <w:r>
              <w:rPr>
                <w:sz w:val="15"/>
              </w:rPr>
              <w:t>XMLRiver</w:t>
            </w:r>
            <w:proofErr w:type="spellEnd"/>
            <w:r w:rsidRPr="00AE2CA8">
              <w:rPr>
                <w:sz w:val="15"/>
                <w:lang w:val="ru-RU"/>
              </w:rPr>
              <w:t xml:space="preserve"> и прямых </w:t>
            </w:r>
            <w:r>
              <w:rPr>
                <w:sz w:val="15"/>
              </w:rPr>
              <w:t>API</w:t>
            </w:r>
            <w:r w:rsidRPr="00AE2CA8">
              <w:rPr>
                <w:sz w:val="15"/>
                <w:lang w:val="ru-RU"/>
              </w:rPr>
              <w:t xml:space="preserve"> могут меняться.</w:t>
            </w:r>
          </w:p>
        </w:tc>
        <w:tc>
          <w:tcPr>
            <w:tcW w:w="3434" w:type="dxa"/>
          </w:tcPr>
          <w:p w14:paraId="7851001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Влияет на надежность и </w:t>
            </w:r>
            <w:r>
              <w:rPr>
                <w:sz w:val="15"/>
              </w:rPr>
              <w:t>unit</w:t>
            </w:r>
            <w:r w:rsidRPr="00AE2CA8">
              <w:rPr>
                <w:sz w:val="15"/>
                <w:lang w:val="ru-RU"/>
              </w:rPr>
              <w:t xml:space="preserve"> </w:t>
            </w:r>
            <w:r>
              <w:rPr>
                <w:sz w:val="15"/>
              </w:rPr>
              <w:t>economics</w:t>
            </w:r>
            <w:r w:rsidRPr="00AE2CA8">
              <w:rPr>
                <w:sz w:val="15"/>
                <w:lang w:val="ru-RU"/>
              </w:rPr>
              <w:t>.</w:t>
            </w:r>
          </w:p>
        </w:tc>
      </w:tr>
      <w:tr w:rsidR="00160983" w:rsidRPr="007C0E0D" w14:paraId="3C399EF3" w14:textId="77777777" w:rsidTr="004775F0">
        <w:trPr>
          <w:jc w:val="center"/>
        </w:trPr>
        <w:tc>
          <w:tcPr>
            <w:tcW w:w="2830" w:type="dxa"/>
          </w:tcPr>
          <w:p w14:paraId="12FA2096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Недостаточная</w:t>
            </w:r>
            <w:proofErr w:type="spellEnd"/>
            <w:r>
              <w:rPr>
                <w:sz w:val="15"/>
              </w:rPr>
              <w:t xml:space="preserve"> production-</w:t>
            </w:r>
            <w:proofErr w:type="spellStart"/>
            <w:r>
              <w:rPr>
                <w:sz w:val="15"/>
              </w:rPr>
              <w:t>надежность</w:t>
            </w:r>
            <w:proofErr w:type="spellEnd"/>
          </w:p>
        </w:tc>
        <w:tc>
          <w:tcPr>
            <w:tcW w:w="4039" w:type="dxa"/>
          </w:tcPr>
          <w:p w14:paraId="20C0C58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Пока отсутствуют </w:t>
            </w:r>
            <w:proofErr w:type="spellStart"/>
            <w:r w:rsidRPr="00AE2CA8">
              <w:rPr>
                <w:sz w:val="15"/>
                <w:lang w:val="ru-RU"/>
              </w:rPr>
              <w:t>бекапы</w:t>
            </w:r>
            <w:proofErr w:type="spellEnd"/>
            <w:r w:rsidRPr="00AE2CA8">
              <w:rPr>
                <w:sz w:val="15"/>
                <w:lang w:val="ru-RU"/>
              </w:rPr>
              <w:t xml:space="preserve">, </w:t>
            </w:r>
            <w:r>
              <w:rPr>
                <w:sz w:val="15"/>
              </w:rPr>
              <w:t>CI</w:t>
            </w:r>
            <w:r w:rsidRPr="00AE2CA8">
              <w:rPr>
                <w:sz w:val="15"/>
                <w:lang w:val="ru-RU"/>
              </w:rPr>
              <w:t>/</w:t>
            </w:r>
            <w:r>
              <w:rPr>
                <w:sz w:val="15"/>
              </w:rPr>
              <w:t>CD</w:t>
            </w:r>
            <w:r w:rsidRPr="00AE2CA8">
              <w:rPr>
                <w:sz w:val="15"/>
                <w:lang w:val="ru-RU"/>
              </w:rPr>
              <w:t xml:space="preserve">, часть </w:t>
            </w:r>
            <w:proofErr w:type="spellStart"/>
            <w:r w:rsidRPr="00AE2CA8">
              <w:rPr>
                <w:sz w:val="15"/>
                <w:lang w:val="ru-RU"/>
              </w:rPr>
              <w:t>алертов</w:t>
            </w:r>
            <w:proofErr w:type="spellEnd"/>
            <w:r w:rsidRPr="00AE2CA8">
              <w:rPr>
                <w:sz w:val="15"/>
                <w:lang w:val="ru-RU"/>
              </w:rPr>
              <w:t xml:space="preserve"> и агрегированный </w:t>
            </w:r>
            <w:r>
              <w:rPr>
                <w:sz w:val="15"/>
              </w:rPr>
              <w:t>health</w:t>
            </w:r>
            <w:r w:rsidRPr="00AE2CA8">
              <w:rPr>
                <w:sz w:val="15"/>
                <w:lang w:val="ru-RU"/>
              </w:rPr>
              <w:t>-</w:t>
            </w:r>
            <w:r>
              <w:rPr>
                <w:sz w:val="15"/>
              </w:rPr>
              <w:t>check</w:t>
            </w:r>
            <w:r w:rsidRPr="00AE2CA8">
              <w:rPr>
                <w:sz w:val="15"/>
                <w:lang w:val="ru-RU"/>
              </w:rPr>
              <w:t>.</w:t>
            </w:r>
          </w:p>
        </w:tc>
        <w:tc>
          <w:tcPr>
            <w:tcW w:w="3434" w:type="dxa"/>
          </w:tcPr>
          <w:p w14:paraId="1E65A36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Риск для коммерческого запуска и клиентских обязательств.</w:t>
            </w:r>
          </w:p>
        </w:tc>
      </w:tr>
      <w:tr w:rsidR="00160983" w:rsidRPr="007C0E0D" w14:paraId="53AFD416" w14:textId="77777777" w:rsidTr="004775F0">
        <w:trPr>
          <w:jc w:val="center"/>
        </w:trPr>
        <w:tc>
          <w:tcPr>
            <w:tcW w:w="2830" w:type="dxa"/>
          </w:tcPr>
          <w:p w14:paraId="09939A89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Правовой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контур</w:t>
            </w:r>
            <w:proofErr w:type="spellEnd"/>
          </w:p>
        </w:tc>
        <w:tc>
          <w:tcPr>
            <w:tcW w:w="4039" w:type="dxa"/>
          </w:tcPr>
          <w:p w14:paraId="7E9C2D7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Передача прав, участие автора и доступы должны быть оформлены формально.</w:t>
            </w:r>
          </w:p>
        </w:tc>
        <w:tc>
          <w:tcPr>
            <w:tcW w:w="3434" w:type="dxa"/>
          </w:tcPr>
          <w:p w14:paraId="48893B2C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Без этого сложно масштабировать продукт внутри группы.</w:t>
            </w:r>
          </w:p>
        </w:tc>
      </w:tr>
      <w:tr w:rsidR="00160983" w:rsidRPr="007C0E0D" w14:paraId="1B70BB3C" w14:textId="77777777" w:rsidTr="004775F0">
        <w:trPr>
          <w:jc w:val="center"/>
        </w:trPr>
        <w:tc>
          <w:tcPr>
            <w:tcW w:w="2830" w:type="dxa"/>
          </w:tcPr>
          <w:p w14:paraId="1B682650" w14:textId="77777777" w:rsidR="00160983" w:rsidRDefault="00000000">
            <w:pPr>
              <w:spacing w:after="0"/>
            </w:pPr>
            <w:proofErr w:type="spellStart"/>
            <w:r>
              <w:rPr>
                <w:sz w:val="15"/>
              </w:rPr>
              <w:t>Коммерческая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модель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не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финализирована</w:t>
            </w:r>
            <w:proofErr w:type="spellEnd"/>
          </w:p>
        </w:tc>
        <w:tc>
          <w:tcPr>
            <w:tcW w:w="4039" w:type="dxa"/>
          </w:tcPr>
          <w:p w14:paraId="0592882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 xml:space="preserve">Текущие тарифы не являются валидированным </w:t>
            </w:r>
            <w:r>
              <w:rPr>
                <w:sz w:val="15"/>
              </w:rPr>
              <w:t>pricing</w:t>
            </w:r>
            <w:r w:rsidRPr="00AE2CA8">
              <w:rPr>
                <w:sz w:val="15"/>
                <w:lang w:val="ru-RU"/>
              </w:rPr>
              <w:t>.</w:t>
            </w:r>
          </w:p>
        </w:tc>
        <w:tc>
          <w:tcPr>
            <w:tcW w:w="3434" w:type="dxa"/>
          </w:tcPr>
          <w:p w14:paraId="617D3540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5"/>
                <w:lang w:val="ru-RU"/>
              </w:rPr>
              <w:t>Нужно понять себестоимость, маржинальность и пакеты.</w:t>
            </w:r>
          </w:p>
        </w:tc>
      </w:tr>
      <w:tr w:rsidR="004775F0" w:rsidRPr="007C0E0D" w14:paraId="30BAFAE1" w14:textId="77777777" w:rsidTr="004775F0">
        <w:trPr>
          <w:jc w:val="center"/>
        </w:trPr>
        <w:tc>
          <w:tcPr>
            <w:tcW w:w="2830" w:type="dxa"/>
            <w:vAlign w:val="center"/>
          </w:tcPr>
          <w:p w14:paraId="6021A7F1" w14:textId="7DC3CF7A" w:rsidR="004775F0" w:rsidRPr="00FD1A6E" w:rsidRDefault="004775F0" w:rsidP="004775F0">
            <w:pPr>
              <w:spacing w:after="0"/>
              <w:rPr>
                <w:sz w:val="15"/>
                <w:lang w:val="ru-RU"/>
              </w:rPr>
            </w:pPr>
            <w:r w:rsidRPr="00FD1A6E">
              <w:rPr>
                <w:sz w:val="15"/>
                <w:lang w:val="ru-RU"/>
              </w:rPr>
              <w:t xml:space="preserve">Возможные ограничения со стороны </w:t>
            </w:r>
            <w:r w:rsidRPr="004775F0">
              <w:rPr>
                <w:sz w:val="15"/>
              </w:rPr>
              <w:t>AI</w:t>
            </w:r>
            <w:r w:rsidRPr="00FD1A6E">
              <w:rPr>
                <w:sz w:val="15"/>
                <w:lang w:val="ru-RU"/>
              </w:rPr>
              <w:t>-платформ</w:t>
            </w:r>
          </w:p>
        </w:tc>
        <w:tc>
          <w:tcPr>
            <w:tcW w:w="4039" w:type="dxa"/>
            <w:vAlign w:val="center"/>
          </w:tcPr>
          <w:p w14:paraId="0634C503" w14:textId="5B2E84DF" w:rsidR="004775F0" w:rsidRPr="00FD1A6E" w:rsidRDefault="004775F0" w:rsidP="004775F0">
            <w:pPr>
              <w:spacing w:after="0"/>
              <w:rPr>
                <w:sz w:val="15"/>
                <w:lang w:val="ru-RU"/>
              </w:rPr>
            </w:pPr>
            <w:r w:rsidRPr="00FD1A6E">
              <w:rPr>
                <w:sz w:val="15"/>
                <w:lang w:val="ru-RU"/>
              </w:rPr>
              <w:t xml:space="preserve">Необходимо проверить, допускают ли условия использования </w:t>
            </w:r>
            <w:r w:rsidRPr="004775F0">
              <w:rPr>
                <w:sz w:val="15"/>
              </w:rPr>
              <w:t>AI</w:t>
            </w:r>
            <w:r w:rsidRPr="00FD1A6E">
              <w:rPr>
                <w:sz w:val="15"/>
                <w:lang w:val="ru-RU"/>
              </w:rPr>
              <w:t>-платформ хранение, обработку и коммерческое использование снимков выдачи, генераций и сформированных отчетов.</w:t>
            </w:r>
          </w:p>
        </w:tc>
        <w:tc>
          <w:tcPr>
            <w:tcW w:w="3434" w:type="dxa"/>
            <w:vAlign w:val="center"/>
          </w:tcPr>
          <w:p w14:paraId="3176AC41" w14:textId="22AC48F6" w:rsidR="004775F0" w:rsidRPr="00FD1A6E" w:rsidRDefault="004775F0" w:rsidP="004775F0">
            <w:pPr>
              <w:spacing w:after="0"/>
              <w:rPr>
                <w:sz w:val="15"/>
                <w:lang w:val="ru-RU"/>
              </w:rPr>
            </w:pPr>
            <w:r w:rsidRPr="00FD1A6E">
              <w:rPr>
                <w:sz w:val="15"/>
                <w:lang w:val="ru-RU"/>
              </w:rPr>
              <w:t>Может повлиять на формат хранения данных, отчетности и коммерческого использования результатов.</w:t>
            </w:r>
          </w:p>
        </w:tc>
      </w:tr>
    </w:tbl>
    <w:p w14:paraId="4ECB9E40" w14:textId="77777777" w:rsidR="00160983" w:rsidRDefault="00160983">
      <w:pPr>
        <w:rPr>
          <w:lang w:val="ru-RU"/>
        </w:rPr>
      </w:pPr>
    </w:p>
    <w:p w14:paraId="7482D297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t>18. Рекомендуемые следующие шаги</w:t>
      </w:r>
    </w:p>
    <w:p w14:paraId="59D5E6C9" w14:textId="326E030D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1. Подтвердить финальное название и нейминг во всех интерфейсах, документах и коммуникациях: «</w:t>
      </w:r>
      <w:proofErr w:type="spellStart"/>
      <w:r w:rsidR="00AC18EB">
        <w:rPr>
          <w:lang w:val="ru-RU"/>
        </w:rPr>
        <w:t>Geodezia</w:t>
      </w:r>
      <w:proofErr w:type="spellEnd"/>
      <w:r w:rsidRPr="00AE2CA8">
        <w:rPr>
          <w:lang w:val="ru-RU"/>
        </w:rPr>
        <w:t xml:space="preserve"> </w:t>
      </w:r>
      <w:r>
        <w:t>by</w:t>
      </w:r>
      <w:r w:rsidRPr="00AE2CA8">
        <w:rPr>
          <w:lang w:val="ru-RU"/>
        </w:rPr>
        <w:t xml:space="preserve"> </w:t>
      </w:r>
      <w:proofErr w:type="spellStart"/>
      <w:r>
        <w:t>Okkam</w:t>
      </w:r>
      <w:proofErr w:type="spellEnd"/>
      <w:r w:rsidRPr="00AE2CA8">
        <w:rPr>
          <w:lang w:val="ru-RU"/>
        </w:rPr>
        <w:t>»</w:t>
      </w:r>
    </w:p>
    <w:p w14:paraId="7E0397A4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2. Сверить текущую инфраструктурную конфигурацию с архитектурным приложением и фактическим окружением.</w:t>
      </w:r>
    </w:p>
    <w:p w14:paraId="6ADD5A9F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3. Провести </w:t>
      </w:r>
      <w:r>
        <w:t>tech</w:t>
      </w:r>
      <w:r w:rsidRPr="00AE2CA8">
        <w:rPr>
          <w:lang w:val="ru-RU"/>
        </w:rPr>
        <w:t>/</w:t>
      </w:r>
      <w:r>
        <w:t>infrastructure</w:t>
      </w:r>
      <w:r w:rsidRPr="00AE2CA8">
        <w:rPr>
          <w:lang w:val="ru-RU"/>
        </w:rPr>
        <w:t xml:space="preserve"> </w:t>
      </w:r>
      <w:r>
        <w:t>audit</w:t>
      </w:r>
      <w:r w:rsidRPr="00AE2CA8">
        <w:rPr>
          <w:lang w:val="ru-RU"/>
        </w:rPr>
        <w:t xml:space="preserve">: безопасность, масштабируемость, хранение данных, </w:t>
      </w:r>
      <w:proofErr w:type="spellStart"/>
      <w:r w:rsidRPr="00AE2CA8">
        <w:rPr>
          <w:lang w:val="ru-RU"/>
        </w:rPr>
        <w:t>бекапы</w:t>
      </w:r>
      <w:proofErr w:type="spellEnd"/>
      <w:r w:rsidRPr="00AE2CA8">
        <w:rPr>
          <w:lang w:val="ru-RU"/>
        </w:rPr>
        <w:t xml:space="preserve">, </w:t>
      </w:r>
      <w:r>
        <w:t>CI</w:t>
      </w:r>
      <w:r w:rsidRPr="00AE2CA8">
        <w:rPr>
          <w:lang w:val="ru-RU"/>
        </w:rPr>
        <w:t>/</w:t>
      </w:r>
      <w:r>
        <w:t>CD</w:t>
      </w:r>
      <w:r w:rsidRPr="00AE2CA8">
        <w:rPr>
          <w:lang w:val="ru-RU"/>
        </w:rPr>
        <w:t>, стоимость масштабирования.</w:t>
      </w:r>
    </w:p>
    <w:p w14:paraId="48EA8344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4. Финализировать методологию метрик и </w:t>
      </w:r>
      <w:r>
        <w:t>help</w:t>
      </w:r>
      <w:r w:rsidRPr="00AE2CA8">
        <w:rPr>
          <w:lang w:val="ru-RU"/>
        </w:rPr>
        <w:t xml:space="preserve">-контент: формулы, ограничения, вариативность </w:t>
      </w:r>
      <w:r>
        <w:t>AI</w:t>
      </w:r>
      <w:r w:rsidRPr="00AE2CA8">
        <w:rPr>
          <w:lang w:val="ru-RU"/>
        </w:rPr>
        <w:t>-ответов, источники данных.</w:t>
      </w:r>
    </w:p>
    <w:p w14:paraId="67BAAB22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5. Сформировать </w:t>
      </w:r>
      <w:r>
        <w:t>must</w:t>
      </w:r>
      <w:r w:rsidRPr="00AE2CA8">
        <w:rPr>
          <w:lang w:val="ru-RU"/>
        </w:rPr>
        <w:t>-</w:t>
      </w:r>
      <w:r>
        <w:t>have</w:t>
      </w:r>
      <w:r w:rsidRPr="00AE2CA8">
        <w:rPr>
          <w:lang w:val="ru-RU"/>
        </w:rPr>
        <w:t xml:space="preserve"> </w:t>
      </w:r>
      <w:r>
        <w:t>backlog</w:t>
      </w:r>
      <w:r w:rsidRPr="00AE2CA8">
        <w:rPr>
          <w:lang w:val="ru-RU"/>
        </w:rPr>
        <w:t xml:space="preserve"> до коммерческого запуска и назначить </w:t>
      </w:r>
      <w:r>
        <w:t>owners</w:t>
      </w:r>
      <w:r w:rsidRPr="00AE2CA8">
        <w:rPr>
          <w:lang w:val="ru-RU"/>
        </w:rPr>
        <w:t xml:space="preserve"> по техническим, продуктовым и организационным задачам.</w:t>
      </w:r>
    </w:p>
    <w:p w14:paraId="7F44129C" w14:textId="3FE4D083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>6. Подготовить</w:t>
      </w:r>
      <w:r w:rsidR="00A114F2">
        <w:rPr>
          <w:lang w:val="ru-RU"/>
        </w:rPr>
        <w:t xml:space="preserve"> пакет документов по юридическому статусу продукта на уровне группы </w:t>
      </w:r>
    </w:p>
    <w:p w14:paraId="718AF403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7. Отдельно согласовать роль и коммерческое участие Анатолия </w:t>
      </w:r>
      <w:proofErr w:type="spellStart"/>
      <w:r w:rsidRPr="00AE2CA8">
        <w:rPr>
          <w:lang w:val="ru-RU"/>
        </w:rPr>
        <w:t>Блонского</w:t>
      </w:r>
      <w:proofErr w:type="spellEnd"/>
      <w:r w:rsidRPr="00AE2CA8">
        <w:rPr>
          <w:lang w:val="ru-RU"/>
        </w:rPr>
        <w:t>.</w:t>
      </w:r>
    </w:p>
    <w:p w14:paraId="7AC01557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8. Пересобрать </w:t>
      </w:r>
      <w:r>
        <w:t>unit</w:t>
      </w:r>
      <w:r w:rsidRPr="00AE2CA8">
        <w:rPr>
          <w:lang w:val="ru-RU"/>
        </w:rPr>
        <w:t xml:space="preserve"> </w:t>
      </w:r>
      <w:r>
        <w:t>economics</w:t>
      </w:r>
      <w:r w:rsidRPr="00AE2CA8">
        <w:rPr>
          <w:lang w:val="ru-RU"/>
        </w:rPr>
        <w:t xml:space="preserve"> и несколько вариантов монетизации, включая сценарий через </w:t>
      </w:r>
      <w:r>
        <w:t>SAMBA</w:t>
      </w:r>
      <w:r w:rsidRPr="00AE2CA8">
        <w:rPr>
          <w:lang w:val="ru-RU"/>
        </w:rPr>
        <w:t xml:space="preserve"> / </w:t>
      </w:r>
      <w:r>
        <w:t>ai</w:t>
      </w:r>
      <w:r w:rsidRPr="00AE2CA8">
        <w:rPr>
          <w:lang w:val="ru-RU"/>
        </w:rPr>
        <w:t>.</w:t>
      </w:r>
      <w:proofErr w:type="spellStart"/>
      <w:r>
        <w:t>sambad</w:t>
      </w:r>
      <w:proofErr w:type="spellEnd"/>
      <w:r w:rsidRPr="00AE2CA8">
        <w:rPr>
          <w:lang w:val="ru-RU"/>
        </w:rPr>
        <w:t>.</w:t>
      </w:r>
      <w:proofErr w:type="spellStart"/>
      <w:r>
        <w:t>ru</w:t>
      </w:r>
      <w:proofErr w:type="spellEnd"/>
      <w:r w:rsidRPr="00AE2CA8">
        <w:rPr>
          <w:lang w:val="ru-RU"/>
        </w:rPr>
        <w:t>.</w:t>
      </w:r>
    </w:p>
    <w:p w14:paraId="35FFAD5B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9. Развить конкурентное позиционирование: не “еще один мониторинг”, а локально-релевантная </w:t>
      </w:r>
      <w:r>
        <w:t>AI</w:t>
      </w:r>
      <w:r w:rsidRPr="00AE2CA8">
        <w:rPr>
          <w:lang w:val="ru-RU"/>
        </w:rPr>
        <w:t xml:space="preserve"> </w:t>
      </w:r>
      <w:r>
        <w:t>Search</w:t>
      </w:r>
      <w:r w:rsidRPr="00AE2CA8">
        <w:rPr>
          <w:lang w:val="ru-RU"/>
        </w:rPr>
        <w:t xml:space="preserve"> </w:t>
      </w:r>
      <w:r>
        <w:t>Intelligence</w:t>
      </w:r>
      <w:r w:rsidRPr="00AE2CA8">
        <w:rPr>
          <w:lang w:val="ru-RU"/>
        </w:rPr>
        <w:t xml:space="preserve"> платформа </w:t>
      </w:r>
      <w:proofErr w:type="spellStart"/>
      <w:r>
        <w:t>Okkam</w:t>
      </w:r>
      <w:proofErr w:type="spellEnd"/>
      <w:r w:rsidRPr="00AE2CA8">
        <w:rPr>
          <w:lang w:val="ru-RU"/>
        </w:rPr>
        <w:t>.</w:t>
      </w:r>
    </w:p>
    <w:p w14:paraId="2CAA548D" w14:textId="77777777" w:rsidR="00160983" w:rsidRPr="00AE2CA8" w:rsidRDefault="00000000">
      <w:pPr>
        <w:ind w:left="198" w:hanging="142"/>
        <w:rPr>
          <w:lang w:val="ru-RU"/>
        </w:rPr>
      </w:pPr>
      <w:r w:rsidRPr="00AE2CA8">
        <w:rPr>
          <w:lang w:val="ru-RU"/>
        </w:rPr>
        <w:t xml:space="preserve">10. Определить пилотные категории/клиентов для проверки ценности </w:t>
      </w:r>
      <w:r>
        <w:t>intelligence</w:t>
      </w:r>
      <w:r w:rsidRPr="00AE2CA8">
        <w:rPr>
          <w:lang w:val="ru-RU"/>
        </w:rPr>
        <w:t>/</w:t>
      </w:r>
      <w:r>
        <w:t>action</w:t>
      </w:r>
      <w:r w:rsidRPr="00AE2CA8">
        <w:rPr>
          <w:lang w:val="ru-RU"/>
        </w:rPr>
        <w:t xml:space="preserve"> </w:t>
      </w:r>
      <w:r>
        <w:t>layer</w:t>
      </w:r>
      <w:r w:rsidRPr="00AE2CA8">
        <w:rPr>
          <w:lang w:val="ru-RU"/>
        </w:rPr>
        <w:t>.</w:t>
      </w:r>
    </w:p>
    <w:p w14:paraId="1D7A6C8F" w14:textId="77777777" w:rsidR="00160983" w:rsidRDefault="00000000">
      <w:pPr>
        <w:pStyle w:val="Heading1"/>
      </w:pPr>
      <w:r>
        <w:t xml:space="preserve">19. </w:t>
      </w:r>
      <w:proofErr w:type="spellStart"/>
      <w:r>
        <w:t>Глоссарий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152"/>
      </w:tblGrid>
      <w:tr w:rsidR="00160983" w14:paraId="6864D4FA" w14:textId="77777777">
        <w:trPr>
          <w:tblHeader/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7CA35A6D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Термин</w:t>
            </w:r>
            <w:proofErr w:type="spellEnd"/>
          </w:p>
        </w:tc>
        <w:tc>
          <w:tcPr>
            <w:tcW w:w="5156" w:type="dxa"/>
            <w:shd w:val="clear" w:color="auto" w:fill="D9EAF7"/>
            <w:vAlign w:val="center"/>
          </w:tcPr>
          <w:p w14:paraId="21D0F572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Значение</w:t>
            </w:r>
            <w:proofErr w:type="spellEnd"/>
          </w:p>
        </w:tc>
      </w:tr>
      <w:tr w:rsidR="00160983" w:rsidRPr="007C0E0D" w14:paraId="1CE9AB24" w14:textId="77777777">
        <w:trPr>
          <w:jc w:val="center"/>
        </w:trPr>
        <w:tc>
          <w:tcPr>
            <w:tcW w:w="5156" w:type="dxa"/>
          </w:tcPr>
          <w:p w14:paraId="7F4B6E5B" w14:textId="77777777" w:rsidR="00160983" w:rsidRDefault="00000000">
            <w:pPr>
              <w:spacing w:after="0"/>
            </w:pPr>
            <w:r>
              <w:rPr>
                <w:sz w:val="16"/>
              </w:rPr>
              <w:t>GEO</w:t>
            </w:r>
          </w:p>
        </w:tc>
        <w:tc>
          <w:tcPr>
            <w:tcW w:w="5156" w:type="dxa"/>
          </w:tcPr>
          <w:p w14:paraId="0BD59CB6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Generative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Engine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Optimization</w:t>
            </w:r>
            <w:r w:rsidRPr="00AE2CA8">
              <w:rPr>
                <w:sz w:val="16"/>
                <w:lang w:val="ru-RU"/>
              </w:rPr>
              <w:t xml:space="preserve">: оптимизация присутствия бренда/контента в генеративных ответах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-систем.</w:t>
            </w:r>
          </w:p>
        </w:tc>
      </w:tr>
      <w:tr w:rsidR="00160983" w:rsidRPr="007C0E0D" w14:paraId="00736694" w14:textId="77777777">
        <w:trPr>
          <w:jc w:val="center"/>
        </w:trPr>
        <w:tc>
          <w:tcPr>
            <w:tcW w:w="5156" w:type="dxa"/>
          </w:tcPr>
          <w:p w14:paraId="4B574052" w14:textId="77777777" w:rsidR="00160983" w:rsidRDefault="00000000">
            <w:pPr>
              <w:spacing w:after="0"/>
            </w:pPr>
            <w:r>
              <w:rPr>
                <w:sz w:val="16"/>
              </w:rPr>
              <w:t>AEO</w:t>
            </w:r>
          </w:p>
        </w:tc>
        <w:tc>
          <w:tcPr>
            <w:tcW w:w="5156" w:type="dxa"/>
          </w:tcPr>
          <w:p w14:paraId="6D4B6520" w14:textId="77777777" w:rsidR="00160983" w:rsidRPr="00AE2CA8" w:rsidRDefault="00000000">
            <w:pPr>
              <w:spacing w:after="0"/>
              <w:rPr>
                <w:lang w:val="ru-RU"/>
              </w:rPr>
            </w:pPr>
            <w:r>
              <w:rPr>
                <w:sz w:val="16"/>
              </w:rPr>
              <w:t>Answer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Engine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Optimization</w:t>
            </w:r>
            <w:r w:rsidRPr="00AE2CA8">
              <w:rPr>
                <w:sz w:val="16"/>
                <w:lang w:val="ru-RU"/>
              </w:rPr>
              <w:t xml:space="preserve">: оптимизация под </w:t>
            </w:r>
            <w:r>
              <w:rPr>
                <w:sz w:val="16"/>
              </w:rPr>
              <w:t>answer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engines</w:t>
            </w:r>
            <w:r w:rsidRPr="00AE2CA8">
              <w:rPr>
                <w:sz w:val="16"/>
                <w:lang w:val="ru-RU"/>
              </w:rPr>
              <w:t>, где пользователь получает готовый ответ вместо списка ссылок.</w:t>
            </w:r>
          </w:p>
        </w:tc>
      </w:tr>
      <w:tr w:rsidR="00160983" w:rsidRPr="007C0E0D" w14:paraId="6DB41EC3" w14:textId="77777777">
        <w:trPr>
          <w:jc w:val="center"/>
        </w:trPr>
        <w:tc>
          <w:tcPr>
            <w:tcW w:w="5156" w:type="dxa"/>
          </w:tcPr>
          <w:p w14:paraId="6632E93F" w14:textId="77777777" w:rsidR="00160983" w:rsidRDefault="00000000">
            <w:pPr>
              <w:spacing w:after="0"/>
            </w:pPr>
            <w:r>
              <w:rPr>
                <w:sz w:val="16"/>
              </w:rPr>
              <w:t>AI Search Visibility</w:t>
            </w:r>
          </w:p>
        </w:tc>
        <w:tc>
          <w:tcPr>
            <w:tcW w:w="5156" w:type="dxa"/>
          </w:tcPr>
          <w:p w14:paraId="4A2AF98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Видимость бренда, сайта или продукта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 xml:space="preserve">-поиске и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-ответах.</w:t>
            </w:r>
          </w:p>
        </w:tc>
      </w:tr>
      <w:tr w:rsidR="00160983" w:rsidRPr="007C0E0D" w14:paraId="1502DFC9" w14:textId="77777777">
        <w:trPr>
          <w:jc w:val="center"/>
        </w:trPr>
        <w:tc>
          <w:tcPr>
            <w:tcW w:w="5156" w:type="dxa"/>
          </w:tcPr>
          <w:p w14:paraId="320D13CE" w14:textId="77777777" w:rsidR="00160983" w:rsidRDefault="00000000">
            <w:pPr>
              <w:spacing w:after="0"/>
            </w:pPr>
            <w:r>
              <w:rPr>
                <w:sz w:val="16"/>
              </w:rPr>
              <w:t>Prompt / Query</w:t>
            </w:r>
          </w:p>
        </w:tc>
        <w:tc>
          <w:tcPr>
            <w:tcW w:w="5156" w:type="dxa"/>
          </w:tcPr>
          <w:p w14:paraId="3ABD8E2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Пользовательский запрос, который отправляется в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-источник для мониторинга.</w:t>
            </w:r>
          </w:p>
        </w:tc>
      </w:tr>
      <w:tr w:rsidR="00160983" w:rsidRPr="007C0E0D" w14:paraId="557D6997" w14:textId="77777777">
        <w:trPr>
          <w:jc w:val="center"/>
        </w:trPr>
        <w:tc>
          <w:tcPr>
            <w:tcW w:w="5156" w:type="dxa"/>
          </w:tcPr>
          <w:p w14:paraId="2A4FDA4B" w14:textId="77777777" w:rsidR="00160983" w:rsidRDefault="00000000">
            <w:pPr>
              <w:spacing w:after="0"/>
            </w:pPr>
            <w:r>
              <w:rPr>
                <w:sz w:val="16"/>
              </w:rPr>
              <w:t>Run</w:t>
            </w:r>
          </w:p>
        </w:tc>
        <w:tc>
          <w:tcPr>
            <w:tcW w:w="5156" w:type="dxa"/>
          </w:tcPr>
          <w:p w14:paraId="5476328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Отдельное выполнение одного запроса в одном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-источнике.</w:t>
            </w:r>
          </w:p>
        </w:tc>
      </w:tr>
      <w:tr w:rsidR="00160983" w:rsidRPr="007C0E0D" w14:paraId="1EF09998" w14:textId="77777777">
        <w:trPr>
          <w:jc w:val="center"/>
        </w:trPr>
        <w:tc>
          <w:tcPr>
            <w:tcW w:w="5156" w:type="dxa"/>
          </w:tcPr>
          <w:p w14:paraId="4748AC0F" w14:textId="77777777" w:rsidR="00160983" w:rsidRDefault="00000000">
            <w:pPr>
              <w:spacing w:after="0"/>
            </w:pPr>
            <w:r>
              <w:rPr>
                <w:sz w:val="16"/>
              </w:rPr>
              <w:t>Mention</w:t>
            </w:r>
          </w:p>
        </w:tc>
        <w:tc>
          <w:tcPr>
            <w:tcW w:w="5156" w:type="dxa"/>
          </w:tcPr>
          <w:p w14:paraId="49FD8BFF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Упоминание бренда, конкурента или домена в ответе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.</w:t>
            </w:r>
          </w:p>
        </w:tc>
      </w:tr>
      <w:tr w:rsidR="00160983" w:rsidRPr="007C0E0D" w14:paraId="17C3A45C" w14:textId="77777777">
        <w:trPr>
          <w:jc w:val="center"/>
        </w:trPr>
        <w:tc>
          <w:tcPr>
            <w:tcW w:w="5156" w:type="dxa"/>
          </w:tcPr>
          <w:p w14:paraId="0F411B89" w14:textId="77777777" w:rsidR="00160983" w:rsidRDefault="00000000">
            <w:pPr>
              <w:spacing w:after="0"/>
            </w:pPr>
            <w:r>
              <w:rPr>
                <w:sz w:val="16"/>
              </w:rPr>
              <w:t>Citation</w:t>
            </w:r>
          </w:p>
        </w:tc>
        <w:tc>
          <w:tcPr>
            <w:tcW w:w="5156" w:type="dxa"/>
          </w:tcPr>
          <w:p w14:paraId="4FCA1CE7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Ссылка/источник/домен, на который опирается </w:t>
            </w:r>
            <w:r>
              <w:rPr>
                <w:sz w:val="16"/>
              </w:rPr>
              <w:t>AI</w:t>
            </w:r>
            <w:r w:rsidRPr="00AE2CA8">
              <w:rPr>
                <w:sz w:val="16"/>
                <w:lang w:val="ru-RU"/>
              </w:rPr>
              <w:t>-ответ.</w:t>
            </w:r>
          </w:p>
        </w:tc>
      </w:tr>
      <w:tr w:rsidR="00160983" w:rsidRPr="007C0E0D" w14:paraId="50378003" w14:textId="77777777">
        <w:trPr>
          <w:jc w:val="center"/>
        </w:trPr>
        <w:tc>
          <w:tcPr>
            <w:tcW w:w="5156" w:type="dxa"/>
          </w:tcPr>
          <w:p w14:paraId="47851A1D" w14:textId="77777777" w:rsidR="00160983" w:rsidRDefault="00000000">
            <w:pPr>
              <w:spacing w:after="0"/>
            </w:pPr>
            <w:r>
              <w:rPr>
                <w:sz w:val="16"/>
              </w:rPr>
              <w:t>Intent</w:t>
            </w:r>
          </w:p>
        </w:tc>
        <w:tc>
          <w:tcPr>
            <w:tcW w:w="5156" w:type="dxa"/>
          </w:tcPr>
          <w:p w14:paraId="5847A951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Тип пользовательской задачи: информационный, транзакционный, брендовый, продуктовый, навигационный и др.</w:t>
            </w:r>
          </w:p>
        </w:tc>
      </w:tr>
      <w:tr w:rsidR="00160983" w:rsidRPr="007C0E0D" w14:paraId="776BA793" w14:textId="77777777">
        <w:trPr>
          <w:jc w:val="center"/>
        </w:trPr>
        <w:tc>
          <w:tcPr>
            <w:tcW w:w="5156" w:type="dxa"/>
          </w:tcPr>
          <w:p w14:paraId="7C36C907" w14:textId="77777777" w:rsidR="00160983" w:rsidRDefault="00000000">
            <w:pPr>
              <w:spacing w:after="0"/>
            </w:pPr>
            <w:r>
              <w:rPr>
                <w:sz w:val="16"/>
              </w:rPr>
              <w:t>Intelligence layer</w:t>
            </w:r>
          </w:p>
        </w:tc>
        <w:tc>
          <w:tcPr>
            <w:tcW w:w="5156" w:type="dxa"/>
          </w:tcPr>
          <w:p w14:paraId="5CCB1ED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Слой интерпретации: объясняет, что значат данные, почему бренд видим/невидим и что делать дальше.</w:t>
            </w:r>
          </w:p>
        </w:tc>
      </w:tr>
      <w:tr w:rsidR="00160983" w:rsidRPr="007C0E0D" w14:paraId="24333E6E" w14:textId="77777777">
        <w:trPr>
          <w:jc w:val="center"/>
        </w:trPr>
        <w:tc>
          <w:tcPr>
            <w:tcW w:w="5156" w:type="dxa"/>
          </w:tcPr>
          <w:p w14:paraId="7808A171" w14:textId="77777777" w:rsidR="00160983" w:rsidRDefault="00000000">
            <w:pPr>
              <w:spacing w:after="0"/>
            </w:pPr>
            <w:r>
              <w:rPr>
                <w:sz w:val="16"/>
              </w:rPr>
              <w:t>Action layer</w:t>
            </w:r>
          </w:p>
        </w:tc>
        <w:tc>
          <w:tcPr>
            <w:tcW w:w="5156" w:type="dxa"/>
          </w:tcPr>
          <w:p w14:paraId="7E2673BE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Слой практических рекомендаций и задач для оптимизации контента, сайта, источников и репутации.</w:t>
            </w:r>
          </w:p>
        </w:tc>
      </w:tr>
    </w:tbl>
    <w:p w14:paraId="5CEEC5EB" w14:textId="77777777" w:rsidR="00160983" w:rsidRPr="00AE2CA8" w:rsidRDefault="00160983">
      <w:pPr>
        <w:rPr>
          <w:lang w:val="ru-RU"/>
        </w:rPr>
      </w:pPr>
    </w:p>
    <w:p w14:paraId="4F2BBEE8" w14:textId="77777777" w:rsidR="00160983" w:rsidRPr="00AE2CA8" w:rsidRDefault="00000000">
      <w:pPr>
        <w:pStyle w:val="Heading1"/>
        <w:rPr>
          <w:lang w:val="ru-RU"/>
        </w:rPr>
      </w:pPr>
      <w:r w:rsidRPr="00AE2CA8">
        <w:rPr>
          <w:lang w:val="ru-RU"/>
        </w:rPr>
        <w:lastRenderedPageBreak/>
        <w:t>20. Приложения</w:t>
      </w:r>
    </w:p>
    <w:p w14:paraId="5C47B1C1" w14:textId="77777777" w:rsidR="00160983" w:rsidRPr="00AE2CA8" w:rsidRDefault="00000000">
      <w:pPr>
        <w:rPr>
          <w:lang w:val="ru-RU"/>
        </w:rPr>
      </w:pPr>
      <w:r w:rsidRPr="00AE2CA8">
        <w:rPr>
          <w:lang w:val="ru-RU"/>
        </w:rPr>
        <w:t>К этому гайду рекомендуется прикладывать только два документа. Они являются основными рабочими приложениями для технической, продуктовой и юридической детализации.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3435"/>
        <w:gridCol w:w="3435"/>
      </w:tblGrid>
      <w:tr w:rsidR="00160983" w14:paraId="7B92E229" w14:textId="77777777">
        <w:trPr>
          <w:tblHeader/>
          <w:jc w:val="center"/>
        </w:trPr>
        <w:tc>
          <w:tcPr>
            <w:tcW w:w="3438" w:type="dxa"/>
            <w:shd w:val="clear" w:color="auto" w:fill="D9EAF7"/>
            <w:vAlign w:val="center"/>
          </w:tcPr>
          <w:p w14:paraId="457B3365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Приложение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226F9451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Содержание</w:t>
            </w:r>
            <w:proofErr w:type="spellEnd"/>
          </w:p>
        </w:tc>
        <w:tc>
          <w:tcPr>
            <w:tcW w:w="3438" w:type="dxa"/>
            <w:shd w:val="clear" w:color="auto" w:fill="D9EAF7"/>
            <w:vAlign w:val="center"/>
          </w:tcPr>
          <w:p w14:paraId="2D99AD1C" w14:textId="77777777" w:rsidR="00160983" w:rsidRDefault="00000000">
            <w:pPr>
              <w:spacing w:after="0"/>
            </w:pPr>
            <w:proofErr w:type="spellStart"/>
            <w:r>
              <w:rPr>
                <w:b/>
                <w:sz w:val="16"/>
              </w:rPr>
              <w:t>Как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используется</w:t>
            </w:r>
            <w:proofErr w:type="spellEnd"/>
          </w:p>
        </w:tc>
      </w:tr>
      <w:tr w:rsidR="00160983" w:rsidRPr="007C0E0D" w14:paraId="0B658321" w14:textId="77777777">
        <w:trPr>
          <w:jc w:val="center"/>
        </w:trPr>
        <w:tc>
          <w:tcPr>
            <w:tcW w:w="3438" w:type="dxa"/>
          </w:tcPr>
          <w:p w14:paraId="4CFB3AAD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Приложение</w:t>
            </w:r>
            <w:proofErr w:type="spellEnd"/>
            <w:r>
              <w:rPr>
                <w:sz w:val="16"/>
              </w:rPr>
              <w:t xml:space="preserve"> 1. </w:t>
            </w:r>
            <w:proofErr w:type="spellStart"/>
            <w:r>
              <w:rPr>
                <w:sz w:val="16"/>
              </w:rPr>
              <w:t>Текущая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архитектура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проекта</w:t>
            </w:r>
            <w:proofErr w:type="spellEnd"/>
          </w:p>
        </w:tc>
        <w:tc>
          <w:tcPr>
            <w:tcW w:w="3438" w:type="dxa"/>
          </w:tcPr>
          <w:p w14:paraId="5D06DB62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Технологический стек, архитектура данных, </w:t>
            </w:r>
            <w:proofErr w:type="spellStart"/>
            <w:r w:rsidRPr="00AE2CA8">
              <w:rPr>
                <w:sz w:val="16"/>
                <w:lang w:val="ru-RU"/>
              </w:rPr>
              <w:t>пайплайн</w:t>
            </w:r>
            <w:proofErr w:type="spellEnd"/>
            <w:r w:rsidRPr="00AE2CA8">
              <w:rPr>
                <w:sz w:val="16"/>
                <w:lang w:val="ru-RU"/>
              </w:rPr>
              <w:t xml:space="preserve"> обработки, ресурсы, масштабирование, внешние зависимости, операционная поддержка и </w:t>
            </w:r>
            <w:r>
              <w:rPr>
                <w:sz w:val="16"/>
              </w:rPr>
              <w:t>gaps</w:t>
            </w:r>
            <w:r w:rsidRPr="00AE2CA8">
              <w:rPr>
                <w:sz w:val="16"/>
                <w:lang w:val="ru-RU"/>
              </w:rPr>
              <w:t xml:space="preserve"> надежности.</w:t>
            </w:r>
          </w:p>
        </w:tc>
        <w:tc>
          <w:tcPr>
            <w:tcW w:w="3438" w:type="dxa"/>
          </w:tcPr>
          <w:p w14:paraId="6B1B24F4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Используется для технического аудита, оценки масштабирования, передачи инфраструктуры и постановки </w:t>
            </w:r>
            <w:r>
              <w:rPr>
                <w:sz w:val="16"/>
              </w:rPr>
              <w:t>must</w:t>
            </w:r>
            <w:r w:rsidRPr="00AE2CA8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have</w:t>
            </w:r>
            <w:r w:rsidRPr="00AE2CA8">
              <w:rPr>
                <w:sz w:val="16"/>
                <w:lang w:val="ru-RU"/>
              </w:rPr>
              <w:t xml:space="preserve"> технических задач.</w:t>
            </w:r>
          </w:p>
        </w:tc>
      </w:tr>
      <w:tr w:rsidR="00160983" w:rsidRPr="007C0E0D" w14:paraId="77348731" w14:textId="77777777">
        <w:trPr>
          <w:jc w:val="center"/>
        </w:trPr>
        <w:tc>
          <w:tcPr>
            <w:tcW w:w="3438" w:type="dxa"/>
          </w:tcPr>
          <w:p w14:paraId="50643E69" w14:textId="77777777" w:rsidR="00160983" w:rsidRDefault="00000000">
            <w:pPr>
              <w:spacing w:after="0"/>
            </w:pPr>
            <w:proofErr w:type="spellStart"/>
            <w:r>
              <w:rPr>
                <w:sz w:val="16"/>
              </w:rPr>
              <w:t>Приложение</w:t>
            </w:r>
            <w:proofErr w:type="spellEnd"/>
            <w:r>
              <w:rPr>
                <w:sz w:val="16"/>
              </w:rPr>
              <w:t xml:space="preserve"> 2. </w:t>
            </w:r>
            <w:proofErr w:type="spellStart"/>
            <w:r>
              <w:rPr>
                <w:sz w:val="16"/>
              </w:rPr>
              <w:t>Полное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описание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функционала</w:t>
            </w:r>
            <w:proofErr w:type="spellEnd"/>
          </w:p>
        </w:tc>
        <w:tc>
          <w:tcPr>
            <w:tcW w:w="3438" w:type="dxa"/>
          </w:tcPr>
          <w:p w14:paraId="30BB2F8B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>Фиксация текущего интерфейса, модулей, разделов, метрик, экспортов, ролей, биллинга, генератора и методологии.</w:t>
            </w:r>
          </w:p>
        </w:tc>
        <w:tc>
          <w:tcPr>
            <w:tcW w:w="3438" w:type="dxa"/>
          </w:tcPr>
          <w:p w14:paraId="181BA278" w14:textId="77777777" w:rsidR="00160983" w:rsidRPr="00AE2CA8" w:rsidRDefault="00000000">
            <w:pPr>
              <w:spacing w:after="0"/>
              <w:rPr>
                <w:lang w:val="ru-RU"/>
              </w:rPr>
            </w:pPr>
            <w:r w:rsidRPr="00AE2CA8">
              <w:rPr>
                <w:sz w:val="16"/>
                <w:lang w:val="ru-RU"/>
              </w:rPr>
              <w:t xml:space="preserve">Используется для передачи функционального </w:t>
            </w:r>
            <w:r>
              <w:rPr>
                <w:sz w:val="16"/>
              </w:rPr>
              <w:t>scope</w:t>
            </w:r>
            <w:r w:rsidRPr="00AE2CA8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product</w:t>
            </w:r>
            <w:r w:rsidRPr="00AE2CA8">
              <w:rPr>
                <w:sz w:val="16"/>
                <w:lang w:val="ru-RU"/>
              </w:rPr>
              <w:t xml:space="preserve"> </w:t>
            </w:r>
            <w:r>
              <w:rPr>
                <w:sz w:val="16"/>
              </w:rPr>
              <w:t>backlog</w:t>
            </w:r>
            <w:r w:rsidRPr="00AE2CA8">
              <w:rPr>
                <w:sz w:val="16"/>
                <w:lang w:val="ru-RU"/>
              </w:rPr>
              <w:t>, правовой фиксации состава продукта и дальнейшего развития.</w:t>
            </w:r>
          </w:p>
        </w:tc>
      </w:tr>
    </w:tbl>
    <w:p w14:paraId="35336C72" w14:textId="77777777" w:rsidR="00160983" w:rsidRPr="00AE2CA8" w:rsidRDefault="00160983">
      <w:pPr>
        <w:rPr>
          <w:lang w:val="ru-RU"/>
        </w:rPr>
      </w:pPr>
    </w:p>
    <w:sectPr w:rsidR="00160983" w:rsidRPr="00AE2CA8">
      <w:headerReference w:type="default" r:id="rId8"/>
      <w:footerReference w:type="default" r:id="rId9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66CBC" w14:textId="77777777" w:rsidR="0036112C" w:rsidRDefault="0036112C">
      <w:pPr>
        <w:spacing w:after="0" w:line="240" w:lineRule="auto"/>
      </w:pPr>
      <w:r>
        <w:separator/>
      </w:r>
    </w:p>
  </w:endnote>
  <w:endnote w:type="continuationSeparator" w:id="0">
    <w:p w14:paraId="200814AE" w14:textId="77777777" w:rsidR="0036112C" w:rsidRDefault="00361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A248" w14:textId="77777777" w:rsidR="00160983" w:rsidRDefault="00000000">
    <w:pPr>
      <w:pStyle w:val="Footer"/>
      <w:jc w:val="center"/>
    </w:pPr>
    <w:r>
      <w:rPr>
        <w:sz w:val="16"/>
      </w:rPr>
      <w:t xml:space="preserve">Confidential internal document | </w:t>
    </w:r>
    <w:proofErr w:type="spellStart"/>
    <w:r>
      <w:rPr>
        <w:sz w:val="16"/>
      </w:rPr>
      <w:t>Okkam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AD34" w14:textId="77777777" w:rsidR="0036112C" w:rsidRDefault="0036112C">
      <w:pPr>
        <w:spacing w:after="0" w:line="240" w:lineRule="auto"/>
      </w:pPr>
      <w:r>
        <w:separator/>
      </w:r>
    </w:p>
  </w:footnote>
  <w:footnote w:type="continuationSeparator" w:id="0">
    <w:p w14:paraId="0976938C" w14:textId="77777777" w:rsidR="0036112C" w:rsidRDefault="003611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55C5" w14:textId="728BF12E" w:rsidR="00160983" w:rsidRDefault="00AC18EB">
    <w:pPr>
      <w:pStyle w:val="Header"/>
      <w:jc w:val="right"/>
    </w:pPr>
    <w:proofErr w:type="spellStart"/>
    <w:r>
      <w:rPr>
        <w:sz w:val="16"/>
      </w:rPr>
      <w:t>Geodezia</w:t>
    </w:r>
    <w:proofErr w:type="spellEnd"/>
    <w:r>
      <w:rPr>
        <w:sz w:val="16"/>
      </w:rPr>
      <w:t xml:space="preserve"> by </w:t>
    </w:r>
    <w:proofErr w:type="spellStart"/>
    <w:r>
      <w:rPr>
        <w:sz w:val="16"/>
      </w:rPr>
      <w:t>Okkam</w:t>
    </w:r>
    <w:proofErr w:type="spellEnd"/>
    <w:r>
      <w:rPr>
        <w:sz w:val="16"/>
      </w:rPr>
      <w:t xml:space="preserve"> (1WM.org) - Product Guide | Internal / NDA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E21B8C"/>
    <w:multiLevelType w:val="hybridMultilevel"/>
    <w:tmpl w:val="02AAA2E2"/>
    <w:lvl w:ilvl="0" w:tplc="041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0" w15:restartNumberingAfterBreak="0">
    <w:nsid w:val="3B735A4F"/>
    <w:multiLevelType w:val="multilevel"/>
    <w:tmpl w:val="AE3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65160"/>
    <w:multiLevelType w:val="multilevel"/>
    <w:tmpl w:val="4C4C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E03DC"/>
    <w:multiLevelType w:val="multilevel"/>
    <w:tmpl w:val="7524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640977">
    <w:abstractNumId w:val="8"/>
  </w:num>
  <w:num w:numId="2" w16cid:durableId="237206100">
    <w:abstractNumId w:val="6"/>
  </w:num>
  <w:num w:numId="3" w16cid:durableId="352921069">
    <w:abstractNumId w:val="5"/>
  </w:num>
  <w:num w:numId="4" w16cid:durableId="227301614">
    <w:abstractNumId w:val="4"/>
  </w:num>
  <w:num w:numId="5" w16cid:durableId="1027871103">
    <w:abstractNumId w:val="7"/>
  </w:num>
  <w:num w:numId="6" w16cid:durableId="201524507">
    <w:abstractNumId w:val="3"/>
  </w:num>
  <w:num w:numId="7" w16cid:durableId="1635988817">
    <w:abstractNumId w:val="2"/>
  </w:num>
  <w:num w:numId="8" w16cid:durableId="1588538013">
    <w:abstractNumId w:val="1"/>
  </w:num>
  <w:num w:numId="9" w16cid:durableId="1176842571">
    <w:abstractNumId w:val="0"/>
  </w:num>
  <w:num w:numId="10" w16cid:durableId="126436626">
    <w:abstractNumId w:val="9"/>
  </w:num>
  <w:num w:numId="11" w16cid:durableId="2026399726">
    <w:abstractNumId w:val="11"/>
  </w:num>
  <w:num w:numId="12" w16cid:durableId="1820221554">
    <w:abstractNumId w:val="12"/>
  </w:num>
  <w:num w:numId="13" w16cid:durableId="4034521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3DA"/>
    <w:rsid w:val="000E411D"/>
    <w:rsid w:val="0015074B"/>
    <w:rsid w:val="00160983"/>
    <w:rsid w:val="0029639D"/>
    <w:rsid w:val="002C712B"/>
    <w:rsid w:val="00326F90"/>
    <w:rsid w:val="0036112C"/>
    <w:rsid w:val="00396A24"/>
    <w:rsid w:val="003A5908"/>
    <w:rsid w:val="00404A7F"/>
    <w:rsid w:val="004775F0"/>
    <w:rsid w:val="00511B59"/>
    <w:rsid w:val="005B4458"/>
    <w:rsid w:val="00641B5C"/>
    <w:rsid w:val="006E4D5C"/>
    <w:rsid w:val="0073432A"/>
    <w:rsid w:val="007C0E0D"/>
    <w:rsid w:val="007D6169"/>
    <w:rsid w:val="007E71BA"/>
    <w:rsid w:val="008227CC"/>
    <w:rsid w:val="008428AE"/>
    <w:rsid w:val="008D0286"/>
    <w:rsid w:val="008E43A6"/>
    <w:rsid w:val="008F6252"/>
    <w:rsid w:val="0091715B"/>
    <w:rsid w:val="009B458B"/>
    <w:rsid w:val="00A114F2"/>
    <w:rsid w:val="00AA1D8D"/>
    <w:rsid w:val="00AC18EB"/>
    <w:rsid w:val="00AE2CA8"/>
    <w:rsid w:val="00AF33C2"/>
    <w:rsid w:val="00B1688C"/>
    <w:rsid w:val="00B47730"/>
    <w:rsid w:val="00B513E6"/>
    <w:rsid w:val="00B579B2"/>
    <w:rsid w:val="00BE2DDE"/>
    <w:rsid w:val="00C93341"/>
    <w:rsid w:val="00CB0664"/>
    <w:rsid w:val="00CC5B26"/>
    <w:rsid w:val="00D362C9"/>
    <w:rsid w:val="00EA3773"/>
    <w:rsid w:val="00EC3717"/>
    <w:rsid w:val="00FC693F"/>
    <w:rsid w:val="00FD1A6E"/>
    <w:rsid w:val="00FD6D80"/>
    <w:rsid w:val="00F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C3698A"/>
  <w14:defaultImageDpi w14:val="300"/>
  <w15:docId w15:val="{56205E58-CBB3-464B-832F-A20B2F1F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80" w:after="120"/>
      <w:ind w:left="227" w:right="113"/>
    </w:pPr>
    <w:rPr>
      <w:i/>
      <w:iCs/>
      <w:color w:val="000000" w:themeColor="text1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5729</Words>
  <Characters>32657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Korshak Elena</dc:creator>
  <cp:keywords/>
  <dc:description>generated by python-docx</dc:description>
  <cp:lastModifiedBy>Korshak Elena</cp:lastModifiedBy>
  <cp:revision>9</cp:revision>
  <dcterms:created xsi:type="dcterms:W3CDTF">2026-07-06T18:57:00Z</dcterms:created>
  <dcterms:modified xsi:type="dcterms:W3CDTF">2026-07-07T09:31:00Z</dcterms:modified>
  <cp:category/>
</cp:coreProperties>
</file>