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Berget</w:t>
      </w:r>
      <w:r>
        <w:t xml:space="preserve"> </w:t>
      </w:r>
      <w:r>
        <w:t xml:space="preserve">ATTD</w:t>
      </w:r>
      <w:r>
        <w:t xml:space="preserve"> </w:t>
      </w:r>
      <w:r>
        <w:t xml:space="preserve">Abstract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Vigers</w:t>
      </w:r>
      <w:r>
        <w:t xml:space="preserve"> </w:t>
      </w:r>
      <w:r>
        <w:t xml:space="preserve">&amp;</w:t>
      </w:r>
      <w:r>
        <w:t xml:space="preserve"> </w:t>
      </w:r>
      <w:r>
        <w:t xml:space="preserve">Laura</w:t>
      </w:r>
      <w:r>
        <w:t xml:space="preserve"> </w:t>
      </w:r>
      <w:r>
        <w:t xml:space="preserve">Pyle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October,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Table 1a: Descriptive statistics for all participants with T1 data.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demographics_age (mean (sd))</w:t>
            </w:r>
          </w:p>
        </w:tc>
        <w:tc>
          <w:p>
            <w:pPr>
              <w:pStyle w:val="Compact"/>
              <w:jc w:val="left"/>
            </w:pPr>
            <w:r>
              <w:t xml:space="preserve">15.31 (3.60)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demographics_ethnicity (%)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8 (10.4)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65 (84.4)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 ( 5.2)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demographics_race (%)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 ( 1.3)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 ( 1.3)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65 (84.4)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 ( 5.2)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6 ( 7.8)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demographics_sex = 1 (%)</w:t>
            </w:r>
          </w:p>
        </w:tc>
        <w:tc>
          <w:p>
            <w:pPr>
              <w:pStyle w:val="Compact"/>
              <w:jc w:val="left"/>
            </w:pPr>
            <w:r>
              <w:t xml:space="preserve">40 (51.9)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demographics_insurance (%)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12 (15.6)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60 (77.9)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 ( 6.5)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demographics_pumphx (%)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 ( 1.4)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 ( 2.7)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10 (13.7)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8 (11.0)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15 (20.5)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37 (50.7)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demographics_cgmhx (%)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14 (18.7)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 ( 4.0)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13 (17.3)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25 (33.3)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10 (13.3)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 (13.3)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demographicsd_duration (mean (sd))</w:t>
            </w:r>
          </w:p>
        </w:tc>
        <w:tc>
          <w:p>
            <w:pPr>
              <w:pStyle w:val="Compact"/>
              <w:jc w:val="left"/>
            </w:pPr>
            <w:r>
              <w:t xml:space="preserve">6.88 (4.06)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hba1c_baseline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8.50 [7.60, 9.70]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8.00 [7.30, 9.20]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am_time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52.00 [24.50, 77.50]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mm_time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47.00 [22.50, 75.50]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sensor_wear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70.50 [44.75, 86.75]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sensor_u54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0.00 [0.00, 1.00]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sensor_55_69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1.00 [0.50, 2.00]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sensor_70_180 (mean (sd))</w:t>
            </w:r>
          </w:p>
        </w:tc>
        <w:tc>
          <w:p>
            <w:pPr>
              <w:pStyle w:val="Compact"/>
              <w:jc w:val="left"/>
            </w:pPr>
            <w:r>
              <w:t xml:space="preserve">58.25 (16.42)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sensor_181_250 (mean (sd))</w:t>
            </w:r>
          </w:p>
        </w:tc>
        <w:tc>
          <w:p>
            <w:pPr>
              <w:pStyle w:val="Compact"/>
              <w:jc w:val="left"/>
            </w:pPr>
            <w:r>
              <w:t xml:space="preserve">23.79 (7.15)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sensor_g250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13.00 [6.00, 21.00]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mean_sg (mean (sd))</w:t>
            </w:r>
          </w:p>
        </w:tc>
        <w:tc>
          <w:p>
            <w:pPr>
              <w:pStyle w:val="Compact"/>
              <w:jc w:val="left"/>
            </w:pPr>
            <w:r>
              <w:t xml:space="preserve">174.73 (30.42)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(mean (sd))</w:t>
            </w:r>
          </w:p>
        </w:tc>
        <w:tc>
          <w:p>
            <w:pPr>
              <w:pStyle w:val="Compact"/>
              <w:jc w:val="left"/>
            </w:pPr>
            <w:r>
              <w:t xml:space="preserve">64.16 (15.02)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bg_checks (mean (sd))</w:t>
            </w:r>
          </w:p>
        </w:tc>
        <w:tc>
          <w:p>
            <w:pPr>
              <w:pStyle w:val="Compact"/>
              <w:jc w:val="left"/>
            </w:pPr>
            <w:r>
              <w:t xml:space="preserve">4.97 (2.37)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calibrations (mean (sd))</w:t>
            </w:r>
          </w:p>
        </w:tc>
        <w:tc>
          <w:p>
            <w:pPr>
              <w:pStyle w:val="Compact"/>
              <w:jc w:val="left"/>
            </w:pPr>
            <w:r>
              <w:t xml:space="preserve">2.64 (0.97)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tdd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50.00 [35.50, 61.00]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basal (mean (sd))</w:t>
            </w:r>
          </w:p>
        </w:tc>
        <w:tc>
          <w:p>
            <w:pPr>
              <w:pStyle w:val="Compact"/>
              <w:jc w:val="left"/>
            </w:pPr>
            <w:r>
              <w:t xml:space="preserve">49.53 (9.85)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bolus (mean (sd))</w:t>
            </w:r>
          </w:p>
        </w:tc>
        <w:tc>
          <w:p>
            <w:pPr>
              <w:pStyle w:val="Compact"/>
              <w:jc w:val="left"/>
            </w:pPr>
            <w:r>
              <w:t xml:space="preserve">50.47 (9.85)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amexits (mean (sd))</w:t>
            </w:r>
          </w:p>
        </w:tc>
        <w:tc>
          <w:p>
            <w:pPr>
              <w:pStyle w:val="Compact"/>
              <w:jc w:val="left"/>
            </w:pPr>
            <w:r>
              <w:t xml:space="preserve">11.94 (6.00)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amexit_day (mean (sd))</w:t>
            </w:r>
          </w:p>
        </w:tc>
        <w:tc>
          <w:p>
            <w:pPr>
              <w:pStyle w:val="Compact"/>
              <w:jc w:val="left"/>
            </w:pPr>
            <w:r>
              <w:t xml:space="preserve">0.86 (0.43)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amexit_hyper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4.00 [1.00, 7.00]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amexit_hypo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0.00 [0.00, 1.00]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amexit_manual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0.00 [0.00, 1.00]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amexit_other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5.50 [3.00, 8.25]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base.to.am.start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40.00 [9.00, 72.00]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am.to.t1 (mean (sd))</w:t>
            </w:r>
          </w:p>
        </w:tc>
        <w:tc>
          <w:p>
            <w:pPr>
              <w:pStyle w:val="Compact"/>
              <w:jc w:val="left"/>
            </w:pPr>
            <w:r>
              <w:t xml:space="preserve">93.32 (43.34)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t1.to.t2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98.00 [90.00, 112.00]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am.to.t2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182.00 [167.00, 203.00]</w:t>
            </w:r>
          </w:p>
        </w:tc>
      </w:tr>
    </w:tbl>
    <w:p>
      <w:pPr>
        <w:pStyle w:val="BodyText"/>
      </w:pPr>
      <w:r>
        <w:t xml:space="preserve">Table 1b: Descriptive statistics at T2 for all participants with T1 and T2 data.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demographics_age (mean (sd))</w:t>
            </w:r>
          </w:p>
        </w:tc>
        <w:tc>
          <w:p>
            <w:pPr>
              <w:pStyle w:val="Compact"/>
              <w:jc w:val="left"/>
            </w:pPr>
            <w:r>
              <w:t xml:space="preserve">15.68 (3.49)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demographics_ethnicity (%)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 ( 5.9)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45 (88.2)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 ( 5.9)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demographics_race (%)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 ( 2.0)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 ( 2.0)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45 (88.2)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 ( 2.0)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 ( 5.9)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demographics_sex = 1 (%)</w:t>
            </w:r>
          </w:p>
        </w:tc>
        <w:tc>
          <w:p>
            <w:pPr>
              <w:pStyle w:val="Compact"/>
              <w:jc w:val="left"/>
            </w:pPr>
            <w:r>
              <w:t xml:space="preserve">29 (56.9)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demographics_insurance (%)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8 (15.7)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40 (78.4)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 ( 5.9)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demographics_pumphx (%)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 ( 2.0)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 (13.7)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 ( 9.8)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9 (17.6)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29 (56.9)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demographics_cgmhx (%)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 (11.8)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 ( 5.9)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10 (19.6)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17 (33.3)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 (13.7)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8 (15.7)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demographicsd_duration (mean (sd))</w:t>
            </w:r>
          </w:p>
        </w:tc>
        <w:tc>
          <w:p>
            <w:pPr>
              <w:pStyle w:val="Compact"/>
              <w:jc w:val="left"/>
            </w:pPr>
            <w:r>
              <w:t xml:space="preserve">7.18 (4.13)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hba1c_baseline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8.60 [7.82, 9.78]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am.to.t1 (mean (sd))</w:t>
            </w:r>
          </w:p>
        </w:tc>
        <w:tc>
          <w:p>
            <w:pPr>
              <w:pStyle w:val="Compact"/>
              <w:jc w:val="left"/>
            </w:pPr>
            <w:r>
              <w:t xml:space="preserve">86.22 (38.64)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t1.to.t2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98.00 [90.00, 112.00]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am.to.t2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182.00 [167.00, 203.00]</w:t>
            </w:r>
          </w:p>
        </w:tc>
      </w:tr>
    </w:tbl>
    <w:p>
      <w:pPr>
        <w:pStyle w:val="BodyText"/>
      </w:pPr>
      <w:r>
        <w:t xml:space="preserve">Table 1c: Descriptive statistics at T2 for participants with AM time &gt;= 10 at both T1 and T2.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demographics_age (mean (sd))</w:t>
            </w:r>
          </w:p>
        </w:tc>
        <w:tc>
          <w:p>
            <w:pPr>
              <w:pStyle w:val="Compact"/>
              <w:jc w:val="left"/>
            </w:pPr>
            <w:r>
              <w:t xml:space="preserve">15.24 (3.70)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demographics_ethnicity (%)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 ( 6.2)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29 (90.6)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 ( 3.1)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demographics_race (%)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30 (93.8)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 ( 6.2)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demographics_sex = 1 (%)</w:t>
            </w:r>
          </w:p>
        </w:tc>
        <w:tc>
          <w:p>
            <w:pPr>
              <w:pStyle w:val="Compact"/>
              <w:jc w:val="left"/>
            </w:pPr>
            <w:r>
              <w:t xml:space="preserve">19 (59.4)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demographics_insurance (%)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 (12.5)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26 (81.2)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 ( 6.2)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demographics_pumphx (%)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 ( 3.1)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6 (18.8)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 ( 9.4)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 (15.6)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17 (53.1)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demographics_cgmhx (%)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 (12.5)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 ( 6.2)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 (21.9)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9 (28.1)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 (15.6)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5 (15.6)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demographicsd_duration (mean (sd))</w:t>
            </w:r>
          </w:p>
        </w:tc>
        <w:tc>
          <w:p>
            <w:pPr>
              <w:pStyle w:val="Compact"/>
              <w:jc w:val="left"/>
            </w:pPr>
            <w:r>
              <w:t xml:space="preserve">6.62 (4.06)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hba1c_baseline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8.15 [7.27, 8.85]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am.to.t1 (mean (sd))</w:t>
            </w:r>
          </w:p>
        </w:tc>
        <w:tc>
          <w:p>
            <w:pPr>
              <w:pStyle w:val="Compact"/>
              <w:jc w:val="left"/>
            </w:pPr>
            <w:r>
              <w:t xml:space="preserve">89.12 (42.46)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t1.to.t2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98.00 [87.50, 105.00]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am.to.t2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189.00 [170.50, 208.00]</w:t>
            </w:r>
          </w:p>
        </w:tc>
      </w:tr>
    </w:tbl>
    <w:p>
      <w:pPr>
        <w:pStyle w:val="BodyText"/>
      </w:pPr>
      <w:r>
        <w:t xml:space="preserve">Table 1d: Descriptive statistics for participants with AM time &lt; 10 at T2.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demographics_age (mean (sd))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16.75 (3.21)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demographics_ethnicity (%)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13 (86.7)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 (13.3)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demographics_race (%)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 ( 6.7)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13 (86.7)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 ( 6.7)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demographics_sex (%)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 (46.7)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8 (53.3)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demographics_insurance (%)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 (20.0)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11 (73.3)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 ( 6.7)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demographics_pumphx (%)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 (13.3)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 (20.0)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 (66.7)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demographics_cgmhx (%)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 ( 6.7)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 ( 6.7)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 (13.3)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 (40.0)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 (13.3)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 (20.0)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demographicsd_duration (mean (sd))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8.92 (3.48)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hba1c_baseline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9.65 [8.93, 10.25]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am.to.t1 (mean (sd))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73.07 (26.29)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t1.to.t2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112.00 [93.00, 126.00]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am.to.t2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182.00 [166.50, 196.00]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am.group (%)</w:t>
            </w:r>
          </w:p>
        </w:tc>
        <w:tc>
          <w:p>
            <w:pPr>
              <w:pStyle w:val="Compact"/>
              <w:jc w:val="left"/>
            </w:pPr>
            <w:r>
              <w:t xml:space="preserve">0% AM</w:t>
            </w:r>
          </w:p>
        </w:tc>
        <w:tc>
          <w:p>
            <w:pPr>
              <w:pStyle w:val="Compact"/>
              <w:jc w:val="left"/>
            </w:pPr>
            <w:r>
              <w:t xml:space="preserve">11 (73.3)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AM &gt; 0 and &lt; 10</w:t>
            </w:r>
          </w:p>
        </w:tc>
        <w:tc>
          <w:p>
            <w:pPr>
              <w:pStyle w:val="Compact"/>
              <w:jc w:val="left"/>
            </w:pPr>
            <w:r>
              <w:t xml:space="preserve">4 (26.7)</w:t>
            </w:r>
          </w:p>
        </w:tc>
      </w:tr>
    </w:tbl>
    <w:p>
      <w:pPr>
        <w:pStyle w:val="BodyText"/>
      </w:pPr>
      <w:r>
        <w:t xml:space="preserve">Table 2a: Comparisons between all participants with T1 and T2 data.</w:t>
      </w:r>
      <w:r>
        <w:t xml:space="preserve"> </w:t>
      </w:r>
      <w:r>
        <w:t xml:space="preserve">Normality was evaluated using the Lilliefors test. Normally distributed variables were compared using a paired t-test, and non-normally distributed variables were compared using a Wilcoxon signed rank test with continuity correction.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hba1c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8.10 [7.45, 9.60]</w:t>
            </w:r>
          </w:p>
        </w:tc>
        <w:tc>
          <w:p>
            <w:pPr>
              <w:pStyle w:val="Compact"/>
              <w:jc w:val="left"/>
            </w:pPr>
            <w:r>
              <w:t xml:space="preserve">8.20 [7.80, 9.40]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am_time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59.00 [26.00, 76.00]</w:t>
            </w:r>
          </w:p>
        </w:tc>
        <w:tc>
          <w:p>
            <w:pPr>
              <w:pStyle w:val="Compact"/>
              <w:jc w:val="left"/>
            </w:pPr>
            <w:r>
              <w:t xml:space="preserve">35.00 [3.00, 68.00]</w:t>
            </w:r>
          </w:p>
        </w:tc>
        <w:tc>
          <w:p>
            <w:pPr>
              <w:pStyle w:val="Compact"/>
              <w:jc w:val="left"/>
            </w:pPr>
            <w:r>
              <w:t xml:space="preserve">0.0756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mm_time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41.00 [23.00, 74.00]</w:t>
            </w:r>
          </w:p>
        </w:tc>
        <w:tc>
          <w:p>
            <w:pPr>
              <w:pStyle w:val="Compact"/>
              <w:jc w:val="left"/>
            </w:pPr>
            <w:r>
              <w:t xml:space="preserve">65.00 [32.00, 97.00]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sensor_wear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70.50 [53.75, 82.75]</w:t>
            </w:r>
          </w:p>
        </w:tc>
        <w:tc>
          <w:p>
            <w:pPr>
              <w:pStyle w:val="Compact"/>
              <w:jc w:val="left"/>
            </w:pPr>
            <w:r>
              <w:t xml:space="preserve">57.00 [22.00, 80.00]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sensor_u54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0.75]</w:t>
            </w:r>
          </w:p>
        </w:tc>
        <w:tc>
          <w:p>
            <w:pPr>
              <w:pStyle w:val="Compact"/>
              <w:jc w:val="left"/>
            </w:pPr>
            <w:r>
              <w:t xml:space="preserve">0.00 [0.00, 1.00]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sensor_55_69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1.00 [0.00, 2.00]</w:t>
            </w:r>
          </w:p>
        </w:tc>
        <w:tc>
          <w:p>
            <w:pPr>
              <w:pStyle w:val="Compact"/>
              <w:jc w:val="left"/>
            </w:pPr>
            <w:r>
              <w:t xml:space="preserve">1.00 [1.00, 2.00]</w:t>
            </w:r>
          </w:p>
        </w:tc>
        <w:tc>
          <w:p>
            <w:pPr>
              <w:pStyle w:val="Compact"/>
              <w:jc w:val="left"/>
            </w:pPr>
            <w:r>
              <w:t xml:space="preserve">0.644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sensor_70_180 (mean (sd))</w:t>
            </w:r>
          </w:p>
        </w:tc>
        <w:tc>
          <w:p>
            <w:pPr>
              <w:pStyle w:val="Compact"/>
              <w:jc w:val="left"/>
            </w:pPr>
            <w:r>
              <w:t xml:space="preserve">55.83 (15.88)</w:t>
            </w:r>
          </w:p>
        </w:tc>
        <w:tc>
          <w:p>
            <w:pPr>
              <w:pStyle w:val="Compact"/>
              <w:jc w:val="left"/>
            </w:pPr>
            <w:r>
              <w:t xml:space="preserve">53.55 (17.26)</w:t>
            </w:r>
          </w:p>
        </w:tc>
        <w:tc>
          <w:p>
            <w:pPr>
              <w:pStyle w:val="Compact"/>
              <w:jc w:val="left"/>
            </w:pPr>
            <w:r>
              <w:t xml:space="preserve">0.542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sensor_181_250 (mean (sd))</w:t>
            </w:r>
          </w:p>
        </w:tc>
        <w:tc>
          <w:p>
            <w:pPr>
              <w:pStyle w:val="Compact"/>
              <w:jc w:val="left"/>
            </w:pPr>
            <w:r>
              <w:t xml:space="preserve">25.28 (6.64)</w:t>
            </w:r>
          </w:p>
        </w:tc>
        <w:tc>
          <w:p>
            <w:pPr>
              <w:pStyle w:val="Compact"/>
              <w:jc w:val="left"/>
            </w:pPr>
            <w:r>
              <w:t xml:space="preserve">25.02 (6.57)</w:t>
            </w:r>
          </w:p>
        </w:tc>
        <w:tc>
          <w:p>
            <w:pPr>
              <w:pStyle w:val="Compact"/>
              <w:jc w:val="left"/>
            </w:pPr>
            <w:r>
              <w:t xml:space="preserve">0.0064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sensor_g250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13.00 [7.50, 21.00]</w:t>
            </w:r>
          </w:p>
        </w:tc>
        <w:tc>
          <w:p>
            <w:pPr>
              <w:pStyle w:val="Compact"/>
              <w:jc w:val="left"/>
            </w:pPr>
            <w:r>
              <w:t xml:space="preserve">16.00 [6.00, 26.75]</w:t>
            </w:r>
          </w:p>
        </w:tc>
        <w:tc>
          <w:p>
            <w:pPr>
              <w:pStyle w:val="Compact"/>
              <w:jc w:val="left"/>
            </w:pPr>
            <w:r>
              <w:t xml:space="preserve">0.636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mean_sg (mean (sd))</w:t>
            </w:r>
          </w:p>
        </w:tc>
        <w:tc>
          <w:p>
            <w:pPr>
              <w:pStyle w:val="Compact"/>
              <w:jc w:val="left"/>
            </w:pPr>
            <w:r>
              <w:t xml:space="preserve">178.52 (28.96)</w:t>
            </w:r>
          </w:p>
        </w:tc>
        <w:tc>
          <w:p>
            <w:pPr>
              <w:pStyle w:val="Compact"/>
              <w:jc w:val="left"/>
            </w:pPr>
            <w:r>
              <w:t xml:space="preserve">183.38 (35.18)</w:t>
            </w:r>
          </w:p>
        </w:tc>
        <w:tc>
          <w:p>
            <w:pPr>
              <w:pStyle w:val="Compact"/>
              <w:jc w:val="left"/>
            </w:pPr>
            <w:r>
              <w:t xml:space="preserve">0.00331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sd (mean (sd))</w:t>
            </w:r>
          </w:p>
        </w:tc>
        <w:tc>
          <w:p>
            <w:pPr>
              <w:pStyle w:val="Compact"/>
              <w:jc w:val="left"/>
            </w:pPr>
            <w:r>
              <w:t xml:space="preserve">65.48 (12.85)</w:t>
            </w:r>
          </w:p>
        </w:tc>
        <w:tc>
          <w:p>
            <w:pPr>
              <w:pStyle w:val="Compact"/>
              <w:jc w:val="left"/>
            </w:pPr>
            <w:r>
              <w:t xml:space="preserve">68.05 (15.71)</w:t>
            </w:r>
          </w:p>
        </w:tc>
        <w:tc>
          <w:p>
            <w:pPr>
              <w:pStyle w:val="Compact"/>
              <w:jc w:val="left"/>
            </w:pPr>
            <w:r>
              <w:t xml:space="preserve">0.00998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bg_checks (mean (sd))</w:t>
            </w:r>
          </w:p>
        </w:tc>
        <w:tc>
          <w:p>
            <w:pPr>
              <w:pStyle w:val="Compact"/>
              <w:jc w:val="left"/>
            </w:pPr>
            <w:r>
              <w:t xml:space="preserve">5.07 (2.44)</w:t>
            </w:r>
          </w:p>
        </w:tc>
        <w:tc>
          <w:p>
            <w:pPr>
              <w:pStyle w:val="Compact"/>
              <w:jc w:val="left"/>
            </w:pPr>
            <w:r>
              <w:t xml:space="preserve">4.94 (2.99)</w:t>
            </w:r>
          </w:p>
        </w:tc>
        <w:tc>
          <w:p>
            <w:pPr>
              <w:pStyle w:val="Compact"/>
              <w:jc w:val="left"/>
            </w:pPr>
            <w:r>
              <w:t xml:space="preserve">0.0175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calibrations (mean (sd))</w:t>
            </w:r>
          </w:p>
        </w:tc>
        <w:tc>
          <w:p>
            <w:pPr>
              <w:pStyle w:val="Compact"/>
              <w:jc w:val="left"/>
            </w:pPr>
            <w:r>
              <w:t xml:space="preserve">2.68 (0.99)</w:t>
            </w:r>
          </w:p>
        </w:tc>
        <w:tc>
          <w:p>
            <w:pPr>
              <w:pStyle w:val="Compact"/>
              <w:jc w:val="left"/>
            </w:pPr>
            <w:r>
              <w:t xml:space="preserve">2.05 (1.03)</w:t>
            </w:r>
          </w:p>
        </w:tc>
        <w:tc>
          <w:p>
            <w:pPr>
              <w:pStyle w:val="Compact"/>
              <w:jc w:val="left"/>
            </w:pPr>
            <w:r>
              <w:t xml:space="preserve">0.741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tdd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55.00 [39.00, 67.00]</w:t>
            </w:r>
          </w:p>
        </w:tc>
        <w:tc>
          <w:p>
            <w:pPr>
              <w:pStyle w:val="Compact"/>
              <w:jc w:val="left"/>
            </w:pPr>
            <w:r>
              <w:t xml:space="preserve">57.00 [44.00, 65.00]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basal (mean (sd))</w:t>
            </w:r>
          </w:p>
        </w:tc>
        <w:tc>
          <w:p>
            <w:pPr>
              <w:pStyle w:val="Compact"/>
              <w:jc w:val="left"/>
            </w:pPr>
            <w:r>
              <w:t xml:space="preserve">48.94 (9.08)</w:t>
            </w:r>
          </w:p>
        </w:tc>
        <w:tc>
          <w:p>
            <w:pPr>
              <w:pStyle w:val="Compact"/>
              <w:jc w:val="left"/>
            </w:pPr>
            <w:r>
              <w:t xml:space="preserve">51.22 (10.61)</w:t>
            </w:r>
          </w:p>
        </w:tc>
        <w:tc>
          <w:p>
            <w:pPr>
              <w:pStyle w:val="Compact"/>
              <w:jc w:val="left"/>
            </w:pPr>
            <w:r>
              <w:t xml:space="preserve">0.681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bolus (mean (sd))</w:t>
            </w:r>
          </w:p>
        </w:tc>
        <w:tc>
          <w:p>
            <w:pPr>
              <w:pStyle w:val="Compact"/>
              <w:jc w:val="left"/>
            </w:pPr>
            <w:r>
              <w:t xml:space="preserve">51.06 (9.08)</w:t>
            </w:r>
          </w:p>
        </w:tc>
        <w:tc>
          <w:p>
            <w:pPr>
              <w:pStyle w:val="Compact"/>
              <w:jc w:val="left"/>
            </w:pPr>
            <w:r>
              <w:t xml:space="preserve">48.80 (10.60)</w:t>
            </w:r>
          </w:p>
        </w:tc>
        <w:tc>
          <w:p>
            <w:pPr>
              <w:pStyle w:val="Compact"/>
              <w:jc w:val="left"/>
            </w:pPr>
            <w:r>
              <w:t xml:space="preserve">0.126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amexits (mean (sd))</w:t>
            </w:r>
          </w:p>
        </w:tc>
        <w:tc>
          <w:p>
            <w:pPr>
              <w:pStyle w:val="Compact"/>
              <w:jc w:val="left"/>
            </w:pPr>
            <w:r>
              <w:t xml:space="preserve">12.35 (6.43)</w:t>
            </w:r>
          </w:p>
        </w:tc>
        <w:tc>
          <w:p>
            <w:pPr>
              <w:pStyle w:val="Compact"/>
              <w:jc w:val="left"/>
            </w:pPr>
            <w:r>
              <w:t xml:space="preserve">11.53 (6.25)</w:t>
            </w:r>
          </w:p>
        </w:tc>
        <w:tc>
          <w:p>
            <w:pPr>
              <w:pStyle w:val="Compact"/>
              <w:jc w:val="left"/>
            </w:pPr>
            <w:r>
              <w:t xml:space="preserve">0.131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amexit_day (mean (sd))</w:t>
            </w:r>
          </w:p>
        </w:tc>
        <w:tc>
          <w:p>
            <w:pPr>
              <w:pStyle w:val="Compact"/>
              <w:jc w:val="left"/>
            </w:pPr>
            <w:r>
              <w:t xml:space="preserve">0.89 (0.46)</w:t>
            </w:r>
          </w:p>
        </w:tc>
        <w:tc>
          <w:p>
            <w:pPr>
              <w:pStyle w:val="Compact"/>
              <w:jc w:val="left"/>
            </w:pPr>
            <w:r>
              <w:t xml:space="preserve">0.82 (0.45)</w:t>
            </w:r>
          </w:p>
        </w:tc>
        <w:tc>
          <w:p>
            <w:pPr>
              <w:pStyle w:val="Compact"/>
              <w:jc w:val="left"/>
            </w:pPr>
            <w:r>
              <w:t xml:space="preserve">0.174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amexit_hyper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4.00 [1.00, 7.00]</w:t>
            </w:r>
          </w:p>
        </w:tc>
        <w:tc>
          <w:p>
            <w:pPr>
              <w:pStyle w:val="Compact"/>
              <w:jc w:val="left"/>
            </w:pPr>
            <w:r>
              <w:t xml:space="preserve">3.00 [1.25, 6.75]</w:t>
            </w:r>
          </w:p>
        </w:tc>
        <w:tc>
          <w:p>
            <w:pPr>
              <w:pStyle w:val="Compact"/>
              <w:jc w:val="left"/>
            </w:pPr>
            <w:r>
              <w:t xml:space="preserve">0.217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amexit_hypo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0.507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amexit_manual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0.00 [0.00, 1.00]</w:t>
            </w:r>
          </w:p>
        </w:tc>
        <w:tc>
          <w:p>
            <w:pPr>
              <w:pStyle w:val="Compact"/>
              <w:jc w:val="left"/>
            </w:pPr>
            <w:r>
              <w:t xml:space="preserve">0.00 [0.00, 1.00]</w:t>
            </w:r>
          </w:p>
        </w:tc>
        <w:tc>
          <w:p>
            <w:pPr>
              <w:pStyle w:val="Compact"/>
              <w:jc w:val="left"/>
            </w:pPr>
            <w:r>
              <w:t xml:space="preserve">0.402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amexit_other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6.00 [3.00, 9.00]</w:t>
            </w:r>
          </w:p>
        </w:tc>
        <w:tc>
          <w:p>
            <w:pPr>
              <w:pStyle w:val="Compact"/>
              <w:jc w:val="left"/>
            </w:pPr>
            <w:r>
              <w:t xml:space="preserve">4.50 [2.25, 9.75]</w:t>
            </w:r>
          </w:p>
        </w:tc>
        <w:tc>
          <w:p>
            <w:pPr>
              <w:pStyle w:val="Compact"/>
              <w:jc w:val="left"/>
            </w:pPr>
            <w:r>
              <w:t xml:space="preserve">0.182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</w:tbl>
    <w:p>
      <w:pPr>
        <w:pStyle w:val="BodyText"/>
      </w:pPr>
      <w:r>
        <w:t xml:space="preserve">Table 2b: Comparisons between all participants with AM time &gt;= 10 at both T1 and T2.</w:t>
      </w:r>
      <w:r>
        <w:t xml:space="preserve"> </w:t>
      </w:r>
      <w:r>
        <w:t xml:space="preserve">Normality was evaluated using the Lilliefors test. Normally distributed variables were compared using a paired t-test, and non-normally distributed variables were compared using a Wilcoxon signed rank test with continuity correction.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hba1c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7.70 [7.20, 8.20]</w:t>
            </w:r>
          </w:p>
        </w:tc>
        <w:tc>
          <w:p>
            <w:pPr>
              <w:pStyle w:val="Compact"/>
              <w:jc w:val="left"/>
            </w:pPr>
            <w:r>
              <w:t xml:space="preserve">7.90 [7.40, 8.35]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am_time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70.50 [57.25, 82.00]</w:t>
            </w:r>
          </w:p>
        </w:tc>
        <w:tc>
          <w:p>
            <w:pPr>
              <w:pStyle w:val="Compact"/>
              <w:jc w:val="left"/>
            </w:pPr>
            <w:r>
              <w:t xml:space="preserve">60.50 [38.75, 75.50]</w:t>
            </w:r>
          </w:p>
        </w:tc>
        <w:tc>
          <w:p>
            <w:pPr>
              <w:pStyle w:val="Compact"/>
              <w:jc w:val="left"/>
            </w:pPr>
            <w:r>
              <w:t xml:space="preserve">0.0527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mm_time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29.00 [18.00, 42.50]</w:t>
            </w:r>
          </w:p>
        </w:tc>
        <w:tc>
          <w:p>
            <w:pPr>
              <w:pStyle w:val="Compact"/>
              <w:jc w:val="left"/>
            </w:pPr>
            <w:r>
              <w:t xml:space="preserve">39.50 [24.25, 61.25]</w:t>
            </w:r>
          </w:p>
        </w:tc>
        <w:tc>
          <w:p>
            <w:pPr>
              <w:pStyle w:val="Compact"/>
              <w:jc w:val="left"/>
            </w:pPr>
            <w:r>
              <w:t xml:space="preserve">0.00368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sensor_wear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80.50 [70.75, 89.00]</w:t>
            </w:r>
          </w:p>
        </w:tc>
        <w:tc>
          <w:p>
            <w:pPr>
              <w:pStyle w:val="Compact"/>
              <w:jc w:val="left"/>
            </w:pPr>
            <w:r>
              <w:t xml:space="preserve">72.00 [52.25, 87.25]</w:t>
            </w:r>
          </w:p>
        </w:tc>
        <w:tc>
          <w:p>
            <w:pPr>
              <w:pStyle w:val="Compact"/>
              <w:jc w:val="left"/>
            </w:pPr>
            <w:r>
              <w:t xml:space="preserve">0.00473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sensor_u54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0.00 [0.00, 1.00]</w:t>
            </w:r>
          </w:p>
        </w:tc>
        <w:tc>
          <w:p>
            <w:pPr>
              <w:pStyle w:val="Compact"/>
              <w:jc w:val="left"/>
            </w:pPr>
            <w:r>
              <w:t xml:space="preserve">0.00 [0.00, 1.00]</w:t>
            </w:r>
          </w:p>
        </w:tc>
        <w:tc>
          <w:p>
            <w:pPr>
              <w:pStyle w:val="Compact"/>
              <w:jc w:val="left"/>
            </w:pPr>
            <w:r>
              <w:t xml:space="preserve">0.0296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sensor_55_69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1.00 [0.00, 2.25]</w:t>
            </w:r>
          </w:p>
        </w:tc>
        <w:tc>
          <w:p>
            <w:pPr>
              <w:pStyle w:val="Compact"/>
              <w:jc w:val="left"/>
            </w:pPr>
            <w:r>
              <w:t xml:space="preserve">1.00 [1.00, 2.00]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sensor_70_180 (mean (sd))</w:t>
            </w:r>
          </w:p>
        </w:tc>
        <w:tc>
          <w:p>
            <w:pPr>
              <w:pStyle w:val="Compact"/>
              <w:jc w:val="left"/>
            </w:pPr>
            <w:r>
              <w:t xml:space="preserve">61.06 (13.84)</w:t>
            </w:r>
          </w:p>
        </w:tc>
        <w:tc>
          <w:p>
            <w:pPr>
              <w:pStyle w:val="Compact"/>
              <w:jc w:val="left"/>
            </w:pPr>
            <w:r>
              <w:t xml:space="preserve">56.25 (15.40)</w:t>
            </w:r>
          </w:p>
        </w:tc>
        <w:tc>
          <w:p>
            <w:pPr>
              <w:pStyle w:val="Compact"/>
              <w:jc w:val="left"/>
            </w:pPr>
            <w:r>
              <w:t xml:space="preserve">0.374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sensor_181_250 (mean (sd))</w:t>
            </w:r>
          </w:p>
        </w:tc>
        <w:tc>
          <w:p>
            <w:pPr>
              <w:pStyle w:val="Compact"/>
              <w:jc w:val="left"/>
            </w:pPr>
            <w:r>
              <w:t xml:space="preserve">23.25 (5.88)</w:t>
            </w:r>
          </w:p>
        </w:tc>
        <w:tc>
          <w:p>
            <w:pPr>
              <w:pStyle w:val="Compact"/>
              <w:jc w:val="left"/>
            </w:pPr>
            <w:r>
              <w:t xml:space="preserve">25.44 (6.08)</w:t>
            </w:r>
          </w:p>
        </w:tc>
        <w:tc>
          <w:p>
            <w:pPr>
              <w:pStyle w:val="Compact"/>
              <w:jc w:val="left"/>
            </w:pPr>
            <w:r>
              <w:t xml:space="preserve">0.0166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sensor_g250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11.00 [6.00, 17.25]</w:t>
            </w:r>
          </w:p>
        </w:tc>
        <w:tc>
          <w:p>
            <w:pPr>
              <w:pStyle w:val="Compact"/>
              <w:jc w:val="left"/>
            </w:pPr>
            <w:r>
              <w:t xml:space="preserve">14.00 [5.00, 23.00]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mean_sg (mean (sd))</w:t>
            </w:r>
          </w:p>
        </w:tc>
        <w:tc>
          <w:p>
            <w:pPr>
              <w:pStyle w:val="Compact"/>
              <w:jc w:val="left"/>
            </w:pPr>
            <w:r>
              <w:t xml:space="preserve">169.38 (26.36)</w:t>
            </w:r>
          </w:p>
        </w:tc>
        <w:tc>
          <w:p>
            <w:pPr>
              <w:pStyle w:val="Compact"/>
              <w:jc w:val="left"/>
            </w:pPr>
            <w:r>
              <w:t xml:space="preserve">177.56 (30.01)</w:t>
            </w:r>
          </w:p>
        </w:tc>
        <w:tc>
          <w:p>
            <w:pPr>
              <w:pStyle w:val="Compact"/>
              <w:jc w:val="left"/>
            </w:pPr>
            <w:r>
              <w:t xml:space="preserve">0.0282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sd (mean (sd))</w:t>
            </w:r>
          </w:p>
        </w:tc>
        <w:tc>
          <w:p>
            <w:pPr>
              <w:pStyle w:val="Compact"/>
              <w:jc w:val="left"/>
            </w:pPr>
            <w:r>
              <w:t xml:space="preserve">62.19 (12.08)</w:t>
            </w:r>
          </w:p>
        </w:tc>
        <w:tc>
          <w:p>
            <w:pPr>
              <w:pStyle w:val="Compact"/>
              <w:jc w:val="left"/>
            </w:pPr>
            <w:r>
              <w:t xml:space="preserve">65.69 (14.62)</w:t>
            </w:r>
          </w:p>
        </w:tc>
        <w:tc>
          <w:p>
            <w:pPr>
              <w:pStyle w:val="Compact"/>
              <w:jc w:val="left"/>
            </w:pPr>
            <w:r>
              <w:t xml:space="preserve">0.0228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bg_checks (mean (sd))</w:t>
            </w:r>
          </w:p>
        </w:tc>
        <w:tc>
          <w:p>
            <w:pPr>
              <w:pStyle w:val="Compact"/>
              <w:jc w:val="left"/>
            </w:pPr>
            <w:r>
              <w:t xml:space="preserve">5.63 (2.30)</w:t>
            </w:r>
          </w:p>
        </w:tc>
        <w:tc>
          <w:p>
            <w:pPr>
              <w:pStyle w:val="Compact"/>
              <w:jc w:val="left"/>
            </w:pPr>
            <w:r>
              <w:t xml:space="preserve">6.06 (2.89)</w:t>
            </w:r>
          </w:p>
        </w:tc>
        <w:tc>
          <w:p>
            <w:pPr>
              <w:pStyle w:val="Compact"/>
              <w:jc w:val="left"/>
            </w:pPr>
            <w:r>
              <w:t xml:space="preserve">0.0682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calibrations (mean (sd))</w:t>
            </w:r>
          </w:p>
        </w:tc>
        <w:tc>
          <w:p>
            <w:pPr>
              <w:pStyle w:val="Compact"/>
              <w:jc w:val="left"/>
            </w:pPr>
            <w:r>
              <w:t xml:space="preserve">2.93 (0.81)</w:t>
            </w:r>
          </w:p>
        </w:tc>
        <w:tc>
          <w:p>
            <w:pPr>
              <w:pStyle w:val="Compact"/>
              <w:jc w:val="left"/>
            </w:pPr>
            <w:r>
              <w:t xml:space="preserve">2.36 (0.84)</w:t>
            </w:r>
          </w:p>
        </w:tc>
        <w:tc>
          <w:p>
            <w:pPr>
              <w:pStyle w:val="Compact"/>
              <w:jc w:val="left"/>
            </w:pPr>
            <w:r>
              <w:t xml:space="preserve">0.348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tdd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50.50 [36.00, 62.50]</w:t>
            </w:r>
          </w:p>
        </w:tc>
        <w:tc>
          <w:p>
            <w:pPr>
              <w:pStyle w:val="Compact"/>
              <w:jc w:val="left"/>
            </w:pPr>
            <w:r>
              <w:t xml:space="preserve">52.50 [40.75, 63.75]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basal (mean (sd))</w:t>
            </w:r>
          </w:p>
        </w:tc>
        <w:tc>
          <w:p>
            <w:pPr>
              <w:pStyle w:val="Compact"/>
              <w:jc w:val="left"/>
            </w:pPr>
            <w:r>
              <w:t xml:space="preserve">47.28 (8.39)</w:t>
            </w:r>
          </w:p>
        </w:tc>
        <w:tc>
          <w:p>
            <w:pPr>
              <w:pStyle w:val="Compact"/>
              <w:jc w:val="left"/>
            </w:pPr>
            <w:r>
              <w:t xml:space="preserve">48.72 (9.13)</w:t>
            </w:r>
          </w:p>
        </w:tc>
        <w:tc>
          <w:p>
            <w:pPr>
              <w:pStyle w:val="Compact"/>
              <w:jc w:val="left"/>
            </w:pPr>
            <w:r>
              <w:t xml:space="preserve">0.293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bolus (mean (sd))</w:t>
            </w:r>
          </w:p>
        </w:tc>
        <w:tc>
          <w:p>
            <w:pPr>
              <w:pStyle w:val="Compact"/>
              <w:jc w:val="left"/>
            </w:pPr>
            <w:r>
              <w:t xml:space="preserve">52.72 (8.39)</w:t>
            </w:r>
          </w:p>
        </w:tc>
        <w:tc>
          <w:p>
            <w:pPr>
              <w:pStyle w:val="Compact"/>
              <w:jc w:val="left"/>
            </w:pPr>
            <w:r>
              <w:t xml:space="preserve">51.31 (9.11)</w:t>
            </w:r>
          </w:p>
        </w:tc>
        <w:tc>
          <w:p>
            <w:pPr>
              <w:pStyle w:val="Compact"/>
              <w:jc w:val="left"/>
            </w:pPr>
            <w:r>
              <w:t xml:space="preserve">0.201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amexits (mean (sd))</w:t>
            </w:r>
          </w:p>
        </w:tc>
        <w:tc>
          <w:p>
            <w:pPr>
              <w:pStyle w:val="Compact"/>
              <w:jc w:val="left"/>
            </w:pPr>
            <w:r>
              <w:t xml:space="preserve">14.31 (5.91)</w:t>
            </w:r>
          </w:p>
        </w:tc>
        <w:tc>
          <w:p>
            <w:pPr>
              <w:pStyle w:val="Compact"/>
              <w:jc w:val="left"/>
            </w:pPr>
            <w:r>
              <w:t xml:space="preserve">12.88 (5.82)</w:t>
            </w:r>
          </w:p>
        </w:tc>
        <w:tc>
          <w:p>
            <w:pPr>
              <w:pStyle w:val="Compact"/>
              <w:jc w:val="left"/>
            </w:pPr>
            <w:r>
              <w:t xml:space="preserve">0.216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amexit_day (mean (sd))</w:t>
            </w:r>
          </w:p>
        </w:tc>
        <w:tc>
          <w:p>
            <w:pPr>
              <w:pStyle w:val="Compact"/>
              <w:jc w:val="left"/>
            </w:pPr>
            <w:r>
              <w:t xml:space="preserve">1.02 (0.42)</w:t>
            </w:r>
          </w:p>
        </w:tc>
        <w:tc>
          <w:p>
            <w:pPr>
              <w:pStyle w:val="Compact"/>
              <w:jc w:val="left"/>
            </w:pPr>
            <w:r>
              <w:t xml:space="preserve">0.92 (0.42)</w:t>
            </w:r>
          </w:p>
        </w:tc>
        <w:tc>
          <w:p>
            <w:pPr>
              <w:pStyle w:val="Compact"/>
              <w:jc w:val="left"/>
            </w:pPr>
            <w:r>
              <w:t xml:space="preserve">0.156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amexit_hyper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4.00 [1.00, 8.00]</w:t>
            </w:r>
          </w:p>
        </w:tc>
        <w:tc>
          <w:p>
            <w:pPr>
              <w:pStyle w:val="Compact"/>
              <w:jc w:val="left"/>
            </w:pPr>
            <w:r>
              <w:t xml:space="preserve">4.00 [2.00, 7.25]</w:t>
            </w:r>
          </w:p>
        </w:tc>
        <w:tc>
          <w:p>
            <w:pPr>
              <w:pStyle w:val="Compact"/>
              <w:jc w:val="left"/>
            </w:pPr>
            <w:r>
              <w:t xml:space="preserve">0.211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amexit_hypo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0.00 [0.00, 1.00]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0.574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amexit_manual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0.00 [0.00, 1.25]</w:t>
            </w:r>
          </w:p>
        </w:tc>
        <w:tc>
          <w:p>
            <w:pPr>
              <w:pStyle w:val="Compact"/>
              <w:jc w:val="left"/>
            </w:pPr>
            <w:r>
              <w:t xml:space="preserve">0.00 [0.00, 1.00]</w:t>
            </w:r>
          </w:p>
        </w:tc>
        <w:tc>
          <w:p>
            <w:pPr>
              <w:pStyle w:val="Compact"/>
              <w:jc w:val="left"/>
            </w:pPr>
            <w:r>
              <w:t xml:space="preserve">0.402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amexit_other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7.00 [5.00, 10.00]</w:t>
            </w:r>
          </w:p>
        </w:tc>
        <w:tc>
          <w:p>
            <w:pPr>
              <w:pStyle w:val="Compact"/>
              <w:jc w:val="left"/>
            </w:pPr>
            <w:r>
              <w:t xml:space="preserve">6.50 [3.00, 10.00]</w:t>
            </w:r>
          </w:p>
        </w:tc>
        <w:tc>
          <w:p>
            <w:pPr>
              <w:pStyle w:val="Compact"/>
              <w:jc w:val="left"/>
            </w:pPr>
            <w:r>
              <w:t xml:space="preserve">0.135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44fc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Berget ATTD Abstract</dc:title>
  <dc:creator>Tim Vigers &amp; Laura Pyle</dc:creator>
  <dcterms:created xsi:type="dcterms:W3CDTF">2018-10-05T19:26:26Z</dcterms:created>
  <dcterms:modified xsi:type="dcterms:W3CDTF">2018-10-05T19:26:26Z</dcterms:modified>
</cp:coreProperties>
</file>