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63CAE" w14:textId="77777777" w:rsidR="007D2BFD" w:rsidRPr="0019691F" w:rsidRDefault="007D2BFD" w:rsidP="007D2BFD">
      <w:pPr>
        <w:spacing w:afterLines="20" w:after="48"/>
        <w:rPr>
          <w:rFonts w:ascii="Cambria" w:hAnsi="Cambria" w:cs="CMU Serif"/>
          <w:sz w:val="28"/>
        </w:rPr>
      </w:pPr>
      <w:r>
        <w:rPr>
          <w:rFonts w:ascii="Cambria" w:hAnsi="Cambria" w:cs="CMU Serif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22369" wp14:editId="11852713">
                <wp:simplePos x="0" y="0"/>
                <wp:positionH relativeFrom="column">
                  <wp:posOffset>4352925</wp:posOffset>
                </wp:positionH>
                <wp:positionV relativeFrom="paragraph">
                  <wp:posOffset>-266700</wp:posOffset>
                </wp:positionV>
                <wp:extent cx="1733550" cy="134302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430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D9923" id="Rectangle 1" o:spid="_x0000_s1026" style="position:absolute;margin-left:342.75pt;margin-top:-21pt;width:136.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" filled="f" strokecolor="#1f3763 [1604]" strokeweight="3pt"/>
            </w:pict>
          </mc:Fallback>
        </mc:AlternateContent>
      </w:r>
      <w:r w:rsidRPr="0019691F">
        <w:rPr>
          <w:rFonts w:ascii="Cambria" w:hAnsi="Cambria" w:cs="CMU Serif"/>
          <w:sz w:val="28"/>
        </w:rPr>
        <w:t>Name: ___</w:t>
      </w:r>
      <w:r>
        <w:rPr>
          <w:rFonts w:ascii="Cambria" w:hAnsi="Cambria" w:cs="CMU Serif"/>
          <w:sz w:val="28"/>
        </w:rPr>
        <w:t>_________</w:t>
      </w:r>
      <w:r w:rsidRPr="0019691F">
        <w:rPr>
          <w:rFonts w:ascii="Cambria" w:hAnsi="Cambria" w:cs="CMU Serif"/>
          <w:sz w:val="28"/>
        </w:rPr>
        <w:t>_______________</w:t>
      </w:r>
      <w:r>
        <w:rPr>
          <w:rFonts w:ascii="Cambria" w:hAnsi="Cambria" w:cs="CMU Serif"/>
          <w:sz w:val="28"/>
        </w:rPr>
        <w:t>________________________</w:t>
      </w:r>
      <w:r>
        <w:rPr>
          <w:rFonts w:ascii="Cambria" w:hAnsi="Cambria" w:cs="CMU Serif"/>
          <w:sz w:val="28"/>
        </w:rPr>
        <w:tab/>
      </w:r>
      <w:r>
        <w:rPr>
          <w:rFonts w:ascii="Cambria" w:hAnsi="Cambria" w:cs="CMU Serif"/>
          <w:sz w:val="28"/>
        </w:rPr>
        <w:tab/>
        <w:t>Number Correct :</w:t>
      </w:r>
    </w:p>
    <w:p w14:paraId="4262D765" w14:textId="77777777" w:rsidR="007D2BFD" w:rsidRDefault="007D2BFD" w:rsidP="007D2BFD">
      <w:pPr>
        <w:spacing w:afterLines="20" w:after="48"/>
        <w:rPr>
          <w:rFonts w:ascii="Cambria" w:hAnsi="Cambria" w:cs="CMU Serif"/>
          <w:sz w:val="28"/>
        </w:rPr>
      </w:pPr>
    </w:p>
    <w:p w14:paraId="64EE2504" w14:textId="77777777" w:rsidR="007D2BFD" w:rsidRDefault="007D2BFD" w:rsidP="007D2BFD">
      <w:pPr>
        <w:spacing w:afterLines="20" w:after="48"/>
        <w:rPr>
          <w:rFonts w:ascii="Cambria" w:hAnsi="Cambria" w:cs="CMU Serif"/>
          <w:sz w:val="28"/>
        </w:rPr>
      </w:pPr>
      <w:r w:rsidRPr="0019691F">
        <w:rPr>
          <w:rFonts w:ascii="Cambria" w:hAnsi="Cambria" w:cs="CMU Serif"/>
          <w:sz w:val="28"/>
        </w:rPr>
        <w:t>School: ____________</w:t>
      </w:r>
      <w:r>
        <w:rPr>
          <w:rFonts w:ascii="Cambria" w:hAnsi="Cambria" w:cs="CMU Serif"/>
          <w:sz w:val="28"/>
        </w:rPr>
        <w:t>_______</w:t>
      </w:r>
      <w:r w:rsidRPr="0019691F">
        <w:rPr>
          <w:rFonts w:ascii="Cambria" w:hAnsi="Cambria" w:cs="CMU Serif"/>
          <w:sz w:val="28"/>
        </w:rPr>
        <w:t>_______</w:t>
      </w:r>
      <w:r>
        <w:rPr>
          <w:rFonts w:ascii="Cambria" w:hAnsi="Cambria" w:cs="CMU Serif"/>
          <w:sz w:val="28"/>
        </w:rPr>
        <w:t>_______________________</w:t>
      </w:r>
      <w:r>
        <w:rPr>
          <w:rFonts w:ascii="Cambria" w:hAnsi="Cambria" w:cs="CMU Serif"/>
          <w:sz w:val="28"/>
        </w:rPr>
        <w:tab/>
      </w:r>
      <w:r>
        <w:rPr>
          <w:rFonts w:ascii="Cambria" w:hAnsi="Cambria" w:cs="CMU Serif"/>
          <w:sz w:val="28"/>
        </w:rPr>
        <w:tab/>
        <w:t>____________________</w:t>
      </w:r>
    </w:p>
    <w:p w14:paraId="1F0EF6CD" w14:textId="77777777" w:rsidR="007D2BFD" w:rsidRPr="0019691F" w:rsidRDefault="007D2BFD" w:rsidP="007D2BFD">
      <w:pPr>
        <w:spacing w:afterLines="20" w:after="48"/>
        <w:rPr>
          <w:rFonts w:ascii="Cambria" w:hAnsi="Cambria" w:cs="CMU Serif"/>
          <w:sz w:val="28"/>
        </w:rPr>
      </w:pPr>
    </w:p>
    <w:p w14:paraId="1C1EE2FA" w14:textId="77777777" w:rsidR="007D2BFD" w:rsidRDefault="007D2BFD" w:rsidP="007D2BFD">
      <w:pPr>
        <w:spacing w:afterLines="20" w:after="48"/>
        <w:rPr>
          <w:rFonts w:ascii="Cambria" w:hAnsi="Cambria" w:cs="CMU Serif"/>
          <w:sz w:val="28"/>
        </w:rPr>
      </w:pPr>
      <w:r w:rsidRPr="0019691F">
        <w:rPr>
          <w:rFonts w:ascii="Cambria" w:hAnsi="Cambria" w:cs="CMU Serif"/>
          <w:sz w:val="28"/>
        </w:rPr>
        <w:t>Division</w:t>
      </w:r>
      <w:r>
        <w:rPr>
          <w:rFonts w:ascii="Cambria" w:hAnsi="Cambria" w:cs="CMU Serif"/>
          <w:sz w:val="28"/>
        </w:rPr>
        <w:t xml:space="preserve"> (circle one)</w:t>
      </w:r>
    </w:p>
    <w:p w14:paraId="67F655C1" w14:textId="77777777" w:rsidR="007D2BFD" w:rsidRPr="0019691F" w:rsidRDefault="007D2BFD" w:rsidP="007D2BFD">
      <w:pPr>
        <w:spacing w:afterLines="20" w:after="48"/>
        <w:rPr>
          <w:rFonts w:ascii="Cambria" w:hAnsi="Cambria" w:cs="CMU Serif"/>
          <w:sz w:val="28"/>
        </w:rPr>
      </w:pPr>
      <w:r>
        <w:rPr>
          <w:rFonts w:ascii="Cambria" w:hAnsi="Cambria" w:cs="CMU Serif"/>
          <w:sz w:val="28"/>
        </w:rPr>
        <w:tab/>
        <w:t>Elementary</w:t>
      </w:r>
      <w:r>
        <w:rPr>
          <w:rFonts w:ascii="Cambria" w:hAnsi="Cambria" w:cs="CMU Serif"/>
          <w:sz w:val="28"/>
        </w:rPr>
        <w:tab/>
      </w:r>
      <w:r>
        <w:rPr>
          <w:rFonts w:ascii="Cambria" w:hAnsi="Cambria" w:cs="CMU Serif"/>
          <w:sz w:val="28"/>
        </w:rPr>
        <w:tab/>
        <w:t>Middle School</w:t>
      </w:r>
      <w:r>
        <w:rPr>
          <w:rFonts w:ascii="Cambria" w:hAnsi="Cambria" w:cs="CMU Serif"/>
          <w:sz w:val="28"/>
        </w:rPr>
        <w:tab/>
        <w:t>Sponsor</w:t>
      </w:r>
    </w:p>
    <w:p w14:paraId="7044AB25" w14:textId="77777777" w:rsidR="007D2BFD" w:rsidRPr="00482549" w:rsidRDefault="007D2BFD" w:rsidP="007D2BFD">
      <w:pPr>
        <w:spacing w:afterLines="20" w:after="48"/>
        <w:rPr>
          <w:rFonts w:ascii="Cambria" w:hAnsi="Cambria" w:cs="CMU Serif"/>
        </w:rPr>
      </w:pPr>
    </w:p>
    <w:p w14:paraId="1566A913" w14:textId="77777777" w:rsidR="007D2BFD" w:rsidRPr="00482549" w:rsidRDefault="007D2BFD" w:rsidP="007D2BFD">
      <w:pPr>
        <w:spacing w:afterLines="20" w:after="48"/>
        <w:rPr>
          <w:rFonts w:ascii="Cambria" w:hAnsi="Cambria" w:cs="CMU Serif"/>
        </w:rPr>
      </w:pPr>
    </w:p>
    <w:p w14:paraId="1E70F07B" w14:textId="77777777" w:rsidR="007D2BFD" w:rsidRPr="00482549" w:rsidRDefault="007D2BFD" w:rsidP="007D2BFD">
      <w:pPr>
        <w:spacing w:afterLines="20" w:after="48"/>
        <w:rPr>
          <w:rFonts w:ascii="Cambria" w:hAnsi="Cambria" w:cs="CMU Serif"/>
        </w:rPr>
      </w:pPr>
    </w:p>
    <w:p w14:paraId="6DC66976" w14:textId="77777777" w:rsidR="007D2BFD" w:rsidRPr="00482549" w:rsidRDefault="007D2BFD" w:rsidP="007D2BFD">
      <w:pPr>
        <w:spacing w:afterLines="20" w:after="48"/>
        <w:rPr>
          <w:rFonts w:ascii="Cambria" w:hAnsi="Cambria" w:cs="CMU Serif"/>
        </w:rPr>
      </w:pPr>
    </w:p>
    <w:p w14:paraId="6FC8B858" w14:textId="77777777" w:rsidR="007D2BFD" w:rsidRPr="00482549" w:rsidRDefault="007D2BFD" w:rsidP="007D2BFD">
      <w:pPr>
        <w:spacing w:afterLines="20" w:after="48"/>
        <w:rPr>
          <w:rFonts w:ascii="Cambria" w:hAnsi="Cambria" w:cs="CMU Serif"/>
        </w:rPr>
      </w:pPr>
    </w:p>
    <w:p w14:paraId="0254F824" w14:textId="77777777" w:rsidR="007D2BFD" w:rsidRPr="00A426B6" w:rsidRDefault="007D2BFD" w:rsidP="007D2BFD">
      <w:pPr>
        <w:spacing w:afterLines="20" w:after="48"/>
        <w:jc w:val="center"/>
        <w:rPr>
          <w:rFonts w:ascii="Cambria" w:hAnsi="Cambria" w:cs="CMU Serif"/>
          <w:b/>
          <w:sz w:val="72"/>
        </w:rPr>
      </w:pPr>
      <w:r w:rsidRPr="00A426B6">
        <w:rPr>
          <w:rFonts w:ascii="Cambria" w:hAnsi="Cambria" w:cs="CMU Serif"/>
          <w:b/>
          <w:sz w:val="72"/>
        </w:rPr>
        <w:t>CHILES MINI MU</w:t>
      </w:r>
    </w:p>
    <w:p w14:paraId="10C02D69" w14:textId="77777777" w:rsidR="007D2BFD" w:rsidRPr="00A426B6" w:rsidRDefault="007D2BFD" w:rsidP="007D2BFD">
      <w:pPr>
        <w:spacing w:afterLines="20" w:after="48"/>
        <w:jc w:val="center"/>
        <w:rPr>
          <w:rFonts w:ascii="Cambria" w:hAnsi="Cambria" w:cs="CMU Serif"/>
          <w:b/>
        </w:rPr>
      </w:pPr>
      <w:r w:rsidRPr="00A426B6">
        <w:rPr>
          <w:rFonts w:ascii="Cambria" w:hAnsi="Cambria" w:cs="CMU Serif"/>
          <w:b/>
          <w:sz w:val="72"/>
        </w:rPr>
        <w:t>SPEED MATH</w:t>
      </w:r>
    </w:p>
    <w:p w14:paraId="379ACEB1" w14:textId="77777777" w:rsidR="007D2BFD" w:rsidRPr="00482549" w:rsidRDefault="007D2BFD" w:rsidP="007D2BFD">
      <w:pPr>
        <w:spacing w:afterLines="20" w:after="48"/>
        <w:rPr>
          <w:rFonts w:ascii="Cambria" w:hAnsi="Cambria" w:cs="CMU Serif"/>
        </w:rPr>
      </w:pPr>
    </w:p>
    <w:p w14:paraId="48F839F6" w14:textId="77777777" w:rsidR="007D2BFD" w:rsidRPr="00482549" w:rsidRDefault="007D2BFD" w:rsidP="007D2BFD">
      <w:pPr>
        <w:spacing w:afterLines="20" w:after="48"/>
        <w:rPr>
          <w:rFonts w:ascii="Cambria" w:hAnsi="Cambria" w:cs="CMU Serif"/>
        </w:rPr>
      </w:pPr>
    </w:p>
    <w:p w14:paraId="75D46E27" w14:textId="77777777" w:rsidR="007D2BFD" w:rsidRPr="00482549" w:rsidRDefault="007D2BFD" w:rsidP="007D2BFD">
      <w:pPr>
        <w:spacing w:afterLines="20" w:after="48"/>
        <w:rPr>
          <w:rFonts w:ascii="Cambria" w:hAnsi="Cambria" w:cs="CMU Serif"/>
        </w:rPr>
      </w:pPr>
    </w:p>
    <w:p w14:paraId="7192BB90" w14:textId="77777777" w:rsidR="007D2BFD" w:rsidRPr="00482549" w:rsidRDefault="007D2BFD" w:rsidP="007D2BFD">
      <w:pPr>
        <w:spacing w:afterLines="20" w:after="48"/>
        <w:rPr>
          <w:rFonts w:ascii="Cambria" w:hAnsi="Cambria" w:cs="CMU Serif"/>
        </w:rPr>
      </w:pPr>
    </w:p>
    <w:p w14:paraId="253264A5" w14:textId="44A95A74" w:rsidR="007D2BFD" w:rsidRPr="00482549" w:rsidRDefault="007D2BFD" w:rsidP="007D2BFD">
      <w:pPr>
        <w:spacing w:afterLines="20" w:after="48"/>
        <w:rPr>
          <w:rFonts w:ascii="Cambria" w:hAnsi="Cambria" w:cs="CMU Serif"/>
        </w:rPr>
      </w:pPr>
      <w:r w:rsidRPr="00482549">
        <w:rPr>
          <w:rFonts w:ascii="Cambria" w:hAnsi="Cambria" w:cs="CMU Serif"/>
        </w:rPr>
        <w:t>Direction: This is the s</w:t>
      </w:r>
      <w:r>
        <w:rPr>
          <w:rFonts w:ascii="Cambria" w:hAnsi="Cambria" w:cs="CMU Serif"/>
        </w:rPr>
        <w:t>peed math test. You will have 10 minutes to complete 1</w:t>
      </w:r>
      <w:r w:rsidRPr="00482549">
        <w:rPr>
          <w:rFonts w:ascii="Cambria" w:hAnsi="Cambria" w:cs="CMU Serif"/>
        </w:rPr>
        <w:t xml:space="preserve">5 questions. You may show any work necessary to get your answer. </w:t>
      </w:r>
      <w:r w:rsidRPr="00482549">
        <w:rPr>
          <w:rFonts w:ascii="Cambria" w:hAnsi="Cambria" w:cs="CMU Serif"/>
          <w:b/>
        </w:rPr>
        <w:t xml:space="preserve">Please </w:t>
      </w:r>
      <w:r w:rsidRPr="00482549">
        <w:rPr>
          <w:rFonts w:ascii="Cambria" w:hAnsi="Cambria" w:cs="CMU Serif"/>
        </w:rPr>
        <w:t>write legibly, if your answer cannot be read it will be marked incorrect. Yo</w:t>
      </w:r>
      <w:bookmarkStart w:id="0" w:name="_GoBack"/>
      <w:bookmarkEnd w:id="0"/>
      <w:r w:rsidRPr="00482549">
        <w:rPr>
          <w:rFonts w:ascii="Cambria" w:hAnsi="Cambria" w:cs="CMU Serif"/>
        </w:rPr>
        <w:t>u will receive time warnings at 5 minutes remaining and one minute remaining.</w:t>
      </w:r>
    </w:p>
    <w:p w14:paraId="194BE5FC" w14:textId="77777777" w:rsidR="007D2BFD" w:rsidRPr="00482549" w:rsidRDefault="007D2BFD" w:rsidP="007D2BFD">
      <w:pPr>
        <w:spacing w:afterLines="20" w:after="48"/>
        <w:rPr>
          <w:rFonts w:ascii="Cambria" w:hAnsi="Cambria" w:cs="CMU Serif"/>
        </w:rPr>
      </w:pPr>
      <w:r w:rsidRPr="00482549">
        <w:rPr>
          <w:rFonts w:ascii="Cambria" w:hAnsi="Cambria" w:cs="CMU Serif"/>
        </w:rPr>
        <w:t>Unless otherwise specified, numerical answers should be in one of the following forms: improper fraction, mixed number, simplest radical form, exact form, in terms of pi (no approximations). All fractions must be fully reduced; if the answer is 1/2 and you answer 2/4 you will be marked off. Decimal representations of fractions are okay but it must be exact and any repeating digits must be clearly marked with an over-bar. Units are assumed unless specifically asked for.</w:t>
      </w:r>
    </w:p>
    <w:p w14:paraId="0FC2B86F" w14:textId="77777777" w:rsidR="007D2BFD" w:rsidRPr="00482549" w:rsidRDefault="007D2BFD" w:rsidP="007D2BFD">
      <w:pPr>
        <w:spacing w:afterLines="20" w:after="48"/>
        <w:rPr>
          <w:rFonts w:ascii="Cambria" w:hAnsi="Cambria" w:cs="CMU Serif"/>
        </w:rPr>
      </w:pPr>
    </w:p>
    <w:p w14:paraId="3C2A4388" w14:textId="77777777" w:rsidR="007D2BFD" w:rsidRPr="00482549" w:rsidRDefault="007D2BFD" w:rsidP="007D2BFD">
      <w:pPr>
        <w:spacing w:afterLines="20" w:after="48"/>
        <w:rPr>
          <w:rFonts w:ascii="Cambria" w:hAnsi="Cambria" w:cs="CMU Serif"/>
        </w:rPr>
      </w:pPr>
      <w:r w:rsidRPr="00482549">
        <w:rPr>
          <w:rFonts w:ascii="Cambria" w:hAnsi="Cambria" w:cs="CMU Serif"/>
        </w:rPr>
        <w:t>The content of this test is Geometry and below, with a heavy emphasis on number tricks and shortcuts.</w:t>
      </w:r>
    </w:p>
    <w:p w14:paraId="3C6D7DA4" w14:textId="77777777" w:rsidR="007D2BFD" w:rsidRPr="00482549" w:rsidRDefault="007D2BFD" w:rsidP="007D2BFD">
      <w:pPr>
        <w:spacing w:afterLines="20" w:after="48"/>
        <w:rPr>
          <w:rFonts w:ascii="Cambria" w:hAnsi="Cambria" w:cs="CMU Serif"/>
        </w:rPr>
      </w:pPr>
    </w:p>
    <w:p w14:paraId="33B7DBB9" w14:textId="77777777" w:rsidR="007D2BFD" w:rsidRDefault="007D2BFD" w:rsidP="007D2BFD">
      <w:pPr>
        <w:spacing w:afterLines="20" w:after="48"/>
        <w:rPr>
          <w:rFonts w:ascii="Cambria" w:hAnsi="Cambria" w:cs="CMU Serif"/>
        </w:rPr>
      </w:pPr>
      <w:r w:rsidRPr="00482549">
        <w:rPr>
          <w:rFonts w:ascii="Cambria" w:hAnsi="Cambria" w:cs="CMU Serif"/>
        </w:rPr>
        <w:t>Good luck and have fun!</w:t>
      </w:r>
    </w:p>
    <w:p w14:paraId="384C7EB3" w14:textId="77777777" w:rsidR="007D2BFD" w:rsidRDefault="007D2BFD">
      <w:pPr>
        <w:rPr>
          <w:rFonts w:ascii="Cambria" w:hAnsi="Cambria" w:cs="CMU Serif"/>
        </w:rPr>
      </w:pPr>
      <w:r>
        <w:rPr>
          <w:rFonts w:ascii="Cambria" w:hAnsi="Cambria" w:cs="CMU Serif"/>
        </w:rPr>
        <w:br w:type="page"/>
      </w:r>
    </w:p>
    <w:p w14:paraId="67FB6371" w14:textId="33A81894" w:rsidR="005F62B5" w:rsidRPr="005F62B5" w:rsidRDefault="00AA28A0" w:rsidP="005F6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28A0">
        <w:rPr>
          <w:rFonts w:ascii="Arial" w:hAnsi="Arial" w:cs="Arial"/>
          <w:sz w:val="24"/>
          <w:szCs w:val="24"/>
        </w:rPr>
        <w:lastRenderedPageBreak/>
        <w:t>______</w:t>
      </w:r>
      <w:r w:rsidR="005F62B5">
        <w:rPr>
          <w:rFonts w:ascii="Arial" w:hAnsi="Arial" w:cs="Arial"/>
          <w:sz w:val="24"/>
          <w:szCs w:val="24"/>
        </w:rPr>
        <w:tab/>
      </w:r>
      <w:r w:rsidRPr="00873437">
        <w:rPr>
          <w:rFonts w:ascii="Arial" w:hAnsi="Arial" w:cs="Arial"/>
        </w:rPr>
        <w:t xml:space="preserve">Evaluate </w:t>
      </w:r>
      <w:r w:rsidR="00950479" w:rsidRPr="00873437">
        <w:rPr>
          <w:noProof/>
          <w:position w:val="-6"/>
        </w:rPr>
        <w:object w:dxaOrig="1100" w:dyaOrig="279" w14:anchorId="22126F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4.75pt;height:14.25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700493714" r:id="rId8"/>
        </w:object>
      </w:r>
      <w:r w:rsidR="005F62B5" w:rsidRPr="00873437">
        <w:t xml:space="preserve"> , </w:t>
      </w:r>
      <w:r w:rsidR="005F62B5" w:rsidRPr="00873437">
        <w:rPr>
          <w:rFonts w:ascii="Arial" w:hAnsi="Arial" w:cs="Arial"/>
        </w:rPr>
        <w:t>leave as an improper fraction if not reducible</w:t>
      </w:r>
      <w:r w:rsidR="005F62B5">
        <w:tab/>
      </w:r>
    </w:p>
    <w:p w14:paraId="3F80D027" w14:textId="77777777" w:rsidR="00AA28A0" w:rsidRPr="00AA28A0" w:rsidRDefault="00AA28A0" w:rsidP="00AA28A0">
      <w:pPr>
        <w:pStyle w:val="ListParagraph"/>
        <w:rPr>
          <w:rFonts w:ascii="Arial" w:hAnsi="Arial" w:cs="Arial"/>
          <w:sz w:val="24"/>
          <w:szCs w:val="24"/>
        </w:rPr>
      </w:pPr>
    </w:p>
    <w:p w14:paraId="41E3F088" w14:textId="21227B1D" w:rsidR="005F62B5" w:rsidRPr="005F62B5" w:rsidRDefault="00AA28A0" w:rsidP="005F62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28A0">
        <w:rPr>
          <w:rFonts w:ascii="Arial" w:hAnsi="Arial" w:cs="Arial"/>
          <w:sz w:val="24"/>
          <w:szCs w:val="24"/>
        </w:rPr>
        <w:t>______</w:t>
      </w:r>
      <w:r w:rsidR="005F62B5">
        <w:rPr>
          <w:rFonts w:ascii="Arial" w:hAnsi="Arial" w:cs="Arial"/>
          <w:sz w:val="24"/>
          <w:szCs w:val="24"/>
        </w:rPr>
        <w:tab/>
      </w:r>
      <w:r w:rsidR="005F62B5" w:rsidRPr="00873437">
        <w:rPr>
          <w:rFonts w:ascii="Arial" w:hAnsi="Arial" w:cs="Arial"/>
        </w:rPr>
        <w:t xml:space="preserve">There is a triangle with side lengths </w:t>
      </w:r>
      <w:r w:rsidR="00950479" w:rsidRPr="00873437">
        <w:rPr>
          <w:noProof/>
          <w:position w:val="-10"/>
        </w:rPr>
        <w:object w:dxaOrig="580" w:dyaOrig="320" w14:anchorId="6546E4EC">
          <v:shape id="_x0000_i1026" type="#_x0000_t75" alt="" style="width:29.25pt;height:15.75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700493715" r:id="rId10"/>
        </w:object>
      </w:r>
      <w:r w:rsidR="000B3912" w:rsidRPr="00873437">
        <w:t xml:space="preserve"> </w:t>
      </w:r>
      <w:r w:rsidR="000B3912" w:rsidRPr="00873437">
        <w:rPr>
          <w:rFonts w:ascii="Arial" w:hAnsi="Arial" w:cs="Arial"/>
        </w:rPr>
        <w:t>what is the area of this triangle</w:t>
      </w:r>
      <w:r w:rsidR="00873437" w:rsidRPr="00873437">
        <w:rPr>
          <w:rFonts w:ascii="Arial" w:hAnsi="Arial" w:cs="Arial"/>
        </w:rPr>
        <w:t>?</w:t>
      </w:r>
      <w:r w:rsidR="005F62B5" w:rsidRPr="00873437">
        <w:tab/>
      </w:r>
    </w:p>
    <w:p w14:paraId="5BE324D0" w14:textId="77777777" w:rsidR="00AA28A0" w:rsidRPr="00AA28A0" w:rsidRDefault="00AA28A0" w:rsidP="00AA28A0">
      <w:pPr>
        <w:pStyle w:val="ListParagraph"/>
        <w:rPr>
          <w:rFonts w:ascii="Arial" w:hAnsi="Arial" w:cs="Arial"/>
          <w:sz w:val="24"/>
          <w:szCs w:val="24"/>
        </w:rPr>
      </w:pPr>
    </w:p>
    <w:p w14:paraId="163D3759" w14:textId="33822AF0" w:rsidR="000B3912" w:rsidRPr="00873437" w:rsidRDefault="00AA28A0" w:rsidP="000B391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28A0">
        <w:rPr>
          <w:rFonts w:ascii="Arial" w:hAnsi="Arial" w:cs="Arial"/>
          <w:sz w:val="24"/>
          <w:szCs w:val="24"/>
        </w:rPr>
        <w:t>______</w:t>
      </w:r>
      <w:r w:rsidR="000B3912">
        <w:rPr>
          <w:rFonts w:ascii="Arial" w:hAnsi="Arial" w:cs="Arial"/>
          <w:sz w:val="24"/>
          <w:szCs w:val="24"/>
        </w:rPr>
        <w:tab/>
      </w:r>
      <w:r w:rsidR="000B3912" w:rsidRPr="00873437">
        <w:rPr>
          <w:rFonts w:ascii="Arial" w:hAnsi="Arial" w:cs="Arial"/>
        </w:rPr>
        <w:t xml:space="preserve">Bryan is giving out pieces of candy, he starts off with </w:t>
      </w:r>
      <w:r w:rsidR="00950479" w:rsidRPr="00873437">
        <w:rPr>
          <w:noProof/>
          <w:position w:val="-6"/>
        </w:rPr>
        <w:object w:dxaOrig="200" w:dyaOrig="220" w14:anchorId="7A08DD8A">
          <v:shape id="_x0000_i1027" type="#_x0000_t75" alt="" style="width:9.75pt;height:11.2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700493716" r:id="rId12"/>
        </w:object>
      </w:r>
      <w:r w:rsidR="000B3912" w:rsidRPr="00873437">
        <w:t xml:space="preserve"> </w:t>
      </w:r>
      <w:r w:rsidR="000B3912" w:rsidRPr="00873437">
        <w:rPr>
          <w:rFonts w:ascii="Arial" w:hAnsi="Arial" w:cs="Arial"/>
        </w:rPr>
        <w:t xml:space="preserve">pieces of candy and </w:t>
      </w:r>
      <w:r w:rsidR="00A634C3">
        <w:rPr>
          <w:rFonts w:ascii="Arial" w:hAnsi="Arial" w:cs="Arial"/>
        </w:rPr>
        <w:tab/>
      </w:r>
      <w:r w:rsidR="00A634C3">
        <w:rPr>
          <w:rFonts w:ascii="Arial" w:hAnsi="Arial" w:cs="Arial"/>
        </w:rPr>
        <w:tab/>
      </w:r>
      <w:r w:rsidR="00A634C3">
        <w:rPr>
          <w:rFonts w:ascii="Arial" w:hAnsi="Arial" w:cs="Arial"/>
        </w:rPr>
        <w:tab/>
      </w:r>
      <w:r w:rsidR="000B3912" w:rsidRPr="00873437">
        <w:rPr>
          <w:rFonts w:ascii="Arial" w:hAnsi="Arial" w:cs="Arial"/>
        </w:rPr>
        <w:t xml:space="preserve">he gives half of it to the first student, half of what he has left to the second </w:t>
      </w:r>
      <w:r w:rsidR="00A634C3">
        <w:rPr>
          <w:rFonts w:ascii="Arial" w:hAnsi="Arial" w:cs="Arial"/>
        </w:rPr>
        <w:tab/>
      </w:r>
      <w:r w:rsidR="00A634C3">
        <w:rPr>
          <w:rFonts w:ascii="Arial" w:hAnsi="Arial" w:cs="Arial"/>
        </w:rPr>
        <w:tab/>
      </w:r>
      <w:r w:rsidR="00A634C3">
        <w:rPr>
          <w:rFonts w:ascii="Arial" w:hAnsi="Arial" w:cs="Arial"/>
        </w:rPr>
        <w:tab/>
      </w:r>
      <w:r w:rsidR="000B3912" w:rsidRPr="00873437">
        <w:rPr>
          <w:rFonts w:ascii="Arial" w:hAnsi="Arial" w:cs="Arial"/>
        </w:rPr>
        <w:t xml:space="preserve">student. After giving his candy to the two students he is left with 43 pieces of </w:t>
      </w:r>
      <w:r w:rsidR="00A634C3">
        <w:rPr>
          <w:rFonts w:ascii="Arial" w:hAnsi="Arial" w:cs="Arial"/>
        </w:rPr>
        <w:tab/>
      </w:r>
      <w:r w:rsidR="00A634C3">
        <w:rPr>
          <w:rFonts w:ascii="Arial" w:hAnsi="Arial" w:cs="Arial"/>
        </w:rPr>
        <w:tab/>
      </w:r>
      <w:r w:rsidR="00A634C3">
        <w:rPr>
          <w:rFonts w:ascii="Arial" w:hAnsi="Arial" w:cs="Arial"/>
        </w:rPr>
        <w:tab/>
      </w:r>
      <w:r w:rsidR="000B3912" w:rsidRPr="00873437">
        <w:rPr>
          <w:rFonts w:ascii="Arial" w:hAnsi="Arial" w:cs="Arial"/>
        </w:rPr>
        <w:t>candy, what is the value of</w:t>
      </w:r>
      <w:r w:rsidR="000B3912" w:rsidRPr="00873437">
        <w:t xml:space="preserve"> </w:t>
      </w:r>
      <w:r w:rsidR="00950479" w:rsidRPr="00873437">
        <w:rPr>
          <w:noProof/>
          <w:position w:val="-6"/>
        </w:rPr>
        <w:object w:dxaOrig="200" w:dyaOrig="220" w14:anchorId="3F91B234">
          <v:shape id="_x0000_i1028" type="#_x0000_t75" alt="" style="width:9.75pt;height:11.2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700493717" r:id="rId14"/>
        </w:object>
      </w:r>
      <w:r w:rsidR="00873437" w:rsidRPr="00873437">
        <w:t>?</w:t>
      </w:r>
    </w:p>
    <w:p w14:paraId="377E022D" w14:textId="77777777" w:rsidR="00AA28A0" w:rsidRPr="00AA28A0" w:rsidRDefault="00AA28A0" w:rsidP="00AA28A0">
      <w:pPr>
        <w:pStyle w:val="ListParagraph"/>
        <w:rPr>
          <w:rFonts w:ascii="Arial" w:hAnsi="Arial" w:cs="Arial"/>
          <w:sz w:val="24"/>
          <w:szCs w:val="24"/>
        </w:rPr>
      </w:pPr>
    </w:p>
    <w:p w14:paraId="461D9563" w14:textId="173733ED" w:rsidR="000B3912" w:rsidRPr="000B3912" w:rsidRDefault="00AA28A0" w:rsidP="000B39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28A0">
        <w:rPr>
          <w:rFonts w:ascii="Arial" w:hAnsi="Arial" w:cs="Arial"/>
          <w:sz w:val="24"/>
          <w:szCs w:val="24"/>
        </w:rPr>
        <w:t>______</w:t>
      </w:r>
      <w:r w:rsidR="000B3912">
        <w:rPr>
          <w:rFonts w:ascii="Arial" w:hAnsi="Arial" w:cs="Arial"/>
          <w:sz w:val="24"/>
          <w:szCs w:val="24"/>
        </w:rPr>
        <w:tab/>
      </w:r>
      <w:r w:rsidR="000B3912" w:rsidRPr="00873437">
        <w:rPr>
          <w:rFonts w:ascii="Arial" w:hAnsi="Arial" w:cs="Arial"/>
        </w:rPr>
        <w:t xml:space="preserve">Evaluate </w:t>
      </w:r>
      <w:r w:rsidR="00950479" w:rsidRPr="00873437">
        <w:rPr>
          <w:noProof/>
          <w:position w:val="-10"/>
        </w:rPr>
        <w:object w:dxaOrig="2680" w:dyaOrig="360" w14:anchorId="36A2C107">
          <v:shape id="_x0000_i1029" type="#_x0000_t75" alt="" style="width:134.25pt;height:18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700493718" r:id="rId16"/>
        </w:object>
      </w:r>
      <w:r w:rsidR="000B3912">
        <w:tab/>
      </w:r>
    </w:p>
    <w:p w14:paraId="6DFB71D6" w14:textId="77777777" w:rsidR="00AA28A0" w:rsidRPr="00AA28A0" w:rsidRDefault="00AA28A0" w:rsidP="00AA28A0">
      <w:pPr>
        <w:pStyle w:val="ListParagraph"/>
        <w:rPr>
          <w:rFonts w:ascii="Arial" w:hAnsi="Arial" w:cs="Arial"/>
          <w:sz w:val="24"/>
          <w:szCs w:val="24"/>
        </w:rPr>
      </w:pPr>
    </w:p>
    <w:p w14:paraId="0379D9E9" w14:textId="387A7626" w:rsidR="00AA28A0" w:rsidRPr="00873437" w:rsidRDefault="00AA28A0" w:rsidP="00AA28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28A0">
        <w:rPr>
          <w:rFonts w:ascii="Arial" w:hAnsi="Arial" w:cs="Arial"/>
          <w:sz w:val="24"/>
          <w:szCs w:val="24"/>
        </w:rPr>
        <w:t>______</w:t>
      </w:r>
      <w:r w:rsidR="000B3912">
        <w:rPr>
          <w:rFonts w:ascii="Arial" w:hAnsi="Arial" w:cs="Arial"/>
          <w:sz w:val="24"/>
          <w:szCs w:val="24"/>
        </w:rPr>
        <w:tab/>
      </w:r>
      <w:r w:rsidR="00873437" w:rsidRPr="00873437">
        <w:rPr>
          <w:rFonts w:ascii="Arial" w:hAnsi="Arial" w:cs="Arial"/>
        </w:rPr>
        <w:t>Brighten has a quarter, what is the probability of getting 5 heads in a row?</w:t>
      </w:r>
    </w:p>
    <w:p w14:paraId="740F1CC4" w14:textId="77777777" w:rsidR="00AA28A0" w:rsidRPr="00AA28A0" w:rsidRDefault="00AA28A0" w:rsidP="00AA28A0">
      <w:pPr>
        <w:pStyle w:val="ListParagraph"/>
        <w:rPr>
          <w:rFonts w:ascii="Arial" w:hAnsi="Arial" w:cs="Arial"/>
          <w:sz w:val="24"/>
          <w:szCs w:val="24"/>
        </w:rPr>
      </w:pPr>
    </w:p>
    <w:p w14:paraId="4DDB7A2E" w14:textId="59B3B6EF" w:rsidR="00873437" w:rsidRPr="00873437" w:rsidRDefault="00AA28A0" w:rsidP="008734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28A0">
        <w:rPr>
          <w:rFonts w:ascii="Arial" w:hAnsi="Arial" w:cs="Arial"/>
          <w:sz w:val="24"/>
          <w:szCs w:val="24"/>
        </w:rPr>
        <w:t>______</w:t>
      </w:r>
      <w:r w:rsidR="00873437">
        <w:rPr>
          <w:rFonts w:ascii="Arial" w:hAnsi="Arial" w:cs="Arial"/>
          <w:sz w:val="24"/>
          <w:szCs w:val="24"/>
        </w:rPr>
        <w:tab/>
      </w:r>
      <w:r w:rsidR="00873437" w:rsidRPr="00873437">
        <w:rPr>
          <w:rFonts w:ascii="Arial" w:hAnsi="Arial" w:cs="Arial"/>
        </w:rPr>
        <w:t>What is the 21</w:t>
      </w:r>
      <w:r w:rsidR="00873437" w:rsidRPr="00873437">
        <w:rPr>
          <w:rFonts w:ascii="Arial" w:hAnsi="Arial" w:cs="Arial"/>
          <w:vertAlign w:val="superscript"/>
        </w:rPr>
        <w:t>st</w:t>
      </w:r>
      <w:r w:rsidR="00873437" w:rsidRPr="00873437">
        <w:rPr>
          <w:rFonts w:ascii="Arial" w:hAnsi="Arial" w:cs="Arial"/>
        </w:rPr>
        <w:t xml:space="preserve"> prime number</w:t>
      </w:r>
      <w:r w:rsidR="00873437">
        <w:tab/>
      </w:r>
    </w:p>
    <w:p w14:paraId="6D3E1C75" w14:textId="77777777" w:rsidR="00AA28A0" w:rsidRPr="00AA28A0" w:rsidRDefault="00AA28A0" w:rsidP="00AA28A0">
      <w:pPr>
        <w:pStyle w:val="ListParagraph"/>
        <w:rPr>
          <w:rFonts w:ascii="Arial" w:hAnsi="Arial" w:cs="Arial"/>
          <w:sz w:val="24"/>
          <w:szCs w:val="24"/>
        </w:rPr>
      </w:pPr>
    </w:p>
    <w:p w14:paraId="42AEFEF4" w14:textId="089671DB" w:rsidR="00873437" w:rsidRPr="00873437" w:rsidRDefault="00AA28A0" w:rsidP="008734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28A0">
        <w:rPr>
          <w:rFonts w:ascii="Arial" w:hAnsi="Arial" w:cs="Arial"/>
          <w:sz w:val="24"/>
          <w:szCs w:val="24"/>
        </w:rPr>
        <w:t>______</w:t>
      </w:r>
      <w:r w:rsidR="00873437">
        <w:rPr>
          <w:rFonts w:ascii="Arial" w:hAnsi="Arial" w:cs="Arial"/>
          <w:sz w:val="24"/>
          <w:szCs w:val="24"/>
        </w:rPr>
        <w:tab/>
      </w:r>
      <w:r w:rsidR="00873437" w:rsidRPr="00873437">
        <w:rPr>
          <w:rFonts w:ascii="Arial" w:hAnsi="Arial" w:cs="Arial"/>
        </w:rPr>
        <w:t xml:space="preserve">What is the volume of a sphere that has a surface area of </w:t>
      </w:r>
      <w:r w:rsidR="00950479" w:rsidRPr="00873437">
        <w:rPr>
          <w:noProof/>
          <w:position w:val="-6"/>
        </w:rPr>
        <w:object w:dxaOrig="460" w:dyaOrig="279" w14:anchorId="4FAA1A27">
          <v:shape id="_x0000_i1030" type="#_x0000_t75" alt="" style="width:22.5pt;height:14.25pt;mso-width-percent:0;mso-height-percent:0;mso-width-percent:0;mso-height-percent:0" o:ole="">
            <v:imagedata r:id="rId17" o:title=""/>
          </v:shape>
          <o:OLEObject Type="Embed" ProgID="Equation.DSMT4" ShapeID="_x0000_i1030" DrawAspect="Content" ObjectID="_1700493719" r:id="rId18"/>
        </w:object>
      </w:r>
      <w:r w:rsidR="00873437" w:rsidRPr="00873437">
        <w:rPr>
          <w:rFonts w:ascii="Arial" w:hAnsi="Arial" w:cs="Arial"/>
        </w:rPr>
        <w:t>square units</w:t>
      </w:r>
      <w:r w:rsidR="00873437" w:rsidRPr="00873437">
        <w:tab/>
      </w:r>
    </w:p>
    <w:p w14:paraId="7F082D38" w14:textId="77777777" w:rsidR="00AA28A0" w:rsidRPr="00AA28A0" w:rsidRDefault="00AA28A0" w:rsidP="00AA28A0">
      <w:pPr>
        <w:pStyle w:val="ListParagraph"/>
        <w:rPr>
          <w:rFonts w:ascii="Arial" w:hAnsi="Arial" w:cs="Arial"/>
          <w:sz w:val="24"/>
          <w:szCs w:val="24"/>
        </w:rPr>
      </w:pPr>
    </w:p>
    <w:p w14:paraId="25843FAB" w14:textId="664E0E43" w:rsidR="00873437" w:rsidRPr="002451A0" w:rsidRDefault="00AA28A0" w:rsidP="002451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28A0">
        <w:rPr>
          <w:rFonts w:ascii="Arial" w:hAnsi="Arial" w:cs="Arial"/>
          <w:sz w:val="24"/>
          <w:szCs w:val="24"/>
        </w:rPr>
        <w:t>______</w:t>
      </w:r>
      <w:r w:rsidR="00873437">
        <w:rPr>
          <w:rFonts w:ascii="Arial" w:hAnsi="Arial" w:cs="Arial"/>
          <w:sz w:val="24"/>
          <w:szCs w:val="24"/>
        </w:rPr>
        <w:tab/>
      </w:r>
      <w:r w:rsidR="002451A0">
        <w:rPr>
          <w:rFonts w:ascii="Arial" w:hAnsi="Arial" w:cs="Arial"/>
          <w:sz w:val="24"/>
          <w:szCs w:val="24"/>
        </w:rPr>
        <w:t>What is the value of</w:t>
      </w:r>
      <w:r w:rsidR="00873437">
        <w:rPr>
          <w:rFonts w:ascii="Arial" w:hAnsi="Arial" w:cs="Arial"/>
          <w:sz w:val="24"/>
          <w:szCs w:val="24"/>
        </w:rPr>
        <w:t xml:space="preserve"> </w:t>
      </w:r>
      <w:r w:rsidR="00950479" w:rsidRPr="00873437">
        <w:rPr>
          <w:noProof/>
          <w:position w:val="-6"/>
        </w:rPr>
        <w:object w:dxaOrig="200" w:dyaOrig="220" w14:anchorId="5B8618E6">
          <v:shape id="_x0000_i1031" type="#_x0000_t75" alt="" style="width:9.75pt;height:11.25pt;mso-width-percent:0;mso-height-percent:0;mso-width-percent:0;mso-height-percent:0" o:ole="">
            <v:imagedata r:id="rId19" o:title=""/>
          </v:shape>
          <o:OLEObject Type="Embed" ProgID="Equation.DSMT4" ShapeID="_x0000_i1031" DrawAspect="Content" ObjectID="_1700493720" r:id="rId20"/>
        </w:object>
      </w:r>
      <w:r w:rsidR="002451A0">
        <w:t xml:space="preserve"> </w:t>
      </w:r>
      <w:r w:rsidR="00873437" w:rsidRPr="00873437">
        <w:rPr>
          <w:rFonts w:ascii="Arial" w:hAnsi="Arial" w:cs="Arial"/>
        </w:rPr>
        <w:t>where</w:t>
      </w:r>
      <w:r w:rsidR="00950479" w:rsidRPr="00873437">
        <w:rPr>
          <w:noProof/>
          <w:position w:val="-10"/>
        </w:rPr>
        <w:object w:dxaOrig="2140" w:dyaOrig="499" w14:anchorId="02FF9924">
          <v:shape id="_x0000_i1032" type="#_x0000_t75" alt="" style="width:105.75pt;height:25.5pt;mso-width-percent:0;mso-height-percent:0;mso-width-percent:0;mso-height-percent:0" o:ole="">
            <v:imagedata r:id="rId21" o:title=""/>
          </v:shape>
          <o:OLEObject Type="Embed" ProgID="Equation.DSMT4" ShapeID="_x0000_i1032" DrawAspect="Content" ObjectID="_1700493721" r:id="rId22"/>
        </w:object>
      </w:r>
      <w:r w:rsidR="002451A0">
        <w:t>?</w:t>
      </w:r>
      <w:r w:rsidR="00873437">
        <w:tab/>
      </w:r>
    </w:p>
    <w:p w14:paraId="7907653C" w14:textId="77777777" w:rsidR="00AA28A0" w:rsidRPr="00AA28A0" w:rsidRDefault="00AA28A0" w:rsidP="00AA28A0">
      <w:pPr>
        <w:pStyle w:val="ListParagraph"/>
        <w:rPr>
          <w:rFonts w:ascii="Arial" w:hAnsi="Arial" w:cs="Arial"/>
          <w:sz w:val="24"/>
          <w:szCs w:val="24"/>
        </w:rPr>
      </w:pPr>
    </w:p>
    <w:p w14:paraId="76E86F87" w14:textId="457D169D" w:rsidR="002451A0" w:rsidRPr="002451A0" w:rsidRDefault="00AA28A0" w:rsidP="002451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28A0">
        <w:rPr>
          <w:rFonts w:ascii="Arial" w:hAnsi="Arial" w:cs="Arial"/>
          <w:sz w:val="24"/>
          <w:szCs w:val="24"/>
        </w:rPr>
        <w:t>______</w:t>
      </w:r>
      <w:r w:rsidR="002451A0">
        <w:rPr>
          <w:rFonts w:ascii="Arial" w:hAnsi="Arial" w:cs="Arial"/>
          <w:sz w:val="24"/>
          <w:szCs w:val="24"/>
        </w:rPr>
        <w:tab/>
        <w:t xml:space="preserve">What is the integer value of </w:t>
      </w:r>
      <w:r w:rsidR="00950479" w:rsidRPr="002451A0">
        <w:rPr>
          <w:noProof/>
          <w:position w:val="-6"/>
        </w:rPr>
        <w:object w:dxaOrig="200" w:dyaOrig="220" w14:anchorId="6AD96098">
          <v:shape id="_x0000_i1033" type="#_x0000_t75" alt="" style="width:9.75pt;height:11.25pt;mso-width-percent:0;mso-height-percent:0;mso-width-percent:0;mso-height-percent:0" o:ole="">
            <v:imagedata r:id="rId23" o:title=""/>
          </v:shape>
          <o:OLEObject Type="Embed" ProgID="Equation.DSMT4" ShapeID="_x0000_i1033" DrawAspect="Content" ObjectID="_1700493722" r:id="rId24"/>
        </w:object>
      </w:r>
      <w:r w:rsidR="002451A0" w:rsidRPr="002451A0">
        <w:rPr>
          <w:rFonts w:ascii="Arial" w:hAnsi="Arial" w:cs="Arial"/>
        </w:rPr>
        <w:t xml:space="preserve">such that </w:t>
      </w:r>
      <w:r w:rsidR="00950479" w:rsidRPr="002451A0">
        <w:rPr>
          <w:rFonts w:ascii="Arial" w:hAnsi="Arial" w:cs="Arial"/>
          <w:noProof/>
          <w:position w:val="-10"/>
        </w:rPr>
        <w:object w:dxaOrig="1140" w:dyaOrig="320" w14:anchorId="3DD69888">
          <v:shape id="_x0000_i1034" type="#_x0000_t75" alt="" style="width:57pt;height:15.75pt;mso-width-percent:0;mso-height-percent:0;mso-width-percent:0;mso-height-percent:0" o:ole="">
            <v:imagedata r:id="rId25" o:title=""/>
          </v:shape>
          <o:OLEObject Type="Embed" ProgID="Equation.DSMT4" ShapeID="_x0000_i1034" DrawAspect="Content" ObjectID="_1700493723" r:id="rId26"/>
        </w:object>
      </w:r>
      <w:r w:rsidR="002451A0" w:rsidRPr="002451A0">
        <w:rPr>
          <w:rFonts w:ascii="Arial" w:hAnsi="Arial" w:cs="Arial"/>
        </w:rPr>
        <w:t xml:space="preserve"> is a Pythagorean Triple</w:t>
      </w:r>
      <w:r w:rsidR="002451A0">
        <w:rPr>
          <w:rFonts w:ascii="Arial" w:hAnsi="Arial" w:cs="Arial"/>
        </w:rPr>
        <w:t>?</w:t>
      </w:r>
    </w:p>
    <w:p w14:paraId="4400CC74" w14:textId="77777777" w:rsidR="002451A0" w:rsidRPr="002451A0" w:rsidRDefault="002451A0" w:rsidP="002451A0">
      <w:pPr>
        <w:pStyle w:val="ListParagraph"/>
        <w:rPr>
          <w:rFonts w:ascii="Arial" w:hAnsi="Arial" w:cs="Arial"/>
          <w:sz w:val="24"/>
          <w:szCs w:val="24"/>
        </w:rPr>
      </w:pPr>
    </w:p>
    <w:p w14:paraId="512D38B1" w14:textId="3D4E4F01" w:rsidR="002451A0" w:rsidRPr="002451A0" w:rsidRDefault="002451A0" w:rsidP="002451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ab/>
        <w:t>Evaluate</w:t>
      </w:r>
      <w:r w:rsidR="00950479" w:rsidRPr="002451A0">
        <w:rPr>
          <w:noProof/>
          <w:position w:val="-24"/>
        </w:rPr>
        <w:object w:dxaOrig="1680" w:dyaOrig="620" w14:anchorId="0039BE25">
          <v:shape id="_x0000_i1035" type="#_x0000_t75" alt="" style="width:84pt;height:30.75pt;mso-width-percent:0;mso-height-percent:0;mso-width-percent:0;mso-height-percent:0" o:ole="">
            <v:imagedata r:id="rId27" o:title=""/>
          </v:shape>
          <o:OLEObject Type="Embed" ProgID="Equation.DSMT4" ShapeID="_x0000_i1035" DrawAspect="Content" ObjectID="_1700493724" r:id="rId28"/>
        </w:object>
      </w:r>
      <w:r>
        <w:tab/>
      </w:r>
    </w:p>
    <w:p w14:paraId="005FFD08" w14:textId="77777777" w:rsidR="00AA28A0" w:rsidRPr="00AA28A0" w:rsidRDefault="00AA28A0" w:rsidP="00AA28A0">
      <w:pPr>
        <w:pStyle w:val="ListParagraph"/>
        <w:rPr>
          <w:rFonts w:ascii="Arial" w:hAnsi="Arial" w:cs="Arial"/>
          <w:sz w:val="24"/>
          <w:szCs w:val="24"/>
        </w:rPr>
      </w:pPr>
    </w:p>
    <w:p w14:paraId="26EAA271" w14:textId="39A78040" w:rsidR="00AA28A0" w:rsidRDefault="00AA28A0" w:rsidP="00AA2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28A0">
        <w:rPr>
          <w:rFonts w:ascii="Arial" w:hAnsi="Arial" w:cs="Arial"/>
          <w:sz w:val="24"/>
          <w:szCs w:val="24"/>
        </w:rPr>
        <w:t>______</w:t>
      </w:r>
      <w:r w:rsidR="002451A0">
        <w:rPr>
          <w:rFonts w:ascii="Arial" w:hAnsi="Arial" w:cs="Arial"/>
          <w:sz w:val="24"/>
          <w:szCs w:val="24"/>
        </w:rPr>
        <w:tab/>
      </w:r>
      <w:r w:rsidR="00907BE8">
        <w:rPr>
          <w:rFonts w:ascii="Arial" w:hAnsi="Arial" w:cs="Arial"/>
          <w:sz w:val="24"/>
          <w:szCs w:val="24"/>
        </w:rPr>
        <w:t>What is the 7</w:t>
      </w:r>
      <w:r w:rsidR="00907BE8">
        <w:rPr>
          <w:rFonts w:ascii="Malgun Gothic" w:eastAsia="Malgun Gothic" w:hAnsi="Malgun Gothic" w:cs="Malgun Gothic" w:hint="eastAsia"/>
          <w:sz w:val="24"/>
          <w:szCs w:val="24"/>
          <w:vertAlign w:val="superscript"/>
          <w:lang w:eastAsia="ko-KR"/>
        </w:rPr>
        <w:t>t</w:t>
      </w:r>
      <w:r w:rsidR="00907BE8">
        <w:rPr>
          <w:rFonts w:ascii="Malgun Gothic" w:eastAsia="Malgun Gothic" w:hAnsi="Malgun Gothic" w:cs="Malgun Gothic"/>
          <w:sz w:val="24"/>
          <w:szCs w:val="24"/>
          <w:vertAlign w:val="superscript"/>
          <w:lang w:eastAsia="ko-KR"/>
        </w:rPr>
        <w:t xml:space="preserve">h </w:t>
      </w:r>
      <w:r w:rsidR="00907BE8">
        <w:rPr>
          <w:rFonts w:ascii="Arial" w:hAnsi="Arial" w:cs="Arial"/>
          <w:sz w:val="24"/>
          <w:szCs w:val="24"/>
        </w:rPr>
        <w:t>hexagonal number</w:t>
      </w:r>
    </w:p>
    <w:p w14:paraId="6850B85B" w14:textId="77777777" w:rsidR="00AA28A0" w:rsidRPr="00AA28A0" w:rsidRDefault="00AA28A0" w:rsidP="00AA28A0">
      <w:pPr>
        <w:pStyle w:val="ListParagraph"/>
        <w:rPr>
          <w:rFonts w:ascii="Arial" w:hAnsi="Arial" w:cs="Arial"/>
          <w:sz w:val="24"/>
          <w:szCs w:val="24"/>
        </w:rPr>
      </w:pPr>
    </w:p>
    <w:p w14:paraId="4CF31307" w14:textId="3778E82A" w:rsidR="00AA28A0" w:rsidRDefault="00AA28A0" w:rsidP="00AA2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28A0">
        <w:rPr>
          <w:rFonts w:ascii="Arial" w:hAnsi="Arial" w:cs="Arial"/>
          <w:sz w:val="24"/>
          <w:szCs w:val="24"/>
        </w:rPr>
        <w:t>______</w:t>
      </w:r>
      <w:r w:rsidR="00907BE8">
        <w:rPr>
          <w:rFonts w:ascii="Arial" w:hAnsi="Arial" w:cs="Arial"/>
          <w:sz w:val="24"/>
          <w:szCs w:val="24"/>
        </w:rPr>
        <w:tab/>
        <w:t>What is the sum of the interior angles of a 29-gon</w:t>
      </w:r>
    </w:p>
    <w:p w14:paraId="2B5D36FC" w14:textId="77777777" w:rsidR="00AA28A0" w:rsidRPr="00AA28A0" w:rsidRDefault="00AA28A0" w:rsidP="00AA28A0">
      <w:pPr>
        <w:pStyle w:val="ListParagraph"/>
        <w:rPr>
          <w:rFonts w:ascii="Arial" w:hAnsi="Arial" w:cs="Arial"/>
          <w:sz w:val="24"/>
          <w:szCs w:val="24"/>
        </w:rPr>
      </w:pPr>
    </w:p>
    <w:p w14:paraId="1BB40A61" w14:textId="02957973" w:rsidR="00907BE8" w:rsidRPr="00907BE8" w:rsidRDefault="00AA28A0" w:rsidP="00907B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28A0">
        <w:rPr>
          <w:rFonts w:ascii="Arial" w:hAnsi="Arial" w:cs="Arial"/>
          <w:sz w:val="24"/>
          <w:szCs w:val="24"/>
        </w:rPr>
        <w:t>______</w:t>
      </w:r>
      <w:r w:rsidR="00907BE8">
        <w:rPr>
          <w:rFonts w:ascii="Arial" w:hAnsi="Arial" w:cs="Arial"/>
          <w:sz w:val="24"/>
          <w:szCs w:val="24"/>
        </w:rPr>
        <w:tab/>
        <w:t xml:space="preserve">What is the hundreds digit of </w:t>
      </w:r>
      <w:r w:rsidR="00950479" w:rsidRPr="00907BE8">
        <w:rPr>
          <w:noProof/>
          <w:position w:val="-6"/>
        </w:rPr>
        <w:object w:dxaOrig="360" w:dyaOrig="279" w14:anchorId="544D2B97">
          <v:shape id="_x0000_i1036" type="#_x0000_t75" alt="" style="width:18pt;height:14.25pt;mso-width-percent:0;mso-height-percent:0;mso-width-percent:0;mso-height-percent:0" o:ole="">
            <v:imagedata r:id="rId29" o:title=""/>
          </v:shape>
          <o:OLEObject Type="Embed" ProgID="Equation.DSMT4" ShapeID="_x0000_i1036" DrawAspect="Content" ObjectID="_1700493725" r:id="rId30"/>
        </w:object>
      </w:r>
      <w:r w:rsidR="00907BE8">
        <w:tab/>
      </w:r>
    </w:p>
    <w:p w14:paraId="241136B6" w14:textId="77777777" w:rsidR="00AA28A0" w:rsidRPr="00AA28A0" w:rsidRDefault="00AA28A0" w:rsidP="00AA28A0">
      <w:pPr>
        <w:pStyle w:val="ListParagraph"/>
        <w:rPr>
          <w:rFonts w:ascii="Arial" w:hAnsi="Arial" w:cs="Arial"/>
          <w:sz w:val="24"/>
          <w:szCs w:val="24"/>
        </w:rPr>
      </w:pPr>
    </w:p>
    <w:p w14:paraId="49976EA6" w14:textId="4FBF9656" w:rsidR="00AA28A0" w:rsidRDefault="00AA28A0" w:rsidP="00AA28A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28A0">
        <w:rPr>
          <w:rFonts w:ascii="Arial" w:hAnsi="Arial" w:cs="Arial"/>
          <w:sz w:val="24"/>
          <w:szCs w:val="24"/>
        </w:rPr>
        <w:t>______</w:t>
      </w:r>
      <w:r w:rsidR="00907BE8">
        <w:rPr>
          <w:rFonts w:ascii="Arial" w:hAnsi="Arial" w:cs="Arial"/>
          <w:sz w:val="24"/>
          <w:szCs w:val="24"/>
        </w:rPr>
        <w:tab/>
        <w:t xml:space="preserve">Bryan is looking for some treasure, he has a map that is in the shape of a </w:t>
      </w:r>
      <w:r w:rsidR="00A634C3">
        <w:rPr>
          <w:rFonts w:ascii="Arial" w:hAnsi="Arial" w:cs="Arial"/>
          <w:sz w:val="24"/>
          <w:szCs w:val="24"/>
        </w:rPr>
        <w:tab/>
      </w:r>
      <w:r w:rsidR="00A634C3">
        <w:rPr>
          <w:rFonts w:ascii="Arial" w:hAnsi="Arial" w:cs="Arial"/>
          <w:sz w:val="24"/>
          <w:szCs w:val="24"/>
        </w:rPr>
        <w:tab/>
      </w:r>
      <w:r w:rsidR="00A634C3">
        <w:rPr>
          <w:rFonts w:ascii="Arial" w:hAnsi="Arial" w:cs="Arial"/>
          <w:sz w:val="24"/>
          <w:szCs w:val="24"/>
        </w:rPr>
        <w:tab/>
      </w:r>
      <w:r w:rsidR="00907BE8">
        <w:rPr>
          <w:rFonts w:ascii="Arial" w:hAnsi="Arial" w:cs="Arial"/>
          <w:sz w:val="24"/>
          <w:szCs w:val="24"/>
        </w:rPr>
        <w:t xml:space="preserve">regular </w:t>
      </w:r>
      <w:r w:rsidR="0026246C">
        <w:rPr>
          <w:rFonts w:ascii="Arial" w:hAnsi="Arial" w:cs="Arial"/>
          <w:sz w:val="24"/>
          <w:szCs w:val="24"/>
        </w:rPr>
        <w:t>hexagon</w:t>
      </w:r>
      <w:r w:rsidR="00907BE8">
        <w:rPr>
          <w:rFonts w:ascii="Arial" w:hAnsi="Arial" w:cs="Arial"/>
          <w:sz w:val="24"/>
          <w:szCs w:val="24"/>
        </w:rPr>
        <w:t xml:space="preserve"> with side length 8</w:t>
      </w:r>
      <w:r w:rsidR="00A26E30">
        <w:rPr>
          <w:rFonts w:ascii="Arial" w:hAnsi="Arial" w:cs="Arial"/>
          <w:sz w:val="24"/>
          <w:szCs w:val="24"/>
        </w:rPr>
        <w:t xml:space="preserve"> miles</w:t>
      </w:r>
      <w:r w:rsidR="00907BE8">
        <w:rPr>
          <w:rFonts w:ascii="Arial" w:hAnsi="Arial" w:cs="Arial"/>
          <w:sz w:val="24"/>
          <w:szCs w:val="24"/>
        </w:rPr>
        <w:t xml:space="preserve">. </w:t>
      </w:r>
      <w:r w:rsidR="00A26E30">
        <w:rPr>
          <w:rFonts w:ascii="Arial" w:hAnsi="Arial" w:cs="Arial"/>
          <w:sz w:val="24"/>
          <w:szCs w:val="24"/>
        </w:rPr>
        <w:t xml:space="preserve">He labels the vertices A-F going </w:t>
      </w:r>
      <w:r w:rsidR="00A26E30">
        <w:rPr>
          <w:rFonts w:ascii="Arial" w:hAnsi="Arial" w:cs="Arial"/>
          <w:sz w:val="24"/>
          <w:szCs w:val="24"/>
        </w:rPr>
        <w:tab/>
      </w:r>
      <w:r w:rsidR="00A26E30">
        <w:rPr>
          <w:rFonts w:ascii="Arial" w:hAnsi="Arial" w:cs="Arial"/>
          <w:sz w:val="24"/>
          <w:szCs w:val="24"/>
        </w:rPr>
        <w:tab/>
      </w:r>
      <w:r w:rsidR="00A26E30">
        <w:rPr>
          <w:rFonts w:ascii="Arial" w:hAnsi="Arial" w:cs="Arial"/>
          <w:sz w:val="24"/>
          <w:szCs w:val="24"/>
        </w:rPr>
        <w:tab/>
        <w:t>clockwise. The</w:t>
      </w:r>
      <w:r w:rsidR="00907BE8">
        <w:rPr>
          <w:rFonts w:ascii="Arial" w:hAnsi="Arial" w:cs="Arial"/>
          <w:sz w:val="24"/>
          <w:szCs w:val="24"/>
        </w:rPr>
        <w:t xml:space="preserve"> path he has </w:t>
      </w:r>
      <w:r w:rsidR="00907BE8">
        <w:rPr>
          <w:rFonts w:ascii="Arial" w:hAnsi="Arial" w:cs="Arial" w:hint="eastAsia"/>
          <w:sz w:val="24"/>
          <w:szCs w:val="24"/>
          <w:lang w:eastAsia="ko-KR"/>
        </w:rPr>
        <w:t>t</w:t>
      </w:r>
      <w:r w:rsidR="00907BE8">
        <w:rPr>
          <w:rFonts w:ascii="Arial" w:hAnsi="Arial" w:cs="Arial"/>
          <w:sz w:val="24"/>
          <w:szCs w:val="24"/>
          <w:lang w:eastAsia="ko-KR"/>
        </w:rPr>
        <w:t>o take is a triangle</w:t>
      </w:r>
      <w:r w:rsidR="00A26E30">
        <w:rPr>
          <w:rFonts w:ascii="Arial" w:hAnsi="Arial" w:cs="Arial"/>
          <w:sz w:val="24"/>
          <w:szCs w:val="24"/>
          <w:lang w:eastAsia="ko-KR"/>
        </w:rPr>
        <w:t xml:space="preserve"> with the vertices ACE</w:t>
      </w:r>
      <w:r w:rsidR="00907BE8">
        <w:rPr>
          <w:rFonts w:ascii="Arial" w:hAnsi="Arial" w:cs="Arial"/>
          <w:sz w:val="24"/>
          <w:szCs w:val="24"/>
        </w:rPr>
        <w:t xml:space="preserve">. </w:t>
      </w:r>
      <w:r w:rsidR="00A26E30">
        <w:rPr>
          <w:rFonts w:ascii="Arial" w:hAnsi="Arial" w:cs="Arial"/>
          <w:sz w:val="24"/>
          <w:szCs w:val="24"/>
        </w:rPr>
        <w:tab/>
      </w:r>
      <w:r w:rsidR="00A26E30">
        <w:rPr>
          <w:rFonts w:ascii="Arial" w:hAnsi="Arial" w:cs="Arial"/>
          <w:sz w:val="24"/>
          <w:szCs w:val="24"/>
        </w:rPr>
        <w:tab/>
      </w:r>
      <w:r w:rsidR="00A26E30">
        <w:rPr>
          <w:rFonts w:ascii="Arial" w:hAnsi="Arial" w:cs="Arial"/>
          <w:sz w:val="24"/>
          <w:szCs w:val="24"/>
        </w:rPr>
        <w:tab/>
      </w:r>
      <w:r w:rsidR="00907BE8">
        <w:rPr>
          <w:rFonts w:ascii="Arial" w:hAnsi="Arial" w:cs="Arial"/>
          <w:sz w:val="24"/>
          <w:szCs w:val="24"/>
        </w:rPr>
        <w:t>What is the perimeter of the</w:t>
      </w:r>
      <w:r w:rsidR="00A26E30">
        <w:rPr>
          <w:rFonts w:ascii="Arial" w:hAnsi="Arial" w:cs="Arial"/>
          <w:sz w:val="24"/>
          <w:szCs w:val="24"/>
        </w:rPr>
        <w:t xml:space="preserve"> </w:t>
      </w:r>
      <w:r w:rsidR="00907BE8">
        <w:rPr>
          <w:rFonts w:ascii="Arial" w:hAnsi="Arial" w:cs="Arial"/>
          <w:sz w:val="24"/>
          <w:szCs w:val="24"/>
        </w:rPr>
        <w:t xml:space="preserve">triangle </w:t>
      </w:r>
      <w:r w:rsidR="0026246C">
        <w:rPr>
          <w:rFonts w:ascii="Arial" w:hAnsi="Arial" w:cs="Arial"/>
          <w:sz w:val="24"/>
          <w:szCs w:val="24"/>
        </w:rPr>
        <w:t>ACE?</w:t>
      </w:r>
    </w:p>
    <w:p w14:paraId="3B9E0A40" w14:textId="77777777" w:rsidR="00AA28A0" w:rsidRPr="00AA28A0" w:rsidRDefault="00AA28A0" w:rsidP="00AA28A0">
      <w:pPr>
        <w:pStyle w:val="ListParagraph"/>
        <w:rPr>
          <w:rFonts w:ascii="Arial" w:hAnsi="Arial" w:cs="Arial"/>
          <w:sz w:val="24"/>
          <w:szCs w:val="24"/>
        </w:rPr>
      </w:pPr>
    </w:p>
    <w:p w14:paraId="06206686" w14:textId="05F8EA6C" w:rsidR="00AA28A0" w:rsidRPr="005F62B5" w:rsidRDefault="00AA28A0" w:rsidP="00AA28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28A0">
        <w:rPr>
          <w:rFonts w:ascii="Arial" w:hAnsi="Arial" w:cs="Arial"/>
          <w:sz w:val="24"/>
          <w:szCs w:val="24"/>
        </w:rPr>
        <w:t>______</w:t>
      </w:r>
      <w:r w:rsidR="005F62B5">
        <w:rPr>
          <w:rFonts w:ascii="Arial" w:hAnsi="Arial" w:cs="Arial"/>
          <w:sz w:val="24"/>
          <w:szCs w:val="24"/>
        </w:rPr>
        <w:tab/>
        <w:t xml:space="preserve">Evaluate </w:t>
      </w:r>
      <w:r w:rsidR="00950479" w:rsidRPr="005F62B5">
        <w:rPr>
          <w:noProof/>
          <w:position w:val="-24"/>
        </w:rPr>
        <w:object w:dxaOrig="1100" w:dyaOrig="620" w14:anchorId="641EB1F3">
          <v:shape id="_x0000_i1037" type="#_x0000_t75" alt="" style="width:54.75pt;height:30.75pt;mso-width-percent:0;mso-height-percent:0;mso-width-percent:0;mso-height-percent:0" o:ole="">
            <v:imagedata r:id="rId31" o:title=""/>
          </v:shape>
          <o:OLEObject Type="Embed" ProgID="Equation.DSMT4" ShapeID="_x0000_i1037" DrawAspect="Content" ObjectID="_1700493726" r:id="rId32"/>
        </w:object>
      </w:r>
    </w:p>
    <w:p w14:paraId="3AF38AF9" w14:textId="0CB057A3" w:rsidR="005F62B5" w:rsidRDefault="005F62B5" w:rsidP="005F62B5">
      <w:pPr>
        <w:pStyle w:val="MTDisplayEquation"/>
        <w:numPr>
          <w:ilvl w:val="0"/>
          <w:numId w:val="0"/>
        </w:numPr>
        <w:ind w:left="720"/>
      </w:pPr>
      <w:r>
        <w:tab/>
      </w:r>
    </w:p>
    <w:p w14:paraId="78AFC7E9" w14:textId="77777777" w:rsidR="005F62B5" w:rsidRPr="00AA28A0" w:rsidRDefault="005F62B5" w:rsidP="005F62B5">
      <w:pPr>
        <w:pStyle w:val="ListParagraph"/>
        <w:rPr>
          <w:rFonts w:ascii="Arial" w:hAnsi="Arial" w:cs="Arial"/>
        </w:rPr>
      </w:pPr>
    </w:p>
    <w:sectPr w:rsidR="005F62B5" w:rsidRPr="00AA28A0" w:rsidSect="00AA28A0">
      <w:pgSz w:w="12240" w:h="15840"/>
      <w:pgMar w:top="1080" w:right="1080" w:bottom="108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AD63B" w14:textId="77777777" w:rsidR="00950479" w:rsidRDefault="00950479" w:rsidP="0099721A">
      <w:pPr>
        <w:spacing w:after="0" w:line="240" w:lineRule="auto"/>
      </w:pPr>
      <w:r>
        <w:separator/>
      </w:r>
    </w:p>
  </w:endnote>
  <w:endnote w:type="continuationSeparator" w:id="0">
    <w:p w14:paraId="038A3224" w14:textId="77777777" w:rsidR="00950479" w:rsidRDefault="00950479" w:rsidP="0099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8DE34" w14:textId="77777777" w:rsidR="00950479" w:rsidRDefault="00950479" w:rsidP="0099721A">
      <w:pPr>
        <w:spacing w:after="0" w:line="240" w:lineRule="auto"/>
      </w:pPr>
      <w:r>
        <w:separator/>
      </w:r>
    </w:p>
  </w:footnote>
  <w:footnote w:type="continuationSeparator" w:id="0">
    <w:p w14:paraId="04C4B155" w14:textId="77777777" w:rsidR="00950479" w:rsidRDefault="00950479" w:rsidP="00997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5C8C"/>
    <w:multiLevelType w:val="hybridMultilevel"/>
    <w:tmpl w:val="6444F596"/>
    <w:lvl w:ilvl="0" w:tplc="0F24175C">
      <w:start w:val="1"/>
      <w:numFmt w:val="decimal"/>
      <w:pStyle w:val="MTDisplayEqu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1A"/>
    <w:rsid w:val="000B3912"/>
    <w:rsid w:val="001E2AD6"/>
    <w:rsid w:val="002451A0"/>
    <w:rsid w:val="0026246C"/>
    <w:rsid w:val="002D2E91"/>
    <w:rsid w:val="005F62B5"/>
    <w:rsid w:val="007D2BFD"/>
    <w:rsid w:val="00873437"/>
    <w:rsid w:val="008A28B2"/>
    <w:rsid w:val="00907BE8"/>
    <w:rsid w:val="00950479"/>
    <w:rsid w:val="0099721A"/>
    <w:rsid w:val="009D4E0C"/>
    <w:rsid w:val="00A26E30"/>
    <w:rsid w:val="00A634C3"/>
    <w:rsid w:val="00AA28A0"/>
    <w:rsid w:val="00BE00D0"/>
    <w:rsid w:val="00BE688B"/>
    <w:rsid w:val="00C07540"/>
    <w:rsid w:val="00E1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1694780A"/>
  <w15:chartTrackingRefBased/>
  <w15:docId w15:val="{B3C5CF79-341A-4692-8A6A-624CBBFE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21A"/>
  </w:style>
  <w:style w:type="paragraph" w:styleId="Footer">
    <w:name w:val="footer"/>
    <w:basedOn w:val="Normal"/>
    <w:link w:val="FooterChar"/>
    <w:uiPriority w:val="99"/>
    <w:unhideWhenUsed/>
    <w:rsid w:val="00997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21A"/>
  </w:style>
  <w:style w:type="paragraph" w:styleId="ListParagraph">
    <w:name w:val="List Paragraph"/>
    <w:basedOn w:val="Normal"/>
    <w:link w:val="ListParagraphChar"/>
    <w:uiPriority w:val="34"/>
    <w:qFormat/>
    <w:rsid w:val="00AA28A0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5F62B5"/>
    <w:pPr>
      <w:numPr>
        <w:numId w:val="1"/>
      </w:numPr>
      <w:tabs>
        <w:tab w:val="center" w:pos="5400"/>
        <w:tab w:val="right" w:pos="10080"/>
      </w:tabs>
    </w:pPr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62B5"/>
  </w:style>
  <w:style w:type="character" w:customStyle="1" w:styleId="MTDisplayEquationChar">
    <w:name w:val="MTDisplayEquation Char"/>
    <w:basedOn w:val="ListParagraphChar"/>
    <w:link w:val="MTDisplayEquation"/>
    <w:rsid w:val="005F62B5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Park</dc:creator>
  <cp:keywords/>
  <dc:description/>
  <cp:lastModifiedBy>Kenyon, Jason</cp:lastModifiedBy>
  <cp:revision>7</cp:revision>
  <dcterms:created xsi:type="dcterms:W3CDTF">2020-07-05T15:15:00Z</dcterms:created>
  <dcterms:modified xsi:type="dcterms:W3CDTF">2021-12-08T23:34:00Z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