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177" w:rsidRDefault="002D1EEC">
      <w:pPr>
        <w:rPr>
          <w:rFonts w:ascii="Rockwell" w:eastAsia="Rockwell" w:hAnsi="Rockwell" w:cs="Rockwell"/>
          <w:sz w:val="18"/>
          <w:szCs w:val="18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3410902</wp:posOffset>
            </wp:positionH>
            <wp:positionV relativeFrom="page">
              <wp:posOffset>457200</wp:posOffset>
            </wp:positionV>
            <wp:extent cx="950516" cy="952500"/>
            <wp:effectExtent l="0" t="0" r="0" b="0"/>
            <wp:wrapNone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r="8"/>
                    <a:stretch>
                      <a:fillRect/>
                    </a:stretch>
                  </pic:blipFill>
                  <pic:spPr>
                    <a:xfrm>
                      <a:off x="0" y="0"/>
                      <a:ext cx="950516" cy="95250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extrusionOk="0">
                          <a:moveTo>
                            <a:pt x="10805" y="0"/>
                          </a:moveTo>
                          <a:cubicBezTo>
                            <a:pt x="4839" y="0"/>
                            <a:pt x="0" y="4835"/>
                            <a:pt x="0" y="10800"/>
                          </a:cubicBezTo>
                          <a:cubicBezTo>
                            <a:pt x="0" y="16765"/>
                            <a:pt x="4839" y="21600"/>
                            <a:pt x="10805" y="21600"/>
                          </a:cubicBezTo>
                          <a:cubicBezTo>
                            <a:pt x="16770" y="21600"/>
                            <a:pt x="21600" y="16765"/>
                            <a:pt x="21600" y="10800"/>
                          </a:cubicBezTo>
                          <a:cubicBezTo>
                            <a:pt x="21600" y="4835"/>
                            <a:pt x="16770" y="0"/>
                            <a:pt x="10805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ockwell" w:hAnsi="Rockwell"/>
          <w:sz w:val="18"/>
          <w:szCs w:val="18"/>
        </w:rPr>
        <w:t>Lawton Chiles High School</w:t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eastAsia="Rockwell" w:hAnsi="Rockwell" w:cs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>Sponsor: Jason Kenyon</w:t>
      </w:r>
    </w:p>
    <w:p w:rsidR="002B6177" w:rsidRDefault="002D1EEC">
      <w:pPr>
        <w:rPr>
          <w:rFonts w:ascii="Rockwell" w:eastAsia="Rockwell" w:hAnsi="Rockwell" w:cs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 xml:space="preserve">Mu Alpha Theta </w:t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hyperlink r:id="rId7" w:history="1">
        <w:r>
          <w:rPr>
            <w:rStyle w:val="Hyperlink0"/>
          </w:rPr>
          <w:t>kenyonj@leonschools.net</w:t>
        </w:r>
      </w:hyperlink>
      <w:r>
        <w:rPr>
          <w:rFonts w:ascii="Rockwell" w:hAnsi="Rockwell"/>
          <w:sz w:val="18"/>
          <w:szCs w:val="18"/>
        </w:rPr>
        <w:t xml:space="preserve">   </w:t>
      </w:r>
    </w:p>
    <w:p w:rsidR="002B6177" w:rsidRDefault="002D1EEC">
      <w:pPr>
        <w:rPr>
          <w:rFonts w:ascii="Rockwell" w:eastAsia="Rockwell" w:hAnsi="Rockwell" w:cs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7200 Lawton Chiles Lane</w:t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  <w:t xml:space="preserve"> </w:t>
      </w:r>
    </w:p>
    <w:p w:rsidR="002B6177" w:rsidRDefault="002D1EEC">
      <w:pPr>
        <w:rPr>
          <w:rFonts w:ascii="Rockwell" w:eastAsia="Rockwell" w:hAnsi="Rockwell" w:cs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Tallahassee, FL  32312</w:t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</w:p>
    <w:p w:rsidR="002B6177" w:rsidRDefault="002D1EEC">
      <w:pPr>
        <w:rPr>
          <w:rFonts w:ascii="Rockwell" w:eastAsia="Rockwell" w:hAnsi="Rockwell" w:cs="Rockwell"/>
          <w:sz w:val="18"/>
          <w:szCs w:val="18"/>
        </w:rPr>
      </w:pPr>
      <w:r>
        <w:rPr>
          <w:rFonts w:ascii="Rockwell" w:hAnsi="Rockwell"/>
          <w:sz w:val="18"/>
          <w:szCs w:val="18"/>
        </w:rPr>
        <w:t>FAX (850) 488-1218</w:t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  <w:t xml:space="preserve">President: </w:t>
      </w:r>
      <w:r>
        <w:rPr>
          <w:rFonts w:ascii="Rockwell" w:hAnsi="Rockwell"/>
          <w:sz w:val="18"/>
          <w:szCs w:val="18"/>
        </w:rPr>
        <w:t>Brighten Jiang</w:t>
      </w:r>
    </w:p>
    <w:p w:rsidR="002B6177" w:rsidRDefault="002D1EEC">
      <w:pPr>
        <w:rPr>
          <w:rFonts w:ascii="Rockwell" w:eastAsia="Rockwell" w:hAnsi="Rockwell" w:cs="Rockwell"/>
          <w:color w:val="0000D4"/>
          <w:sz w:val="18"/>
          <w:szCs w:val="18"/>
          <w:u w:val="single" w:color="0000D4"/>
        </w:rPr>
      </w:pPr>
      <w:r>
        <w:rPr>
          <w:rFonts w:ascii="Rockwell" w:hAnsi="Rockwell"/>
          <w:sz w:val="18"/>
          <w:szCs w:val="18"/>
        </w:rPr>
        <w:t xml:space="preserve">(850) 488-1756 ext. 328 </w:t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r>
        <w:rPr>
          <w:rFonts w:ascii="Rockwell" w:hAnsi="Rockwell"/>
          <w:sz w:val="18"/>
          <w:szCs w:val="18"/>
        </w:rPr>
        <w:tab/>
      </w:r>
      <w:hyperlink r:id="rId8" w:history="1">
        <w:r>
          <w:rPr>
            <w:rStyle w:val="Hyperlink1"/>
          </w:rPr>
          <w:t>jiang.brighten@gmail.com</w:t>
        </w:r>
      </w:hyperlink>
      <w:r>
        <w:rPr>
          <w:rFonts w:ascii="Rockwell" w:hAnsi="Rockwell"/>
          <w:sz w:val="18"/>
          <w:szCs w:val="18"/>
        </w:rPr>
        <w:t xml:space="preserve">   </w:t>
      </w:r>
    </w:p>
    <w:p w:rsidR="002B6177" w:rsidRDefault="002B6177">
      <w:pPr>
        <w:rPr>
          <w:rFonts w:ascii="Rockwell" w:eastAsia="Rockwell" w:hAnsi="Rockwell" w:cs="Rockwell"/>
          <w:sz w:val="22"/>
          <w:szCs w:val="22"/>
        </w:rPr>
      </w:pPr>
    </w:p>
    <w:p w:rsidR="002B6177" w:rsidRDefault="002D1EEC">
      <w:pPr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ab/>
      </w:r>
    </w:p>
    <w:p w:rsidR="002B6177" w:rsidRDefault="002D1EEC">
      <w:pPr>
        <w:jc w:val="center"/>
        <w:rPr>
          <w:rFonts w:ascii="Rockwell Bold" w:eastAsia="Rockwell Bold" w:hAnsi="Rockwell Bold" w:cs="Rockwell Bold"/>
          <w:sz w:val="36"/>
          <w:szCs w:val="36"/>
        </w:rPr>
      </w:pPr>
      <w:r>
        <w:rPr>
          <w:rFonts w:ascii="Rockwell Bold" w:hAnsi="Rockwell Bold"/>
          <w:sz w:val="36"/>
          <w:szCs w:val="36"/>
        </w:rPr>
        <w:t xml:space="preserve"> </w:t>
      </w:r>
      <w:r>
        <w:rPr>
          <w:rFonts w:ascii="Rockwell Bold" w:hAnsi="Rockwell Bold"/>
          <w:sz w:val="36"/>
          <w:szCs w:val="36"/>
        </w:rPr>
        <w:t>Math Tutoring Agreement</w:t>
      </w:r>
    </w:p>
    <w:p w:rsidR="002B6177" w:rsidRDefault="002D1EEC">
      <w:pPr>
        <w:jc w:val="center"/>
        <w:rPr>
          <w:rFonts w:ascii="Rockwell Bold" w:eastAsia="Rockwell Bold" w:hAnsi="Rockwell Bold" w:cs="Rockwell Bold"/>
          <w:sz w:val="36"/>
          <w:szCs w:val="36"/>
        </w:rPr>
      </w:pPr>
      <w:r>
        <w:rPr>
          <w:rFonts w:ascii="Rockwell Bold" w:hAnsi="Rockwell Bold"/>
          <w:sz w:val="36"/>
          <w:szCs w:val="36"/>
        </w:rPr>
        <w:t>2021 - 2022</w:t>
      </w:r>
    </w:p>
    <w:p w:rsidR="002B6177" w:rsidRDefault="002B6177">
      <w:pPr>
        <w:spacing w:line="308" w:lineRule="exact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B6177" w:rsidRDefault="002D1EEC">
      <w:pPr>
        <w:spacing w:line="258" w:lineRule="auto"/>
        <w:jc w:val="both"/>
        <w:rPr>
          <w:rFonts w:ascii="Rockwell" w:eastAsia="Rockwell" w:hAnsi="Rockwell" w:cs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 xml:space="preserve">I agree that my student, _______________________________________, </w:t>
      </w:r>
      <w:proofErr w:type="gramStart"/>
      <w:r>
        <w:rPr>
          <w:rFonts w:ascii="Rockwell" w:hAnsi="Rockwell"/>
          <w:sz w:val="22"/>
          <w:szCs w:val="22"/>
        </w:rPr>
        <w:t>be allowed</w:t>
      </w:r>
      <w:proofErr w:type="gramEnd"/>
      <w:r>
        <w:rPr>
          <w:rFonts w:ascii="Rockwell" w:hAnsi="Rockwell"/>
          <w:sz w:val="22"/>
          <w:szCs w:val="22"/>
        </w:rPr>
        <w:t xml:space="preserve"> to tutor in </w:t>
      </w:r>
      <w:r>
        <w:rPr>
          <w:rFonts w:ascii="Rockwell" w:hAnsi="Rockwell"/>
          <w:sz w:val="22"/>
          <w:szCs w:val="22"/>
        </w:rPr>
        <w:t>math for the 2021</w:t>
      </w:r>
      <w:r>
        <w:rPr>
          <w:rFonts w:ascii="Rockwell" w:hAnsi="Rockwell"/>
          <w:sz w:val="22"/>
          <w:szCs w:val="22"/>
        </w:rPr>
        <w:t>-202</w:t>
      </w:r>
      <w:r>
        <w:rPr>
          <w:rFonts w:ascii="Rockwell" w:hAnsi="Rockwell"/>
          <w:sz w:val="22"/>
          <w:szCs w:val="22"/>
        </w:rPr>
        <w:t>2 school year. My student</w:t>
      </w:r>
      <w:r>
        <w:rPr>
          <w:rFonts w:ascii="Rockwell" w:hAnsi="Rockwell"/>
          <w:sz w:val="22"/>
          <w:szCs w:val="22"/>
          <w:rtl/>
        </w:rPr>
        <w:t>’</w:t>
      </w:r>
      <w:r>
        <w:rPr>
          <w:rFonts w:ascii="Rockwell" w:hAnsi="Rockwell"/>
          <w:sz w:val="22"/>
          <w:szCs w:val="22"/>
        </w:rPr>
        <w:t xml:space="preserve">s name, personal e-mail address, and cell phone number will appear on a tutoring list and </w:t>
      </w:r>
      <w:proofErr w:type="gramStart"/>
      <w:r>
        <w:rPr>
          <w:rFonts w:ascii="Rockwell" w:hAnsi="Rockwell"/>
          <w:sz w:val="22"/>
          <w:szCs w:val="22"/>
        </w:rPr>
        <w:t>may be made</w:t>
      </w:r>
      <w:proofErr w:type="gramEnd"/>
      <w:r>
        <w:rPr>
          <w:rFonts w:ascii="Rockwell" w:hAnsi="Rockwell"/>
          <w:sz w:val="22"/>
          <w:szCs w:val="22"/>
        </w:rPr>
        <w:t xml:space="preserve"> public to students and parents desiring tutoring. The list in its entirety will not </w:t>
      </w:r>
      <w:proofErr w:type="gramStart"/>
      <w:r>
        <w:rPr>
          <w:rFonts w:ascii="Rockwell" w:hAnsi="Rockwell"/>
          <w:sz w:val="22"/>
          <w:szCs w:val="22"/>
        </w:rPr>
        <w:t>be made</w:t>
      </w:r>
      <w:proofErr w:type="gramEnd"/>
      <w:r>
        <w:rPr>
          <w:rFonts w:ascii="Rockwell" w:hAnsi="Rockwell"/>
          <w:sz w:val="22"/>
          <w:szCs w:val="22"/>
        </w:rPr>
        <w:t xml:space="preserve"> public and will</w:t>
      </w:r>
      <w:r>
        <w:rPr>
          <w:rFonts w:ascii="Rockwell" w:hAnsi="Rockwell"/>
          <w:sz w:val="22"/>
          <w:szCs w:val="22"/>
        </w:rPr>
        <w:t xml:space="preserve"> only be held by Mr. Jason Kenyon, Mu Alpha Theta sponsor, and by Aaron Hu, Mu Alpha Theta Captain in charge of tutoring.</w:t>
      </w:r>
    </w:p>
    <w:p w:rsidR="002B6177" w:rsidRDefault="002B6177">
      <w:pPr>
        <w:spacing w:line="285" w:lineRule="exact"/>
        <w:rPr>
          <w:rFonts w:ascii="Times New Roman" w:eastAsia="Times New Roman" w:hAnsi="Times New Roman" w:cs="Times New Roman"/>
        </w:rPr>
      </w:pPr>
    </w:p>
    <w:p w:rsidR="002B6177" w:rsidRDefault="002D1EEC">
      <w:pPr>
        <w:spacing w:line="257" w:lineRule="auto"/>
        <w:jc w:val="both"/>
        <w:rPr>
          <w:rFonts w:ascii="Rockwell" w:eastAsia="Rockwell" w:hAnsi="Rockwell" w:cs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I may OPT OUT of my student</w:t>
      </w:r>
      <w:r>
        <w:rPr>
          <w:rFonts w:ascii="Rockwell" w:hAnsi="Rockwell"/>
          <w:sz w:val="22"/>
          <w:szCs w:val="22"/>
          <w:rtl/>
        </w:rPr>
        <w:t>’</w:t>
      </w:r>
      <w:r>
        <w:rPr>
          <w:rFonts w:ascii="Rockwell" w:hAnsi="Rockwell"/>
          <w:sz w:val="22"/>
          <w:szCs w:val="22"/>
        </w:rPr>
        <w:t xml:space="preserve">s information </w:t>
      </w:r>
      <w:proofErr w:type="gramStart"/>
      <w:r>
        <w:rPr>
          <w:rFonts w:ascii="Rockwell" w:hAnsi="Rockwell"/>
          <w:sz w:val="22"/>
          <w:szCs w:val="22"/>
        </w:rPr>
        <w:t>being made</w:t>
      </w:r>
      <w:proofErr w:type="gramEnd"/>
      <w:r>
        <w:rPr>
          <w:rFonts w:ascii="Rockwell" w:hAnsi="Rockwell"/>
          <w:sz w:val="22"/>
          <w:szCs w:val="22"/>
        </w:rPr>
        <w:t xml:space="preserve"> public to individuals desiring tutoring by initialing below. Otherwise, it </w:t>
      </w:r>
      <w:proofErr w:type="gramStart"/>
      <w:r>
        <w:rPr>
          <w:rFonts w:ascii="Rockwell" w:hAnsi="Rockwell"/>
          <w:sz w:val="22"/>
          <w:szCs w:val="22"/>
        </w:rPr>
        <w:t>is as</w:t>
      </w:r>
      <w:r>
        <w:rPr>
          <w:rFonts w:ascii="Rockwell" w:hAnsi="Rockwell"/>
          <w:sz w:val="22"/>
          <w:szCs w:val="22"/>
        </w:rPr>
        <w:t>sumed</w:t>
      </w:r>
      <w:proofErr w:type="gramEnd"/>
      <w:r>
        <w:rPr>
          <w:rFonts w:ascii="Rockwell" w:hAnsi="Rockwell"/>
          <w:sz w:val="22"/>
          <w:szCs w:val="22"/>
        </w:rPr>
        <w:t xml:space="preserve"> my student</w:t>
      </w:r>
      <w:r>
        <w:rPr>
          <w:rFonts w:ascii="Rockwell" w:hAnsi="Rockwell"/>
          <w:sz w:val="22"/>
          <w:szCs w:val="22"/>
          <w:rtl/>
        </w:rPr>
        <w:t>’</w:t>
      </w:r>
      <w:r>
        <w:rPr>
          <w:rFonts w:ascii="Rockwell" w:hAnsi="Rockwell"/>
          <w:sz w:val="22"/>
          <w:szCs w:val="22"/>
        </w:rPr>
        <w:t>s personal information may be sent to these individuals.</w:t>
      </w:r>
    </w:p>
    <w:p w:rsidR="002B6177" w:rsidRDefault="002B6177">
      <w:pPr>
        <w:spacing w:line="286" w:lineRule="exact"/>
        <w:rPr>
          <w:rFonts w:ascii="Times New Roman" w:eastAsia="Times New Roman" w:hAnsi="Times New Roman" w:cs="Times New Roman"/>
        </w:rPr>
      </w:pPr>
    </w:p>
    <w:p w:rsidR="002B6177" w:rsidRDefault="002D1EEC">
      <w:pPr>
        <w:spacing w:line="258" w:lineRule="auto"/>
        <w:jc w:val="both"/>
        <w:rPr>
          <w:rStyle w:val="None"/>
          <w:rFonts w:ascii="Rockwell" w:eastAsia="Rockwell" w:hAnsi="Rockwell" w:cs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 xml:space="preserve">Once this form is filled out, please </w:t>
      </w:r>
      <w:r>
        <w:rPr>
          <w:rFonts w:ascii="Rockwell" w:hAnsi="Rockwell"/>
          <w:sz w:val="22"/>
          <w:szCs w:val="22"/>
        </w:rPr>
        <w:t xml:space="preserve">e-mail </w:t>
      </w:r>
      <w:r>
        <w:rPr>
          <w:rFonts w:ascii="Rockwell" w:hAnsi="Rockwell"/>
          <w:sz w:val="22"/>
          <w:szCs w:val="22"/>
        </w:rPr>
        <w:t xml:space="preserve">it </w:t>
      </w:r>
      <w:r>
        <w:rPr>
          <w:rFonts w:ascii="Rockwell" w:hAnsi="Rockwell"/>
          <w:sz w:val="22"/>
          <w:szCs w:val="22"/>
        </w:rPr>
        <w:t xml:space="preserve">to Mr. </w:t>
      </w:r>
      <w:r>
        <w:rPr>
          <w:rFonts w:ascii="Rockwell" w:hAnsi="Rockwell"/>
          <w:sz w:val="22"/>
          <w:szCs w:val="22"/>
        </w:rPr>
        <w:t>Kenyon</w:t>
      </w:r>
      <w:r>
        <w:rPr>
          <w:rFonts w:ascii="Rockwell" w:hAnsi="Rockwell"/>
          <w:sz w:val="22"/>
          <w:szCs w:val="22"/>
          <w:lang w:val="da-DK"/>
        </w:rPr>
        <w:t xml:space="preserve"> at </w:t>
      </w:r>
      <w:hyperlink r:id="rId9" w:history="1">
        <w:r>
          <w:rPr>
            <w:rStyle w:val="Hyperlink2"/>
          </w:rPr>
          <w:t>kenyonj@leonschools.net</w:t>
        </w:r>
      </w:hyperlink>
      <w:r>
        <w:rPr>
          <w:rStyle w:val="None"/>
          <w:rFonts w:ascii="Rockwell" w:hAnsi="Rockwell"/>
          <w:sz w:val="22"/>
          <w:szCs w:val="22"/>
        </w:rPr>
        <w:t xml:space="preserve"> </w:t>
      </w:r>
      <w:proofErr w:type="gramStart"/>
      <w:r>
        <w:rPr>
          <w:rStyle w:val="None"/>
          <w:rFonts w:ascii="Rockwell" w:hAnsi="Rockwell"/>
          <w:sz w:val="22"/>
          <w:szCs w:val="22"/>
        </w:rPr>
        <w:t>either as a Word or PDF</w:t>
      </w:r>
      <w:proofErr w:type="gramEnd"/>
      <w:r>
        <w:rPr>
          <w:rStyle w:val="None"/>
          <w:rFonts w:ascii="Rockwell" w:hAnsi="Rockwell"/>
          <w:sz w:val="22"/>
          <w:szCs w:val="22"/>
        </w:rPr>
        <w:t xml:space="preserve"> file. The tutor agrees </w:t>
      </w:r>
      <w:r>
        <w:rPr>
          <w:rStyle w:val="None"/>
          <w:rFonts w:ascii="Rockwell" w:hAnsi="Rockwell"/>
          <w:sz w:val="22"/>
          <w:szCs w:val="22"/>
        </w:rPr>
        <w:t>to hold tutoring sessions in person (if comfortable) or virtually via Zoom calls (or its equivalency), FaceTime calls, regular phone calls, or via texting.</w:t>
      </w:r>
    </w:p>
    <w:p w:rsidR="002B6177" w:rsidRDefault="002B6177">
      <w:pPr>
        <w:spacing w:line="258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spacing w:line="20" w:lineRule="atLeast"/>
        <w:rPr>
          <w:rStyle w:val="None"/>
          <w:rFonts w:ascii="Rockwell Bold" w:eastAsia="Rockwell Bold" w:hAnsi="Rockwell Bold" w:cs="Rockwell Bold"/>
          <w:sz w:val="32"/>
          <w:szCs w:val="32"/>
          <w:u w:val="single"/>
        </w:rPr>
      </w:pPr>
      <w:r>
        <w:rPr>
          <w:rStyle w:val="None"/>
          <w:rFonts w:ascii="Rockwell Bold" w:hAnsi="Rockwell Bold"/>
          <w:sz w:val="32"/>
          <w:szCs w:val="32"/>
          <w:u w:val="single"/>
          <w:lang w:val="de-DE"/>
        </w:rPr>
        <w:t>STUDENT INFORMATION :</w:t>
      </w:r>
    </w:p>
    <w:p w:rsidR="002B6177" w:rsidRDefault="002B6177">
      <w:pPr>
        <w:spacing w:line="387" w:lineRule="exact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spacing w:line="20" w:lineRule="atLeast"/>
        <w:rPr>
          <w:rStyle w:val="None"/>
          <w:rFonts w:ascii="Rockwell Bold" w:eastAsia="Rockwell Bold" w:hAnsi="Rockwell Bold" w:cs="Rockwell Bold"/>
          <w:sz w:val="27"/>
          <w:szCs w:val="27"/>
        </w:rPr>
      </w:pPr>
      <w:r>
        <w:rPr>
          <w:rStyle w:val="None"/>
          <w:rFonts w:ascii="Rockwell Bold" w:hAnsi="Rockwell Bold"/>
          <w:sz w:val="27"/>
          <w:szCs w:val="27"/>
        </w:rPr>
        <w:t>Current Math Class - _____________________________________________________</w:t>
      </w:r>
    </w:p>
    <w:p w:rsidR="002B6177" w:rsidRDefault="002B6177">
      <w:pPr>
        <w:spacing w:line="390" w:lineRule="exact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spacing w:line="20" w:lineRule="atLeast"/>
        <w:rPr>
          <w:rStyle w:val="None"/>
          <w:rFonts w:ascii="Rockwell Bold" w:eastAsia="Rockwell Bold" w:hAnsi="Rockwell Bold" w:cs="Rockwell Bold"/>
          <w:sz w:val="28"/>
          <w:szCs w:val="28"/>
        </w:rPr>
      </w:pPr>
      <w:r>
        <w:rPr>
          <w:rStyle w:val="None"/>
          <w:rFonts w:ascii="Rockwell Bold" w:hAnsi="Rockwell Bold"/>
          <w:sz w:val="28"/>
          <w:szCs w:val="28"/>
        </w:rPr>
        <w:t>Willing to Tutor (which math levels, SAT/ACT) - ________________________________________________________________________</w:t>
      </w:r>
    </w:p>
    <w:p w:rsidR="002B6177" w:rsidRDefault="002B6177">
      <w:pPr>
        <w:spacing w:line="382" w:lineRule="exact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spacing w:line="517" w:lineRule="auto"/>
        <w:rPr>
          <w:rStyle w:val="None"/>
          <w:rFonts w:ascii="Rockwell Bold" w:eastAsia="Rockwell Bold" w:hAnsi="Rockwell Bold" w:cs="Rockwell Bold"/>
          <w:sz w:val="28"/>
          <w:szCs w:val="28"/>
        </w:rPr>
      </w:pPr>
      <w:r>
        <w:rPr>
          <w:rStyle w:val="None"/>
          <w:rFonts w:ascii="Rockwell Bold" w:hAnsi="Rockwell Bold"/>
          <w:sz w:val="28"/>
          <w:szCs w:val="28"/>
        </w:rPr>
        <w:t xml:space="preserve">Cell Phone Number - _________________________________ OPT OUT ______ </w:t>
      </w:r>
    </w:p>
    <w:p w:rsidR="002B6177" w:rsidRDefault="002D1EEC">
      <w:pPr>
        <w:spacing w:line="517" w:lineRule="auto"/>
        <w:rPr>
          <w:rStyle w:val="None"/>
          <w:rFonts w:ascii="Rockwell Bold" w:eastAsia="Rockwell Bold" w:hAnsi="Rockwell Bold" w:cs="Rockwell Bold"/>
          <w:sz w:val="28"/>
          <w:szCs w:val="28"/>
        </w:rPr>
      </w:pPr>
      <w:r>
        <w:rPr>
          <w:rStyle w:val="None"/>
          <w:rFonts w:ascii="Rockwell Bold" w:hAnsi="Rockwell Bold"/>
          <w:sz w:val="28"/>
          <w:szCs w:val="28"/>
        </w:rPr>
        <w:t>E-Mail Address - _____________________________________ OPT OUT _</w:t>
      </w:r>
      <w:r>
        <w:rPr>
          <w:rStyle w:val="None"/>
          <w:rFonts w:ascii="Rockwell Bold" w:hAnsi="Rockwell Bold"/>
          <w:sz w:val="28"/>
          <w:szCs w:val="28"/>
        </w:rPr>
        <w:t xml:space="preserve">_____ Will Tutor for volunteer </w:t>
      </w:r>
      <w:proofErr w:type="gramStart"/>
      <w:r>
        <w:rPr>
          <w:rStyle w:val="None"/>
          <w:rFonts w:ascii="Rockwell Bold" w:hAnsi="Rockwell Bold"/>
          <w:sz w:val="28"/>
          <w:szCs w:val="28"/>
        </w:rPr>
        <w:t>hours</w:t>
      </w:r>
      <w:proofErr w:type="gramEnd"/>
      <w:r>
        <w:rPr>
          <w:rStyle w:val="None"/>
          <w:rFonts w:ascii="Rockwell Bold" w:hAnsi="Rockwell Bold"/>
          <w:sz w:val="28"/>
          <w:szCs w:val="28"/>
        </w:rPr>
        <w:t xml:space="preserve"> _____ money _____ (check 1 or both. We highly encourage students to do volunteer hours unless tutoring for SAT/ACT</w:t>
      </w:r>
      <w:r>
        <w:rPr>
          <w:rStyle w:val="None"/>
          <w:rFonts w:ascii="Rockwell Bold" w:hAnsi="Rockwell Bold"/>
          <w:sz w:val="28"/>
          <w:szCs w:val="28"/>
        </w:rPr>
        <w:t>)</w:t>
      </w:r>
    </w:p>
    <w:p w:rsidR="002B6177" w:rsidRDefault="002B6177">
      <w:pPr>
        <w:spacing w:line="21" w:lineRule="exact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spacing w:line="20" w:lineRule="atLeast"/>
        <w:rPr>
          <w:rStyle w:val="None"/>
          <w:rFonts w:ascii="Rockwell" w:eastAsia="Rockwell" w:hAnsi="Rockwell" w:cs="Rockwell"/>
          <w:sz w:val="24"/>
          <w:szCs w:val="24"/>
        </w:rPr>
      </w:pPr>
      <w:r>
        <w:rPr>
          <w:rStyle w:val="None"/>
          <w:rFonts w:ascii="Rockwell" w:hAnsi="Rockwell"/>
          <w:sz w:val="24"/>
          <w:szCs w:val="24"/>
        </w:rPr>
        <w:t>__________________________________________________________ ___________________</w:t>
      </w:r>
    </w:p>
    <w:p w:rsidR="002B6177" w:rsidRDefault="002B6177">
      <w:pPr>
        <w:spacing w:line="23" w:lineRule="exact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tabs>
          <w:tab w:val="left" w:pos="7900"/>
        </w:tabs>
        <w:spacing w:line="20" w:lineRule="atLeast"/>
        <w:ind w:left="2520"/>
        <w:rPr>
          <w:rStyle w:val="None"/>
          <w:rFonts w:ascii="Rockwell" w:eastAsia="Rockwell" w:hAnsi="Rockwell" w:cs="Rockwell"/>
          <w:sz w:val="23"/>
          <w:szCs w:val="23"/>
        </w:rPr>
      </w:pPr>
      <w:r>
        <w:rPr>
          <w:rStyle w:val="None"/>
          <w:rFonts w:ascii="Rockwell" w:hAnsi="Rockwell"/>
          <w:sz w:val="24"/>
          <w:szCs w:val="24"/>
        </w:rPr>
        <w:t>Parent Signature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Rockwell" w:hAnsi="Rockwell"/>
          <w:sz w:val="23"/>
          <w:szCs w:val="23"/>
          <w:lang w:val="de-DE"/>
        </w:rPr>
        <w:t>Date</w:t>
      </w:r>
    </w:p>
    <w:p w:rsidR="002B6177" w:rsidRDefault="002B6177">
      <w:pPr>
        <w:spacing w:line="238" w:lineRule="exact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spacing w:line="235" w:lineRule="auto"/>
        <w:ind w:right="20"/>
        <w:jc w:val="center"/>
        <w:rPr>
          <w:rStyle w:val="None"/>
          <w:rFonts w:ascii="Arial" w:eastAsia="Arial" w:hAnsi="Arial" w:cs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/>
          <w:lang w:val="ar-SA"/>
        </w:rPr>
        <w:t>“</w:t>
      </w:r>
      <w:r>
        <w:rPr>
          <w:rStyle w:val="None"/>
          <w:rFonts w:ascii="Arial" w:hAnsi="Arial"/>
          <w:sz w:val="18"/>
          <w:szCs w:val="18"/>
        </w:rPr>
        <w:t>The Leon County School District does not discriminate against any person on the basis of race, color, national origin, sex (including transgender, gender non-conforming status, sexual orientation, and diverse gender identities), marital status, age, ethn</w:t>
      </w:r>
      <w:r>
        <w:rPr>
          <w:rStyle w:val="None"/>
          <w:rFonts w:ascii="Arial" w:hAnsi="Arial"/>
          <w:sz w:val="18"/>
          <w:szCs w:val="18"/>
        </w:rPr>
        <w:t>icity, religion, military status, disability, or genetic information</w:t>
      </w:r>
      <w:r>
        <w:rPr>
          <w:rStyle w:val="None"/>
          <w:rFonts w:ascii="Arial" w:hAnsi="Arial"/>
          <w:sz w:val="18"/>
          <w:szCs w:val="18"/>
        </w:rPr>
        <w:t>”</w:t>
      </w:r>
    </w:p>
    <w:p w:rsidR="002B6177" w:rsidRDefault="002B6177">
      <w:pPr>
        <w:spacing w:line="210" w:lineRule="exact"/>
        <w:rPr>
          <w:rStyle w:val="None"/>
          <w:rFonts w:ascii="Times New Roman" w:eastAsia="Times New Roman" w:hAnsi="Times New Roman" w:cs="Times New Roman"/>
        </w:rPr>
      </w:pPr>
    </w:p>
    <w:p w:rsidR="002B6177" w:rsidRDefault="002D1EEC">
      <w:pPr>
        <w:spacing w:line="20" w:lineRule="atLeast"/>
        <w:jc w:val="center"/>
      </w:pPr>
      <w:r>
        <w:rPr>
          <w:rStyle w:val="None"/>
          <w:rFonts w:ascii="Arial" w:hAnsi="Arial"/>
          <w:sz w:val="18"/>
          <w:szCs w:val="18"/>
        </w:rPr>
        <w:t xml:space="preserve">Visit us </w:t>
      </w:r>
      <w:proofErr w:type="gramStart"/>
      <w:r>
        <w:rPr>
          <w:rStyle w:val="None"/>
          <w:rFonts w:ascii="Arial" w:hAnsi="Arial"/>
          <w:sz w:val="18"/>
          <w:szCs w:val="18"/>
        </w:rPr>
        <w:t>at:</w:t>
      </w:r>
      <w:proofErr w:type="gramEnd"/>
      <w:r>
        <w:rPr>
          <w:rStyle w:val="None"/>
          <w:rFonts w:ascii="Arial" w:hAnsi="Arial"/>
          <w:sz w:val="18"/>
          <w:szCs w:val="18"/>
        </w:rPr>
        <w:t xml:space="preserve"> </w:t>
      </w:r>
      <w:hyperlink r:id="rId10" w:history="1">
        <w:r>
          <w:rPr>
            <w:rStyle w:val="Hyperlink3"/>
          </w:rPr>
          <w:t>https://chilesmao.github.io/</w:t>
        </w:r>
      </w:hyperlink>
    </w:p>
    <w:sectPr w:rsidR="002B6177">
      <w:headerReference w:type="default" r:id="rId11"/>
      <w:footerReference w:type="default" r:id="rId12"/>
      <w:pgSz w:w="12240" w:h="15840"/>
      <w:pgMar w:top="719" w:right="720" w:bottom="432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EEC" w:rsidRDefault="002D1EEC">
      <w:r>
        <w:separator/>
      </w:r>
    </w:p>
  </w:endnote>
  <w:endnote w:type="continuationSeparator" w:id="0">
    <w:p w:rsidR="002D1EEC" w:rsidRDefault="002D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Bold">
    <w:panose1 w:val="02060803030505020403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77" w:rsidRDefault="002B61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EEC" w:rsidRDefault="002D1EEC">
      <w:r>
        <w:separator/>
      </w:r>
    </w:p>
  </w:footnote>
  <w:footnote w:type="continuationSeparator" w:id="0">
    <w:p w:rsidR="002D1EEC" w:rsidRDefault="002D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177" w:rsidRDefault="002D1EEC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77"/>
    <w:rsid w:val="002B6177"/>
    <w:rsid w:val="002D1EEC"/>
    <w:rsid w:val="0053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63C8"/>
  <w15:docId w15:val="{68B855BA-7929-4AD1-9B6F-EFC7D089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Calibri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Rockwell" w:eastAsia="Rockwell" w:hAnsi="Rockwell" w:cs="Rockwell"/>
      <w:outline w:val="0"/>
      <w:color w:val="0000FF"/>
      <w:sz w:val="18"/>
      <w:szCs w:val="18"/>
      <w:u w:val="single" w:color="0000FF"/>
    </w:rPr>
  </w:style>
  <w:style w:type="character" w:customStyle="1" w:styleId="Hyperlink1">
    <w:name w:val="Hyperlink.1"/>
    <w:basedOn w:val="Link"/>
    <w:rPr>
      <w:rFonts w:ascii="Rockwell" w:eastAsia="Rockwell" w:hAnsi="Rockwell" w:cs="Rockwell"/>
      <w:outline w:val="0"/>
      <w:color w:val="0000FF"/>
      <w:sz w:val="18"/>
      <w:szCs w:val="18"/>
      <w:u w:val="single" w:color="0000FF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Rockwell" w:eastAsia="Rockwell" w:hAnsi="Rockwell" w:cs="Rockwell"/>
      <w:outline w:val="0"/>
      <w:color w:val="0563C1"/>
      <w:sz w:val="22"/>
      <w:szCs w:val="22"/>
      <w:u w:val="single" w:color="0563C1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sz w:val="18"/>
      <w:szCs w:val="18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ng.brighten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enyonj@leonschools.n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hilesmao.github.io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enyonj@leonschools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2087</Characters>
  <Application>Microsoft Office Word</Application>
  <DocSecurity>0</DocSecurity>
  <Lines>17</Lines>
  <Paragraphs>4</Paragraphs>
  <ScaleCrop>false</ScaleCrop>
  <Company>Leon County Schools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Kenyon, Jason</cp:lastModifiedBy>
  <cp:revision>2</cp:revision>
  <dcterms:created xsi:type="dcterms:W3CDTF">2021-10-26T17:38:00Z</dcterms:created>
  <dcterms:modified xsi:type="dcterms:W3CDTF">2021-10-26T17:39:00Z</dcterms:modified>
</cp:coreProperties>
</file>