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808080"/>
          <w:sz w:val="20"/>
          <w:szCs w:val="20"/>
        </w:rPr>
        <w:t xml:space="preserve">Challenge IA TechCorp — Filière Infrastructure &amp; Réseau</w:t>
      </w:r>
    </w:p>
    <w:p>
      <w:pPr>
        <w:spacing w:after="40"/>
        <w:jc w:val="center"/>
      </w:pPr>
      <w:r>
        <w:rPr>
          <w:rFonts w:ascii="Arial" w:cs="Arial" w:eastAsia="Arial" w:hAnsi="Arial"/>
          <w:b/>
          <w:bCs/>
          <w:color w:val="1F3864"/>
          <w:sz w:val="40"/>
          <w:szCs w:val="40"/>
        </w:rPr>
        <w:t xml:space="preserve">Déploiement de la stack conteneurisée sur le VPS</w:t>
      </w:r>
    </w:p>
    <w:p>
      <w:pPr>
        <w:spacing w:after="240"/>
        <w:jc w:val="center"/>
      </w:pPr>
      <w:r>
        <w:rPr>
          <w:rFonts w:ascii="Arial" w:cs="Arial" w:eastAsia="Arial" w:hAnsi="Arial"/>
          <w:i/>
          <w:iCs/>
          <w:color w:val="808080"/>
          <w:sz w:val="22"/>
          <w:szCs w:val="22"/>
        </w:rPr>
        <w:t xml:space="preserve">Interface web « Console IA Finance » — Ollama + FastAPI + React</w:t>
      </w:r>
    </w:p>
    <w:p>
      <w:pPr>
        <w:pBdr>
          <w:bottom w:val="single" w:color="BFBFBF" w:sz="6" w:space="1"/>
        </w:pBdr>
        <w:spacing w:after="120"/>
      </w:pPr>
      <w:r>
        <w:rPr>
          <w:rFonts w:ascii="Arial" w:cs="Arial" w:eastAsia="Arial" w:hAnsi="Arial"/>
          <w:sz w:val="2"/>
          <w:szCs w:val="2"/>
        </w:rPr>
        <w:t xml:space="preserve"/>
      </w:r>
    </w:p>
    <w:p>
      <w:pPr>
        <w:pStyle w:val="Heading1"/>
        <w:spacing w:after="120" w:before="240"/>
      </w:pPr>
      <w:r>
        <w:rPr>
          <w:rFonts w:ascii="Arial" w:cs="Arial" w:eastAsia="Arial" w:hAnsi="Arial"/>
          <w:b/>
          <w:bCs/>
          <w:color w:val="1F3864"/>
          <w:sz w:val="32"/>
          <w:szCs w:val="32"/>
        </w:rPr>
        <w:t xml:space="preserve">1. Contexte</w:t>
      </w:r>
    </w:p>
    <w:p>
      <w:pPr>
        <w:spacing w:after="120" w:line="276"/>
        <w:jc w:val="both"/>
      </w:pPr>
      <w:r>
        <w:rPr>
          <w:rFonts w:ascii="Arial" w:cs="Arial" w:eastAsia="Arial" w:hAnsi="Arial"/>
          <w:sz w:val="24"/>
          <w:szCs w:val="24"/>
        </w:rPr>
        <w:t xml:space="preserve">Après avoir déployé et documenté le serveur d'inférence Ollama de référence côté INFRA, l'équipe a retenu la stack conteneurisée développée par l'équipe DEV WEB comme livrable d'intégration final. Cette stack regroupe trois services orchestrés par Docker Compose : le serveur d'inférence Ollama, un backend API en FastAPI qui sert de proxy vers Ollama, et le frontend web en React/Vite servi par nginx. J'ai réalisé le déploiement de cet ensemble sur le VPS commun du projet.</w:t>
      </w:r>
    </w:p>
    <w:p>
      <w:pPr>
        <w:pStyle w:val="Heading1"/>
        <w:spacing w:after="120" w:before="240"/>
      </w:pPr>
      <w:r>
        <w:rPr>
          <w:rFonts w:ascii="Arial" w:cs="Arial" w:eastAsia="Arial" w:hAnsi="Arial"/>
          <w:b/>
          <w:bCs/>
          <w:color w:val="1F3864"/>
          <w:sz w:val="32"/>
          <w:szCs w:val="32"/>
        </w:rPr>
        <w:t xml:space="preserve">2. Architecture déployée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2E5496" w:val="clear"/>
            <w:tcMar>
              <w:top w:type="dxa" w:w="60"/>
              <w:left w:type="dxa" w:w="100"/>
              <w:bottom w:type="dxa" w:w="60"/>
              <w:right w:type="dxa" w:w="100"/>
            </w:tcMar>
          </w:tcPr>
          <w:p>
            <w:r>
              <w:rPr>
                <w:rFonts w:ascii="Arial" w:cs="Arial" w:eastAsia="Arial" w:hAnsi="Arial"/>
                <w:b/>
                <w:bCs/>
                <w:color w:val="FFFFFF"/>
                <w:sz w:val="22"/>
                <w:szCs w:val="22"/>
              </w:rPr>
              <w:t xml:space="preserve">Élément</w:t>
            </w:r>
          </w:p>
        </w:tc>
        <w:tc>
          <w:tcPr>
            <w:tcW w:type="dxa" w:w="6100"/>
            <w:shd w:fill="2E5496" w:val="clear"/>
            <w:tcMar>
              <w:top w:type="dxa" w:w="60"/>
              <w:left w:type="dxa" w:w="100"/>
              <w:bottom w:type="dxa" w:w="60"/>
              <w:right w:type="dxa" w:w="100"/>
            </w:tcMar>
          </w:tcPr>
          <w:p>
            <w:r>
              <w:rPr>
                <w:rFonts w:ascii="Arial" w:cs="Arial" w:eastAsia="Arial" w:hAnsi="Arial"/>
                <w:b/>
                <w:bCs/>
                <w:color w:val="FFFFFF"/>
                <w:sz w:val="22"/>
                <w:szCs w:val="22"/>
              </w:rPr>
              <w:t xml:space="preserve">Valeur</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VPS</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Rocky Linux 9.7 — 141.94.76.138 (6 vCPU / 11 Go RAM)</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Docker</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Docker CE 29.6.1 + Compose v5.2.0</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Dépôt</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chililae/hackathonIA_ynov_2026 (branche main)</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Modèle</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phi3.5 (modèle de base officiel, non empoisonné)</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Frontend</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http://141.94.76.138:5173 (React/Vite + nginx)</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Backend API</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http://141.94.76.138:8000 (FastAPI)</w:t>
            </w:r>
          </w:p>
        </w:tc>
      </w:tr>
      <w:tr>
        <w:tc>
          <w:tcPr>
            <w:tcW w:type="dxa" w:w="3200"/>
            <w:shd w:fill="F2F2F2" w:val="clear"/>
            <w:tcMar>
              <w:top w:type="dxa" w:w="60"/>
              <w:left w:type="dxa" w:w="100"/>
              <w:bottom w:type="dxa" w:w="60"/>
              <w:right w:type="dxa" w:w="100"/>
            </w:tcMar>
          </w:tcPr>
          <w:p>
            <w:r>
              <w:rPr>
                <w:rFonts w:ascii="Arial" w:cs="Arial" w:eastAsia="Arial" w:hAnsi="Arial"/>
                <w:b/>
                <w:bCs/>
                <w:color w:val="000000"/>
                <w:sz w:val="22"/>
                <w:szCs w:val="22"/>
              </w:rPr>
              <w:t xml:space="preserve">Ollama</w:t>
            </w:r>
          </w:p>
        </w:tc>
        <w:tc>
          <w:tcPr>
            <w:tcW w:type="dxa" w:w="6100"/>
            <w:shd w:fill="FFFFFF" w:val="clear"/>
            <w:tcMar>
              <w:top w:type="dxa" w:w="60"/>
              <w:left w:type="dxa" w:w="100"/>
              <w:bottom w:type="dxa" w:w="60"/>
              <w:right w:type="dxa" w:w="100"/>
            </w:tcMar>
          </w:tcPr>
          <w:p>
            <w:r>
              <w:rPr>
                <w:rFonts w:ascii="Arial" w:cs="Arial" w:eastAsia="Arial" w:hAnsi="Arial"/>
                <w:b w:val="false"/>
                <w:bCs w:val="false"/>
                <w:color w:val="000000"/>
                <w:sz w:val="22"/>
                <w:szCs w:val="22"/>
              </w:rPr>
              <w:t xml:space="preserve">127.0.0.1:11434 (conteneur hackathon-ollama)</w:t>
            </w:r>
          </w:p>
        </w:tc>
      </w:tr>
    </w:tbl>
    <w:p>
      <w:pPr>
        <w:spacing w:after="120"/>
      </w:pPr>
      <w:r>
        <w:rPr>
          <w:sz w:val="2"/>
          <w:szCs w:val="2"/>
        </w:rPr>
        <w:t xml:space="preserve"/>
      </w:r>
    </w:p>
    <w:p>
      <w:pPr>
        <w:pStyle w:val="Heading1"/>
        <w:spacing w:after="120" w:before="240"/>
      </w:pPr>
      <w:r>
        <w:rPr>
          <w:rFonts w:ascii="Arial" w:cs="Arial" w:eastAsia="Arial" w:hAnsi="Arial"/>
          <w:b/>
          <w:bCs/>
          <w:color w:val="1F3864"/>
          <w:sz w:val="32"/>
          <w:szCs w:val="32"/>
        </w:rPr>
        <w:t xml:space="preserve">3. Procédure de déploiement</w:t>
      </w:r>
    </w:p>
    <w:p>
      <w:pPr>
        <w:pStyle w:val="Heading2"/>
        <w:spacing w:after="100" w:before="200"/>
      </w:pPr>
      <w:r>
        <w:rPr>
          <w:rFonts w:ascii="Arial" w:cs="Arial" w:eastAsia="Arial" w:hAnsi="Arial"/>
          <w:b/>
          <w:bCs/>
          <w:color w:val="2E5496"/>
          <w:sz w:val="26"/>
          <w:szCs w:val="26"/>
        </w:rPr>
        <w:t xml:space="preserve">3.1 Préparation du VPS</w:t>
      </w:r>
    </w:p>
    <w:p>
      <w:pPr>
        <w:spacing w:after="120" w:line="276"/>
        <w:jc w:val="both"/>
      </w:pPr>
      <w:r>
        <w:rPr>
          <w:rFonts w:ascii="Arial" w:cs="Arial" w:eastAsia="Arial" w:hAnsi="Arial"/>
          <w:sz w:val="24"/>
          <w:szCs w:val="24"/>
        </w:rPr>
        <w:t xml:space="preserve">J'ai d'abord arrêté et désactivé le service Ollama systemd préexistant afin de libérer le port 11434, pour éviter tout conflit avec le conteneur Ollama de la stack :</w:t>
      </w:r>
    </w:p>
    <w:p>
      <w:pPr>
        <w:shd w:fill="F2F2F2" w:val="clear"/>
        <w:spacing w:after="60" w:before="60"/>
      </w:pPr>
      <w:r>
        <w:rPr>
          <w:rFonts w:ascii="Consolas" w:cs="Consolas" w:eastAsia="Consolas" w:hAnsi="Consolas"/>
          <w:color w:val="333333"/>
          <w:sz w:val="20"/>
          <w:szCs w:val="20"/>
        </w:rPr>
        <w:t xml:space="preserve">sudo systemctl stop ollama</w:t>
      </w:r>
    </w:p>
    <w:p>
      <w:pPr>
        <w:shd w:fill="F2F2F2" w:val="clear"/>
        <w:spacing w:after="60" w:before="60"/>
      </w:pPr>
      <w:r>
        <w:rPr>
          <w:rFonts w:ascii="Consolas" w:cs="Consolas" w:eastAsia="Consolas" w:hAnsi="Consolas"/>
          <w:color w:val="333333"/>
          <w:sz w:val="20"/>
          <w:szCs w:val="20"/>
        </w:rPr>
        <w:t xml:space="preserve">sudo systemctl disable ollama</w:t>
      </w:r>
    </w:p>
    <w:p>
      <w:pPr>
        <w:spacing w:after="120" w:line="276"/>
        <w:jc w:val="both"/>
      </w:pPr>
      <w:r>
        <w:rPr>
          <w:rFonts w:ascii="Arial" w:cs="Arial" w:eastAsia="Arial" w:hAnsi="Arial"/>
          <w:sz w:val="24"/>
          <w:szCs w:val="24"/>
        </w:rPr>
        <w:t xml:space="preserve">J'ai ensuite installé Docker CE et Docker Compose via le dépôt officiel, activé le service, et ajouté mon utilisateur au groupe docker (une reconnexion SSH est nécessaire pour que les droits s'appliquent) :</w:t>
      </w:r>
    </w:p>
    <w:p>
      <w:pPr>
        <w:shd w:fill="F2F2F2" w:val="clear"/>
        <w:spacing w:after="60" w:before="60"/>
      </w:pPr>
      <w:r>
        <w:rPr>
          <w:rFonts w:ascii="Consolas" w:cs="Consolas" w:eastAsia="Consolas" w:hAnsi="Consolas"/>
          <w:color w:val="333333"/>
          <w:sz w:val="20"/>
          <w:szCs w:val="20"/>
        </w:rPr>
        <w:t xml:space="preserve">sudo dnf config-manager --add-repo https://download.docker.com/linux/centos/docker-ce.repo</w:t>
      </w:r>
    </w:p>
    <w:p>
      <w:pPr>
        <w:shd w:fill="F2F2F2" w:val="clear"/>
        <w:spacing w:after="60" w:before="60"/>
      </w:pPr>
      <w:r>
        <w:rPr>
          <w:rFonts w:ascii="Consolas" w:cs="Consolas" w:eastAsia="Consolas" w:hAnsi="Consolas"/>
          <w:color w:val="333333"/>
          <w:sz w:val="20"/>
          <w:szCs w:val="20"/>
        </w:rPr>
        <w:t xml:space="preserve">sudo dnf install -y docker-ce docker-ce-cli containerd.io docker-compose-plugin</w:t>
      </w:r>
    </w:p>
    <w:p>
      <w:pPr>
        <w:shd w:fill="F2F2F2" w:val="clear"/>
        <w:spacing w:after="60" w:before="60"/>
      </w:pPr>
      <w:r>
        <w:rPr>
          <w:rFonts w:ascii="Consolas" w:cs="Consolas" w:eastAsia="Consolas" w:hAnsi="Consolas"/>
          <w:color w:val="333333"/>
          <w:sz w:val="20"/>
          <w:szCs w:val="20"/>
        </w:rPr>
        <w:t xml:space="preserve">sudo systemctl enable --now docker</w:t>
      </w:r>
    </w:p>
    <w:p>
      <w:pPr>
        <w:shd w:fill="F2F2F2" w:val="clear"/>
        <w:spacing w:after="60" w:before="60"/>
      </w:pPr>
      <w:r>
        <w:rPr>
          <w:rFonts w:ascii="Consolas" w:cs="Consolas" w:eastAsia="Consolas" w:hAnsi="Consolas"/>
          <w:color w:val="333333"/>
          <w:sz w:val="20"/>
          <w:szCs w:val="20"/>
        </w:rPr>
        <w:t xml:space="preserve">sudo usermod -aG docker rocky</w:t>
      </w:r>
    </w:p>
    <w:p>
      <w:pPr>
        <w:pStyle w:val="Heading2"/>
        <w:spacing w:after="100" w:before="200"/>
      </w:pPr>
      <w:r>
        <w:rPr>
          <w:rFonts w:ascii="Arial" w:cs="Arial" w:eastAsia="Arial" w:hAnsi="Arial"/>
          <w:b/>
          <w:bCs/>
          <w:color w:val="2E5496"/>
          <w:sz w:val="26"/>
          <w:szCs w:val="26"/>
        </w:rPr>
        <w:t xml:space="preserve">3.2 Récupération du projet</w:t>
      </w:r>
    </w:p>
    <w:p>
      <w:pPr>
        <w:spacing w:after="120" w:line="276"/>
        <w:jc w:val="both"/>
      </w:pPr>
      <w:r>
        <w:rPr>
          <w:rFonts w:ascii="Arial" w:cs="Arial" w:eastAsia="Arial" w:hAnsi="Arial"/>
          <w:sz w:val="24"/>
          <w:szCs w:val="24"/>
        </w:rPr>
        <w:t xml:space="preserve">J'ai cloné le dépôt en ignorant les fichiers Git LFS, car le pointeur de l'adaptateur hérité « phi3_financial » (l'adaptateur empoisonné identifié lors de l'audit sécurité) a été retiré du serveur LFS lors du nettoyage effectué par l'équipe DATA. Cette approche garantit que seul le modèle de base propre est utilisé :</w:t>
      </w:r>
    </w:p>
    <w:p>
      <w:pPr>
        <w:shd w:fill="F2F2F2" w:val="clear"/>
        <w:spacing w:after="60" w:before="60"/>
      </w:pPr>
      <w:r>
        <w:rPr>
          <w:rFonts w:ascii="Consolas" w:cs="Consolas" w:eastAsia="Consolas" w:hAnsi="Consolas"/>
          <w:color w:val="333333"/>
          <w:sz w:val="20"/>
          <w:szCs w:val="20"/>
        </w:rPr>
        <w:t xml:space="preserve">GIT_LFS_SKIP_SMUDGE=1 git clone https://github.com/chililae/hackathonIA_ynov_2026.git projet-final</w:t>
      </w:r>
    </w:p>
    <w:p>
      <w:pPr>
        <w:pStyle w:val="Heading2"/>
        <w:spacing w:after="100" w:before="200"/>
      </w:pPr>
      <w:r>
        <w:rPr>
          <w:rFonts w:ascii="Arial" w:cs="Arial" w:eastAsia="Arial" w:hAnsi="Arial"/>
          <w:b/>
          <w:bCs/>
          <w:color w:val="2E5496"/>
          <w:sz w:val="26"/>
          <w:szCs w:val="26"/>
        </w:rPr>
        <w:t xml:space="preserve">3.3 Adaptation de la configuration réseau</w:t>
      </w:r>
    </w:p>
    <w:p>
      <w:pPr>
        <w:spacing w:after="120" w:line="276"/>
        <w:jc w:val="both"/>
      </w:pPr>
      <w:r>
        <w:rPr>
          <w:rFonts w:ascii="Arial" w:cs="Arial" w:eastAsia="Arial" w:hAnsi="Arial"/>
          <w:sz w:val="24"/>
          <w:szCs w:val="24"/>
        </w:rPr>
        <w:t xml:space="preserve">La stack était initialement configurée pour un usage local (URL en localhost). Or, sur un VPS exposé publiquement, « localhost » désigne la machine du visiteur et non le serveur : le frontend aurait tenté de joindre l'API sur le poste du visiteur. J'ai donc remplacé les URL localhost par l'IP publique du VPS dans deux variables du docker-compose.yml :</w:t>
      </w:r>
    </w:p>
    <w:p>
      <w:pPr>
        <w:pStyle w:val="ListParagraph"/>
        <w:numPr>
          <w:ilvl w:val="0"/>
          <w:numId w:val="1"/>
        </w:numPr>
        <w:spacing w:after="80" w:line="276"/>
      </w:pPr>
      <w:r>
        <w:rPr>
          <w:rFonts w:ascii="Arial" w:cs="Arial" w:eastAsia="Arial" w:hAnsi="Arial"/>
          <w:sz w:val="24"/>
          <w:szCs w:val="24"/>
        </w:rPr>
        <w:t xml:space="preserve">VITE_API_BASE_URL : l'URL de l'API consommée par le frontend.</w:t>
      </w:r>
    </w:p>
    <w:p>
      <w:pPr>
        <w:pStyle w:val="ListParagraph"/>
        <w:numPr>
          <w:ilvl w:val="0"/>
          <w:numId w:val="1"/>
        </w:numPr>
        <w:spacing w:after="80" w:line="276"/>
      </w:pPr>
      <w:r>
        <w:rPr>
          <w:rFonts w:ascii="Arial" w:cs="Arial" w:eastAsia="Arial" w:hAnsi="Arial"/>
          <w:sz w:val="24"/>
          <w:szCs w:val="24"/>
        </w:rPr>
        <w:t xml:space="preserve">CORS_ORIGINS : les origines autorisées côté backend.</w:t>
      </w:r>
    </w:p>
    <w:p>
      <w:pPr>
        <w:spacing w:after="120" w:line="276"/>
        <w:jc w:val="both"/>
      </w:pPr>
      <w:r>
        <w:rPr>
          <w:rFonts w:ascii="Arial" w:cs="Arial" w:eastAsia="Arial" w:hAnsi="Arial"/>
          <w:sz w:val="24"/>
          <w:szCs w:val="24"/>
        </w:rPr>
        <w:t xml:space="preserve">J'ai également créé un fichier .env fixant le nom du modèle et les ports :</w:t>
      </w:r>
    </w:p>
    <w:p>
      <w:pPr>
        <w:shd w:fill="F2F2F2" w:val="clear"/>
        <w:spacing w:after="60" w:before="60"/>
      </w:pPr>
      <w:r>
        <w:rPr>
          <w:rFonts w:ascii="Consolas" w:cs="Consolas" w:eastAsia="Consolas" w:hAnsi="Consolas"/>
          <w:color w:val="333333"/>
          <w:sz w:val="20"/>
          <w:szCs w:val="20"/>
        </w:rPr>
        <w:t xml:space="preserve">OLLAMA_MODEL=phi3.5</w:t>
      </w:r>
    </w:p>
    <w:p>
      <w:pPr>
        <w:shd w:fill="F2F2F2" w:val="clear"/>
        <w:spacing w:after="60" w:before="60"/>
      </w:pPr>
      <w:r>
        <w:rPr>
          <w:rFonts w:ascii="Consolas" w:cs="Consolas" w:eastAsia="Consolas" w:hAnsi="Consolas"/>
          <w:color w:val="333333"/>
          <w:sz w:val="20"/>
          <w:szCs w:val="20"/>
        </w:rPr>
        <w:t xml:space="preserve">BACKEND_PORT=8000</w:t>
      </w:r>
    </w:p>
    <w:p>
      <w:pPr>
        <w:shd w:fill="F2F2F2" w:val="clear"/>
        <w:spacing w:after="60" w:before="60"/>
      </w:pPr>
      <w:r>
        <w:rPr>
          <w:rFonts w:ascii="Consolas" w:cs="Consolas" w:eastAsia="Consolas" w:hAnsi="Consolas"/>
          <w:color w:val="333333"/>
          <w:sz w:val="20"/>
          <w:szCs w:val="20"/>
        </w:rPr>
        <w:t xml:space="preserve">FRONTEND_PORT=5173</w:t>
      </w:r>
    </w:p>
    <w:p>
      <w:pPr>
        <w:shd w:fill="F2F2F2" w:val="clear"/>
        <w:spacing w:after="60" w:before="60"/>
      </w:pPr>
      <w:r>
        <w:rPr>
          <w:rFonts w:ascii="Consolas" w:cs="Consolas" w:eastAsia="Consolas" w:hAnsi="Consolas"/>
          <w:color w:val="333333"/>
          <w:sz w:val="20"/>
          <w:szCs w:val="20"/>
        </w:rPr>
        <w:t xml:space="preserve">OLLAMA_BASE_URL=http://ollama:11434</w:t>
      </w:r>
    </w:p>
    <w:p>
      <w:pPr>
        <w:pStyle w:val="Heading2"/>
        <w:spacing w:after="100" w:before="200"/>
      </w:pPr>
      <w:r>
        <w:rPr>
          <w:rFonts w:ascii="Arial" w:cs="Arial" w:eastAsia="Arial" w:hAnsi="Arial"/>
          <w:b/>
          <w:bCs/>
          <w:color w:val="2E5496"/>
          <w:sz w:val="26"/>
          <w:szCs w:val="26"/>
        </w:rPr>
        <w:t xml:space="preserve">3.4 Lancement</w:t>
      </w:r>
    </w:p>
    <w:p>
      <w:pPr>
        <w:spacing w:after="120" w:line="276"/>
        <w:jc w:val="both"/>
      </w:pPr>
      <w:r>
        <w:rPr>
          <w:rFonts w:ascii="Arial" w:cs="Arial" w:eastAsia="Arial" w:hAnsi="Arial"/>
          <w:sz w:val="24"/>
          <w:szCs w:val="24"/>
        </w:rPr>
        <w:t xml:space="preserve">J'ai lancé l'ensemble de la stack en une seule commande, en mode détaché :</w:t>
      </w:r>
    </w:p>
    <w:p>
      <w:pPr>
        <w:shd w:fill="F2F2F2" w:val="clear"/>
        <w:spacing w:after="60" w:before="60"/>
      </w:pPr>
      <w:r>
        <w:rPr>
          <w:rFonts w:ascii="Consolas" w:cs="Consolas" w:eastAsia="Consolas" w:hAnsi="Consolas"/>
          <w:color w:val="333333"/>
          <w:sz w:val="20"/>
          <w:szCs w:val="20"/>
        </w:rPr>
        <w:t xml:space="preserve">docker compose up --build -d</w:t>
      </w:r>
    </w:p>
    <w:p>
      <w:pPr>
        <w:spacing w:after="120" w:line="276"/>
        <w:jc w:val="both"/>
      </w:pPr>
      <w:r>
        <w:rPr>
          <w:rFonts w:ascii="Arial" w:cs="Arial" w:eastAsia="Arial" w:hAnsi="Arial"/>
          <w:sz w:val="24"/>
          <w:szCs w:val="24"/>
        </w:rPr>
        <w:t xml:space="preserve">Au premier démarrage, le conteneur Ollama télécharge automatiquement le modèle phi3.5 (modèle de base officiel, quantifié, non empoisonné). Le backend expose l'API sur le port 8000 et le frontend sur le port 5173. Les trois conteneurs sont configurés en redémarrage automatique (restart: unless-stopped).</w:t>
      </w:r>
    </w:p>
    <w:p>
      <w:pPr>
        <w:pStyle w:val="Heading1"/>
        <w:spacing w:after="120" w:before="240"/>
      </w:pPr>
      <w:r>
        <w:rPr>
          <w:rFonts w:ascii="Arial" w:cs="Arial" w:eastAsia="Arial" w:hAnsi="Arial"/>
          <w:b/>
          <w:bCs/>
          <w:color w:val="1F3864"/>
          <w:sz w:val="32"/>
          <w:szCs w:val="32"/>
        </w:rPr>
        <w:t xml:space="preserve">4. Résultat</w:t>
      </w:r>
    </w:p>
    <w:p>
      <w:pPr>
        <w:spacing w:after="120" w:line="276"/>
        <w:jc w:val="both"/>
      </w:pPr>
      <w:r>
        <w:rPr>
          <w:rFonts w:ascii="Arial" w:cs="Arial" w:eastAsia="Arial" w:hAnsi="Arial"/>
          <w:sz w:val="24"/>
          <w:szCs w:val="24"/>
        </w:rPr>
        <w:t xml:space="preserve">L'interface « Console IA Finance » est accessible sur http://141.94.76.138:5173. Le badge de statut indique « phi3.5 prêt », confirmant que le modèle est chargé et que le backend communique correctement avec Ollama. L'assistant financier répond aux questions d'analyse business, de synthèse et de raisonnement financier, conformément au rôle défini dans le system prompt du backend.</w:t>
      </w:r>
    </w:p>
    <w:p>
      <w:pPr>
        <w:spacing w:after="120" w:line="276"/>
        <w:jc w:val="both"/>
      </w:pPr>
      <w:r>
        <w:rPr>
          <w:rFonts w:ascii="Arial" w:cs="Arial" w:eastAsia="Arial" w:hAnsi="Arial"/>
          <w:sz w:val="24"/>
          <w:szCs w:val="24"/>
        </w:rPr>
        <w:t xml:space="preserve">Le déploiement respecte la logique de sécurité issue de l'audit : à aucun moment l'adaptateur empoisonné n'est chargé. Le modèle utilisé est le modèle de base officiel, et le comportement « assistant financier » est apporté par le system prompt, garantissant un service sain par construction.</w:t>
      </w:r>
    </w:p>
    <w:p>
      <w:pPr>
        <w:pStyle w:val="Heading1"/>
        <w:spacing w:after="120" w:before="240"/>
      </w:pPr>
      <w:r>
        <w:rPr>
          <w:rFonts w:ascii="Arial" w:cs="Arial" w:eastAsia="Arial" w:hAnsi="Arial"/>
          <w:b/>
          <w:bCs/>
          <w:color w:val="1F3864"/>
          <w:sz w:val="32"/>
          <w:szCs w:val="32"/>
        </w:rPr>
        <w:t xml:space="preserve">5. Difficultés rencontrées</w:t>
      </w:r>
    </w:p>
    <w:p>
      <w:pPr>
        <w:spacing w:after="120" w:line="276"/>
        <w:jc w:val="both"/>
      </w:pPr>
      <w:r>
        <w:rPr>
          <w:rFonts w:ascii="Arial" w:cs="Arial" w:eastAsia="Arial" w:hAnsi="Arial"/>
          <w:sz w:val="24"/>
          <w:szCs w:val="24"/>
        </w:rPr>
        <w:t xml:space="preserve">Le clonage initial du dépôt a échoué au moment du checkout, à cause d'un pointeur Git LFS orphelin : le fichier de l'adaptateur empoisonné, supprimé du serveur LFS lors du nettoyage, renvoyait une erreur 404. J'ai contourné ce blocage avec la variable GIT_LFS_SKIP_SMUDGE=1, qui clone tout le dépôt sans tenter de télécharger les gros fichiers LFS — ce qui est sans conséquence puisque la stack n'a besoin que du code (backend, frontend, docker-compose) et du modèle de base téléchargé par Ollama.</w:t>
      </w:r>
    </w:p>
    <w:p>
      <w:pPr>
        <w:spacing w:after="120" w:line="276"/>
        <w:jc w:val="both"/>
      </w:pPr>
      <w:r>
        <w:rPr>
          <w:rFonts w:ascii="Arial" w:cs="Arial" w:eastAsia="Arial" w:hAnsi="Arial"/>
          <w:sz w:val="24"/>
          <w:szCs w:val="24"/>
        </w:rPr>
        <w:t xml:space="preserve">La seconde difficulté a été la configuration réseau : la stack, pensée pour un usage en développement local, utilisait des URL en localhost. Sur un VPS avec IP publique, cela empêchait le frontend de joindre l'API. J'ai identifié et corrigé ce point en remplaçant les valeurs localhost par l'IP du VPS dans le docker-compose.yml, ce qui a rendu le chat pleinement fonctionnel depuis n'importe quel navigateur externe.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2026-07-01T14:12:41.726Z</dcterms:created>
  <dcterms:modified xsi:type="dcterms:W3CDTF">2026-07-01T14:12:41.726Z</dcterms:modified>
</cp:coreProperties>
</file>

<file path=docProps/custom.xml><?xml version="1.0" encoding="utf-8"?>
<Properties xmlns="http://schemas.openxmlformats.org/officeDocument/2006/custom-properties" xmlns:vt="http://schemas.openxmlformats.org/officeDocument/2006/docPropsVTypes"/>
</file>