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right"/>
        <w:rPr>
          <w:rFonts w:ascii="Arial" w:hAnsi="Arial" w:cs="Arial"/>
          <w:b/>
          <w:b/>
          <w:sz w:val="24"/>
          <w:szCs w:val="24"/>
        </w:rPr>
      </w:pPr>
      <w:r>
        <w:rPr>
          <w:rFonts w:cs="Arial" w:ascii="Arial" w:hAnsi="Arial"/>
          <w:b/>
          <w:sz w:val="24"/>
          <w:szCs w:val="24"/>
        </w:rPr>
        <w:t>Name:</w:t>
      </w:r>
      <w:sdt>
        <w:sdtPr>
          <w:id w:val="1614522610"/>
        </w:sdtPr>
        <w:sdtContent>
          <w:bookmarkStart w:id="0" w:name="_GoBack"/>
          <w:r>
            <w:rPr>
              <w:rStyle w:val="PlaceholderText"/>
              <w:rFonts w:cs="Arial" w:ascii="Arial" w:hAnsi="Arial"/>
              <w:b/>
              <w:sz w:val="24"/>
              <w:szCs w:val="24"/>
            </w:rPr>
            <w:t>M</w:t>
          </w:r>
          <w:bookmarkEnd w:id="0"/>
          <w:r>
            <w:rPr>
              <w:rStyle w:val="PlaceholderText"/>
              <w:rFonts w:cs="Arial" w:ascii="Arial" w:hAnsi="Arial"/>
              <w:b/>
              <w:sz w:val="24"/>
              <w:szCs w:val="24"/>
            </w:rPr>
            <w:t>ichael Chillemi</w:t>
          </w:r>
        </w:sdtContent>
      </w:sdt>
    </w:p>
    <w:p>
      <w:pPr>
        <w:pStyle w:val="Normal"/>
        <w:spacing w:before="0" w:after="0"/>
        <w:ind w:left="360" w:hanging="36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360" w:hanging="360"/>
        <w:rPr>
          <w:rFonts w:ascii="Arial" w:hAnsi="Arial" w:cs="Arial"/>
          <w:i/>
          <w:i/>
          <w:color w:val="C00000"/>
        </w:rPr>
      </w:pPr>
      <w:r>
        <w:rPr>
          <w:rFonts w:cs="Arial" w:ascii="Arial" w:hAnsi="Arial"/>
          <w:i/>
          <w:color w:val="C00000"/>
        </w:rPr>
        <w:t>Write your responses - what you find interesting and/or confusing</w:t>
      </w:r>
    </w:p>
    <w:p>
      <w:pPr>
        <w:pStyle w:val="Normal"/>
        <w:spacing w:before="0" w:after="0"/>
        <w:ind w:left="360" w:hanging="360"/>
        <w:rPr>
          <w:rFonts w:ascii="Arial" w:hAnsi="Arial" w:cs="Arial"/>
          <w:i/>
          <w:i/>
          <w:color w:val="C00000"/>
        </w:rPr>
      </w:pPr>
      <w:r>
        <w:rPr>
          <w:rFonts w:cs="Arial" w:ascii="Arial" w:hAnsi="Arial"/>
          <w:i/>
          <w:color w:val="C00000"/>
        </w:rPr>
        <w:t>No word limit- the answer can be as short as "Nothing," or "Everything, or as much as you want</w:t>
      </w:r>
    </w:p>
    <w:p>
      <w:pPr>
        <w:pStyle w:val="Normal"/>
        <w:spacing w:before="0" w:after="0"/>
        <w:ind w:left="360" w:hanging="36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Arial" w:hAnsi="Arial" w:cs="Arial"/>
          <w:b/>
          <w:b/>
        </w:rPr>
      </w:pPr>
      <w:r>
        <w:rPr>
          <w:rFonts w:cs="Arial" w:ascii="Arial" w:hAnsi="Arial"/>
          <w:b/>
        </w:rPr>
        <w:t>What is most interesting to you in this chapter?</w:t>
      </w:r>
    </w:p>
    <w:p>
      <w:pPr>
        <w:pStyle w:val="Normal"/>
        <w:ind w:left="360" w:hanging="0"/>
        <w:rPr>
          <w:rFonts w:ascii="Arial" w:hAnsi="Arial" w:cs="Arial"/>
          <w:b/>
          <w:b/>
        </w:rPr>
      </w:pPr>
      <w:r>
        <w:rPr>
          <w:rStyle w:val="PlaceholderText"/>
        </w:rPr>
        <w:t xml:space="preserve">The most interesting part of the chapter for me is when it discussed the defensive side of network attacks. While it is important to learn how attacks operate it is also important to learn how to specifically defend them. </w:t>
      </w:r>
    </w:p>
    <w:p>
      <w:pPr>
        <w:pStyle w:val="Normal"/>
        <w:rPr>
          <w:rFonts w:ascii="Arial" w:hAnsi="Arial" w:cs="Arial"/>
          <w:b/>
          <w:b/>
          <w:sz w:val="24"/>
          <w:szCs w:val="24"/>
        </w:rPr>
      </w:pPr>
      <w:r>
        <w:rPr>
          <w:rFonts w:cs="Arial" w:ascii="Arial" w:hAnsi="Arial"/>
          <w:b/>
          <w:sz w:val="24"/>
          <w:szCs w:val="24"/>
        </w:rPr>
      </w:r>
    </w:p>
    <w:p>
      <w:pPr>
        <w:pStyle w:val="Normal"/>
        <w:tabs>
          <w:tab w:val="clear" w:pos="720"/>
          <w:tab w:val="left" w:pos="3015" w:leader="none"/>
        </w:tabs>
        <w:rPr>
          <w:rFonts w:ascii="Arial" w:hAnsi="Arial" w:cs="Arial"/>
          <w:b/>
          <w:b/>
          <w:sz w:val="24"/>
          <w:szCs w:val="24"/>
        </w:rPr>
      </w:pPr>
      <w:r>
        <w:rPr>
          <w:rFonts w:cs="Arial" w:ascii="Arial" w:hAnsi="Arial"/>
          <w:b/>
          <w:sz w:val="24"/>
          <w:szCs w:val="24"/>
        </w:rPr>
        <w:tab/>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ListParagraph"/>
        <w:rPr>
          <w:rFonts w:ascii="Arial" w:hAnsi="Arial" w:cs="Arial"/>
          <w:b/>
          <w:b/>
        </w:rPr>
      </w:pPr>
      <w:r>
        <w:rPr>
          <w:rFonts w:cs="Arial" w:ascii="Arial" w:hAnsi="Arial"/>
          <w:b/>
        </w:rPr>
      </w:r>
    </w:p>
    <w:p>
      <w:pPr>
        <w:pStyle w:val="ListParagraph"/>
        <w:numPr>
          <w:ilvl w:val="0"/>
          <w:numId w:val="1"/>
        </w:numPr>
        <w:rPr>
          <w:rFonts w:ascii="Arial" w:hAnsi="Arial" w:cs="Arial"/>
          <w:b/>
          <w:b/>
        </w:rPr>
      </w:pPr>
      <w:r>
        <w:rPr>
          <w:rFonts w:cs="Arial" w:ascii="Arial" w:hAnsi="Arial"/>
          <w:b/>
        </w:rPr>
        <w:t>What is most confusing to you in this chapter?</w:t>
      </w:r>
    </w:p>
    <w:p>
      <w:pPr>
        <w:pStyle w:val="Normal"/>
        <w:spacing w:before="0" w:after="200"/>
        <w:rPr>
          <w:rFonts w:ascii="Arial" w:hAnsi="Arial" w:cs="Arial"/>
        </w:rPr>
      </w:pPr>
      <w:r>
        <w:rPr>
          <w:rStyle w:val="PlaceholderText"/>
          <w:rFonts w:cs="Times New Roman" w:ascii="Times New Roman" w:hAnsi="Times New Roman"/>
        </w:rPr>
        <w:t xml:space="preserve">Nothing was confusing in this chapter. </w:t>
      </w:r>
    </w:p>
    <w:sectPr>
      <w:headerReference w:type="even" r:id="rId2"/>
      <w:headerReference w:type="default" r:id="rId3"/>
      <w:headerReference w:type="first" r:id="rId4"/>
      <w:footerReference w:type="even" r:id="rId5"/>
      <w:footerReference w:type="default" r:id="rId6"/>
      <w:footerReference w:type="first" r:id="rId7"/>
      <w:type w:val="continuous"/>
      <w:pgSz w:w="12240" w:h="15840"/>
      <w:pgMar w:left="1440" w:right="1152" w:gutter="0" w:header="720" w:top="1440" w:footer="720"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b/>
        <w:b/>
        <w:i/>
        <w:i/>
        <w:sz w:val="26"/>
        <w:szCs w:val="26"/>
      </w:rPr>
    </w:pPr>
    <w:r>
      <w:rPr>
        <w:rFonts w:ascii="Times New Roman" w:hAnsi="Times New Roman"/>
        <w:i/>
        <w:sz w:val="24"/>
        <w:szCs w:val="24"/>
      </w:rPr>
      <w:t>Please contact me via BlackBoard course message tool for any concerns / suggestions to enhance learning in the course.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b/>
        <w:b/>
        <w:i/>
        <w:i/>
        <w:sz w:val="26"/>
        <w:szCs w:val="26"/>
      </w:rPr>
    </w:pPr>
    <w:r>
      <w:rPr>
        <w:rFonts w:ascii="Times New Roman" w:hAnsi="Times New Roman"/>
        <w:i/>
        <w:sz w:val="24"/>
        <w:szCs w:val="24"/>
      </w:rPr>
      <w:t>Please contact me via BlackBoard course message tool for any concerns / suggestions to enhance learning in the course.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sz w:val="24"/>
        <w:szCs w:val="24"/>
      </w:rPr>
    </w:pPr>
    <w:r>
      <w:rPr>
        <w:rFonts w:cs="Times New Roman" w:ascii="Times New Roman" w:hAnsi="Times New Roman"/>
        <w:b/>
        <w:sz w:val="24"/>
        <w:szCs w:val="24"/>
      </w:rPr>
      <w:t>CIST 3381: Information Assurance &amp; Security</w:t>
    </w:r>
  </w:p>
  <w:p>
    <w:pPr>
      <w:pStyle w:val="Header"/>
      <w:jc w:val="center"/>
      <w:rPr>
        <w:rFonts w:ascii="Times New Roman" w:hAnsi="Times New Roman" w:cs="Times New Roman"/>
        <w:b/>
        <w:b/>
        <w:sz w:val="24"/>
        <w:szCs w:val="24"/>
      </w:rPr>
    </w:pPr>
    <w:r>
      <w:rPr>
        <w:rFonts w:cs="Times New Roman" w:ascii="Times New Roman" w:hAnsi="Times New Roman"/>
        <w:b/>
        <w:sz w:val="24"/>
        <w:szCs w:val="24"/>
      </w:rPr>
      <w:t>Spring 2022</w:t>
    </w:r>
  </w:p>
  <w:p>
    <w:pPr>
      <w:pStyle w:val="Header"/>
      <w:jc w:val="center"/>
      <w:rPr/>
    </w:pPr>
    <w:r>
      <w:rPr>
        <w:rFonts w:cs="Times New Roman" w:ascii="Times New Roman" w:hAnsi="Times New Roman"/>
        <w:b/>
        <w:sz w:val="24"/>
        <w:szCs w:val="24"/>
      </w:rPr>
      <w:t>Module 8: Networking Threats,Assessment,Defense</w:t>
    </w:r>
  </w:p>
  <w:p>
    <w:pPr>
      <w:pStyle w:val="Header"/>
      <w:spacing w:before="0" w:after="120"/>
      <w:jc w:val="center"/>
      <w:rPr>
        <w:rFonts w:ascii="Times New Roman" w:hAnsi="Times New Roman" w:cs="Times New Roman"/>
        <w:b/>
        <w:b/>
        <w:sz w:val="24"/>
        <w:szCs w:val="24"/>
      </w:rPr>
    </w:pPr>
    <w:r>
      <w:rPr>
        <w:rFonts w:cs="Times New Roman" w:ascii="Times New Roman" w:hAnsi="Times New Roman"/>
        <w:b/>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sz w:val="24"/>
        <w:szCs w:val="24"/>
      </w:rPr>
    </w:pPr>
    <w:r>
      <w:rPr>
        <w:rFonts w:cs="Times New Roman" w:ascii="Times New Roman" w:hAnsi="Times New Roman"/>
        <w:b/>
        <w:sz w:val="24"/>
        <w:szCs w:val="24"/>
      </w:rPr>
      <w:t>CIST 3381: Information Assurance &amp; Security</w:t>
    </w:r>
  </w:p>
  <w:p>
    <w:pPr>
      <w:pStyle w:val="Header"/>
      <w:jc w:val="center"/>
      <w:rPr>
        <w:rFonts w:ascii="Times New Roman" w:hAnsi="Times New Roman" w:cs="Times New Roman"/>
        <w:b/>
        <w:b/>
        <w:sz w:val="24"/>
        <w:szCs w:val="24"/>
      </w:rPr>
    </w:pPr>
    <w:r>
      <w:rPr>
        <w:rFonts w:cs="Times New Roman" w:ascii="Times New Roman" w:hAnsi="Times New Roman"/>
        <w:b/>
        <w:sz w:val="24"/>
        <w:szCs w:val="24"/>
      </w:rPr>
      <w:t>Spring 2022</w:t>
    </w:r>
  </w:p>
  <w:p>
    <w:pPr>
      <w:pStyle w:val="Header"/>
      <w:jc w:val="center"/>
      <w:rPr/>
    </w:pPr>
    <w:r>
      <w:rPr>
        <w:rFonts w:cs="Times New Roman" w:ascii="Times New Roman" w:hAnsi="Times New Roman"/>
        <w:b/>
        <w:sz w:val="24"/>
        <w:szCs w:val="24"/>
      </w:rPr>
      <w:t>Module 8: Networking Threats,Assessment,Defense</w:t>
    </w:r>
  </w:p>
  <w:p>
    <w:pPr>
      <w:pStyle w:val="Header"/>
      <w:spacing w:before="0" w:after="120"/>
      <w:jc w:val="center"/>
      <w:rPr>
        <w:rFonts w:ascii="Times New Roman" w:hAnsi="Times New Roman" w:cs="Times New Roman"/>
        <w:b/>
        <w:b/>
        <w:sz w:val="24"/>
        <w:szCs w:val="24"/>
      </w:rPr>
    </w:pPr>
    <w:r>
      <w:rPr>
        <w:rFonts w:cs="Times New Roman" w:ascii="Times New Roman" w:hAnsi="Times New Roman"/>
        <w:b/>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nPBg973xbH0wgHMv13dwK8T5/dLYZmf4lxVBRnpQVy470qd+tvmNKn0CdfFOWY+Se5loKlnMcPuWA36jOnTXuA==" w:salt="oxny5/ZxXCUoIYms1jrWLA=="/>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04584"/>
    <w:rPr/>
  </w:style>
  <w:style w:type="character" w:styleId="FooterChar" w:customStyle="1">
    <w:name w:val="Footer Char"/>
    <w:basedOn w:val="DefaultParagraphFont"/>
    <w:link w:val="Footer"/>
    <w:uiPriority w:val="99"/>
    <w:qFormat/>
    <w:rsid w:val="00704584"/>
    <w:rPr/>
  </w:style>
  <w:style w:type="character" w:styleId="BalloonTextChar" w:customStyle="1">
    <w:name w:val="Balloon Text Char"/>
    <w:basedOn w:val="DefaultParagraphFont"/>
    <w:link w:val="BalloonText"/>
    <w:uiPriority w:val="99"/>
    <w:semiHidden/>
    <w:qFormat/>
    <w:rsid w:val="00dc7b6c"/>
    <w:rPr>
      <w:rFonts w:ascii="Segoe UI" w:hAnsi="Segoe UI" w:cs="Segoe UI"/>
      <w:sz w:val="18"/>
      <w:szCs w:val="18"/>
    </w:rPr>
  </w:style>
  <w:style w:type="character" w:styleId="PlaceholderText">
    <w:name w:val="Placeholder Text"/>
    <w:basedOn w:val="DefaultParagraphFont"/>
    <w:uiPriority w:val="99"/>
    <w:semiHidden/>
    <w:qFormat/>
    <w:rsid w:val="0016278f"/>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0458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58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e31ed"/>
    <w:pPr>
      <w:spacing w:before="0" w:after="200"/>
      <w:ind w:left="720" w:hanging="0"/>
      <w:contextualSpacing/>
    </w:pPr>
    <w:rPr/>
  </w:style>
  <w:style w:type="paragraph" w:styleId="BalloonText">
    <w:name w:val="Balloon Text"/>
    <w:basedOn w:val="Normal"/>
    <w:link w:val="BalloonTextChar"/>
    <w:uiPriority w:val="99"/>
    <w:semiHidden/>
    <w:unhideWhenUsed/>
    <w:qFormat/>
    <w:rsid w:val="00dc7b6c"/>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a6461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2341AD5-49E5-4553-95AD-C40F018B275E}"/>
      </w:docPartPr>
      <w:docPartBody>
        <w:p w:rsidR="00CF5B18" w:rsidRDefault="002C3B42">
          <w:r w:rsidRPr="004B42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42"/>
    <w:rsid w:val="000665F1"/>
    <w:rsid w:val="001821A6"/>
    <w:rsid w:val="001E0F2F"/>
    <w:rsid w:val="002C3B42"/>
    <w:rsid w:val="0038511C"/>
    <w:rsid w:val="00395D33"/>
    <w:rsid w:val="00556550"/>
    <w:rsid w:val="00742C42"/>
    <w:rsid w:val="007C4991"/>
    <w:rsid w:val="007F56FD"/>
    <w:rsid w:val="00801DE2"/>
    <w:rsid w:val="00895BAB"/>
    <w:rsid w:val="0093229F"/>
    <w:rsid w:val="00C1245E"/>
    <w:rsid w:val="00CF2F11"/>
    <w:rsid w:val="00CF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B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LibreOffice/7.2.5.2$Linux_X86_64 LibreOffice_project/20$Build-2</Application>
  <AppVersion>15.0000</AppVersion>
  <Pages>1</Pages>
  <Words>127</Words>
  <Characters>642</Characters>
  <CharactersWithSpaces>759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2021-01-28T08:04:00Z</dcterms:created>
  <dc:creator/>
  <dc:description/>
  <dc:language>en-US</dc:language>
  <cp:lastModifiedBy/>
  <cp:lastPrinted>2020-01-28T07:03:00Z</cp:lastPrinted>
  <dcterms:modified xsi:type="dcterms:W3CDTF">2022-03-06T21:25:38Z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