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терминал, создадим текстовый файл hello.asm, открыли этот файл с помощью команды gedit</w:t>
      </w:r>
    </w:p>
    <w:p>
      <w:pPr>
        <w:pStyle w:val="CaptionedFigure"/>
      </w:pPr>
      <w:bookmarkStart w:id="25" w:name="fig:001"/>
      <w:r>
        <w:drawing>
          <wp:inline>
            <wp:extent cx="5334000" cy="497416"/>
            <wp:effectExtent b="0" l="0" r="0" t="0"/>
            <wp:docPr descr="Рис. 1: Создали текстовый файл, откры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текстовый файл, открыли</w:t>
      </w:r>
    </w:p>
    <w:p>
      <w:pPr>
        <w:numPr>
          <w:ilvl w:val="0"/>
          <w:numId w:val="1003"/>
        </w:numPr>
        <w:pStyle w:val="Compact"/>
      </w:pPr>
      <w:r>
        <w:t xml:space="preserve">Вставим данный в лабораторной работе текст.</w:t>
      </w:r>
    </w:p>
    <w:p>
      <w:pPr>
        <w:pStyle w:val="CaptionedFigure"/>
      </w:pPr>
      <w:bookmarkStart w:id="29" w:name="fig:002"/>
      <w:r>
        <w:drawing>
          <wp:inline>
            <wp:extent cx="5334000" cy="2156297"/>
            <wp:effectExtent b="0" l="0" r="0" t="0"/>
            <wp:docPr descr="Рис. 2: Вставка нужного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Вставка нужного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текст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с помощью команды nasm, проверяем, что файл был создан</w:t>
      </w:r>
    </w:p>
    <w:p>
      <w:pPr>
        <w:pStyle w:val="CaptionedFigure"/>
      </w:pPr>
      <w:bookmarkStart w:id="33" w:name="fig:003"/>
      <w:r>
        <w:drawing>
          <wp:inline>
            <wp:extent cx="5334000" cy="657086"/>
            <wp:effectExtent b="0" l="0" r="0" t="0"/>
            <wp:docPr descr="Рис. 3: Компилируем текст команд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Компилируем текст команды</w:t>
      </w:r>
    </w:p>
    <w:p>
      <w:pPr>
        <w:numPr>
          <w:ilvl w:val="0"/>
          <w:numId w:val="1005"/>
        </w:numPr>
        <w:pStyle w:val="Compact"/>
      </w:pPr>
      <w:r>
        <w:t xml:space="preserve">Скомпилируем исходный файл hello.asm в obj.o</w:t>
      </w:r>
    </w:p>
    <w:p>
      <w:pPr>
        <w:pStyle w:val="CaptionedFigure"/>
      </w:pPr>
      <w:bookmarkStart w:id="37" w:name="fig:004"/>
      <w:r>
        <w:drawing>
          <wp:inline>
            <wp:extent cx="5334000" cy="576460"/>
            <wp:effectExtent b="0" l="0" r="0" t="0"/>
            <wp:docPr descr="Рис. 4: Компиляция исходн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исходного файла</w:t>
      </w:r>
    </w:p>
    <w:p>
      <w:pPr>
        <w:numPr>
          <w:ilvl w:val="0"/>
          <w:numId w:val="1006"/>
        </w:numPr>
        <w:pStyle w:val="Compact"/>
      </w:pPr>
      <w:r>
        <w:t xml:space="preserve">Выполним команду ld -m elf_i386 obj.o -o main</w:t>
      </w:r>
    </w:p>
    <w:p>
      <w:pPr>
        <w:pStyle w:val="CaptionedFigure"/>
      </w:pPr>
      <w:bookmarkStart w:id="41" w:name="fig:005"/>
      <w:r>
        <w:drawing>
          <wp:inline>
            <wp:extent cx="5334000" cy="752548"/>
            <wp:effectExtent b="0" l="0" r="0" t="0"/>
            <wp:docPr descr="Рис. 5: Выполнение команд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команды</w:t>
      </w:r>
    </w:p>
    <w:p>
      <w:pPr>
        <w:numPr>
          <w:ilvl w:val="0"/>
          <w:numId w:val="1007"/>
        </w:numPr>
        <w:pStyle w:val="Compact"/>
      </w:pPr>
      <w:r>
        <w:t xml:space="preserve">Скопируем и переименуем файл hello.asm</w:t>
      </w:r>
    </w:p>
    <w:p>
      <w:pPr>
        <w:pStyle w:val="CaptionedFigure"/>
      </w:pPr>
      <w:bookmarkStart w:id="45" w:name="fig:006"/>
      <w:r>
        <w:drawing>
          <wp:inline>
            <wp:extent cx="5334000" cy="276719"/>
            <wp:effectExtent b="0" l="0" r="0" t="0"/>
            <wp:docPr descr="Рис. 6: Коп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8"/>
        </w:numPr>
        <w:pStyle w:val="Compact"/>
      </w:pPr>
      <w:r>
        <w:t xml:space="preserve">Внесем изменения в текст программы</w:t>
      </w:r>
    </w:p>
    <w:p>
      <w:pPr>
        <w:pStyle w:val="CaptionedFigure"/>
      </w:pPr>
      <w:bookmarkStart w:id="49" w:name="fig:007"/>
      <w:r>
        <w:drawing>
          <wp:inline>
            <wp:extent cx="5334000" cy="3846148"/>
            <wp:effectExtent b="0" l="0" r="0" t="0"/>
            <wp:docPr descr="Рис. 7: Внесение изменений в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Внесение изменений в файл</w:t>
      </w:r>
    </w:p>
    <w:p>
      <w:pPr>
        <w:numPr>
          <w:ilvl w:val="0"/>
          <w:numId w:val="1009"/>
        </w:numPr>
        <w:pStyle w:val="Compact"/>
      </w:pPr>
      <w:r>
        <w:t xml:space="preserve">Запустим на выполнение созданный исполняемый файл (Не работает ни на одном компьютере, ничего не меняется, не знаю что с этим делать)</w:t>
      </w:r>
    </w:p>
    <w:p>
      <w:pPr>
        <w:pStyle w:val="CaptionedFigure"/>
      </w:pPr>
      <w:bookmarkStart w:id="53" w:name="fig:008"/>
      <w:r>
        <w:drawing>
          <wp:inline>
            <wp:extent cx="5334000" cy="625365"/>
            <wp:effectExtent b="0" l="0" r="0" t="0"/>
            <wp:docPr descr="Рис. 8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файла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собрки программ, написанный на ассемблере NASM, а также научился запускать на выполнение исполняемые файлы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№4</dc:title>
  <dc:creator>Дмитрий Владимирович Орлюк</dc:creator>
  <dc:language>ru-RU</dc:language>
  <cp:keywords/>
  <dcterms:created xsi:type="dcterms:W3CDTF">2022-11-23T15:33:18Z</dcterms:created>
  <dcterms:modified xsi:type="dcterms:W3CDTF">2022-11-23T15:33:18Z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