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2B0C" w14:textId="77777777" w:rsidR="00210E58" w:rsidRDefault="008909A7">
      <w:pPr>
        <w:spacing w:after="0"/>
      </w:pPr>
      <w:r>
        <w:rPr>
          <w:b/>
          <w:color w:val="365F91"/>
          <w:sz w:val="28"/>
        </w:rPr>
        <w:t xml:space="preserve">Document Format Reference Tables </w:t>
      </w:r>
    </w:p>
    <w:p w14:paraId="611C34A3" w14:textId="77777777" w:rsidR="00210E58" w:rsidRDefault="008909A7">
      <w:pPr>
        <w:spacing w:after="236" w:line="273" w:lineRule="auto"/>
        <w:ind w:left="-5" w:right="-6" w:hanging="10"/>
      </w:pPr>
      <w:r>
        <w:rPr>
          <w:rFonts w:ascii="Cambria" w:eastAsia="Cambria" w:hAnsi="Cambria" w:cs="Cambria"/>
        </w:rPr>
        <w:t xml:space="preserve">This document contains several reference tables that summarize common file formats, their characteristics, and typical use cases. It is designed to test how table-heavy documents are handled during format conversion. </w:t>
      </w:r>
    </w:p>
    <w:p w14:paraId="121C43C9" w14:textId="77777777" w:rsidR="00210E58" w:rsidRDefault="008909A7">
      <w:pPr>
        <w:spacing w:after="0"/>
        <w:ind w:left="-5" w:hanging="10"/>
      </w:pPr>
      <w:r>
        <w:rPr>
          <w:b/>
          <w:color w:val="4F81BD"/>
          <w:sz w:val="26"/>
        </w:rPr>
        <w:t xml:space="preserve">Table 1: Document Formats </w:t>
      </w:r>
    </w:p>
    <w:tbl>
      <w:tblPr>
        <w:tblStyle w:val="TableGrid"/>
        <w:tblW w:w="8637" w:type="dxa"/>
        <w:tblInd w:w="-106" w:type="dxa"/>
        <w:tblCellMar>
          <w:top w:w="44" w:type="dxa"/>
          <w:left w:w="106" w:type="dxa"/>
          <w:right w:w="109" w:type="dxa"/>
        </w:tblCellMar>
        <w:tblLook w:val="04A0" w:firstRow="1" w:lastRow="0" w:firstColumn="1" w:lastColumn="0" w:noHBand="0" w:noVBand="1"/>
      </w:tblPr>
      <w:tblGrid>
        <w:gridCol w:w="2159"/>
        <w:gridCol w:w="2160"/>
        <w:gridCol w:w="2160"/>
        <w:gridCol w:w="2158"/>
      </w:tblGrid>
      <w:tr w:rsidR="00210E58" w14:paraId="76645817" w14:textId="77777777">
        <w:trPr>
          <w:trHeight w:val="305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61611F14" w14:textId="77777777" w:rsidR="00210E58" w:rsidRDefault="008909A7">
            <w:r>
              <w:rPr>
                <w:b/>
              </w:rPr>
              <w:t xml:space="preserve">Format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65F230C8" w14:textId="77777777" w:rsidR="00210E58" w:rsidRDefault="008909A7">
            <w:pPr>
              <w:ind w:left="3"/>
            </w:pPr>
            <w:r>
              <w:rPr>
                <w:b/>
              </w:rPr>
              <w:t xml:space="preserve">Extension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174665CA" w14:textId="77777777" w:rsidR="00210E58" w:rsidRDefault="008909A7">
            <w:pPr>
              <w:ind w:left="2"/>
            </w:pPr>
            <w:r>
              <w:rPr>
                <w:b/>
              </w:rPr>
              <w:t xml:space="preserve">Open Standard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02BBB6E6" w14:textId="77777777" w:rsidR="00210E58" w:rsidRDefault="008909A7">
            <w:pPr>
              <w:ind w:left="2"/>
            </w:pPr>
            <w:r>
              <w:rPr>
                <w:b/>
              </w:rPr>
              <w:t xml:space="preserve">Max File Size </w:t>
            </w:r>
          </w:p>
        </w:tc>
      </w:tr>
      <w:tr w:rsidR="00210E58" w14:paraId="1986A028" w14:textId="77777777">
        <w:trPr>
          <w:trHeight w:val="295"/>
        </w:trPr>
        <w:tc>
          <w:tcPr>
            <w:tcW w:w="215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2944F97" w14:textId="77777777" w:rsidR="00210E58" w:rsidRDefault="008909A7">
            <w:r>
              <w:rPr>
                <w:b/>
              </w:rPr>
              <w:t xml:space="preserve">Word Document </w:t>
            </w:r>
          </w:p>
        </w:tc>
        <w:tc>
          <w:tcPr>
            <w:tcW w:w="2160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BE072F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.docx </w:t>
            </w:r>
          </w:p>
        </w:tc>
        <w:tc>
          <w:tcPr>
            <w:tcW w:w="2160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B2659D0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(OOXML) </w:t>
            </w:r>
          </w:p>
        </w:tc>
        <w:tc>
          <w:tcPr>
            <w:tcW w:w="215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5052D5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hard limit </w:t>
            </w:r>
          </w:p>
        </w:tc>
      </w:tr>
      <w:tr w:rsidR="00210E58" w14:paraId="51139439" w14:textId="77777777">
        <w:trPr>
          <w:trHeight w:val="293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CBACBDD" w14:textId="77777777" w:rsidR="00210E58" w:rsidRDefault="008909A7">
            <w:r>
              <w:rPr>
                <w:b/>
              </w:rPr>
              <w:t xml:space="preserve">PDF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2BB302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.pdf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87EFF68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(ISO 32000)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93503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10 GB (theoretical) </w:t>
            </w:r>
          </w:p>
        </w:tc>
      </w:tr>
      <w:tr w:rsidR="00210E58" w14:paraId="5E49805F" w14:textId="77777777">
        <w:trPr>
          <w:trHeight w:val="283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72A2A44" w14:textId="77777777" w:rsidR="00210E58" w:rsidRDefault="008909A7">
            <w:r>
              <w:rPr>
                <w:b/>
              </w:rPr>
              <w:t xml:space="preserve">OpenDocument Text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7A4718F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.odt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AA5425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(ODF)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EF7ADE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hard limit </w:t>
            </w:r>
          </w:p>
        </w:tc>
      </w:tr>
      <w:tr w:rsidR="00210E58" w14:paraId="3C9A4CE5" w14:textId="77777777">
        <w:trPr>
          <w:trHeight w:val="296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4CEA1AA" w14:textId="77777777" w:rsidR="00210E58" w:rsidRDefault="008909A7">
            <w:r>
              <w:rPr>
                <w:b/>
              </w:rPr>
              <w:t xml:space="preserve">Rich Text Format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61CD8D7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.rtf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B78107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Published spec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DDC9FA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hard limit </w:t>
            </w:r>
          </w:p>
        </w:tc>
      </w:tr>
      <w:tr w:rsidR="00210E58" w14:paraId="5A46CA68" w14:textId="77777777">
        <w:trPr>
          <w:trHeight w:val="283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684B534" w14:textId="77777777" w:rsidR="00210E58" w:rsidRDefault="008909A7">
            <w:r>
              <w:rPr>
                <w:b/>
              </w:rPr>
              <w:t xml:space="preserve">Plain Text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C282E5C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.txt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C87482E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N/A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CE8CE80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OS-dependent </w:t>
            </w:r>
          </w:p>
        </w:tc>
      </w:tr>
    </w:tbl>
    <w:p w14:paraId="68CFE3AD" w14:textId="77777777" w:rsidR="00210E58" w:rsidRDefault="008909A7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0A5E5345" w14:textId="77777777" w:rsidR="00210E58" w:rsidRDefault="008909A7">
      <w:pPr>
        <w:spacing w:after="0"/>
        <w:ind w:left="-5" w:hanging="10"/>
      </w:pPr>
      <w:r>
        <w:rPr>
          <w:b/>
          <w:color w:val="4F81BD"/>
          <w:sz w:val="26"/>
        </w:rPr>
        <w:t xml:space="preserve">Table 2: Image Formats </w:t>
      </w:r>
    </w:p>
    <w:tbl>
      <w:tblPr>
        <w:tblStyle w:val="TableGrid"/>
        <w:tblW w:w="8637" w:type="dxa"/>
        <w:tblInd w:w="-106" w:type="dxa"/>
        <w:tblCellMar>
          <w:top w:w="4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728"/>
        <w:gridCol w:w="1729"/>
        <w:gridCol w:w="1728"/>
        <w:gridCol w:w="1726"/>
      </w:tblGrid>
      <w:tr w:rsidR="00210E58" w14:paraId="04F11ACB" w14:textId="77777777">
        <w:trPr>
          <w:trHeight w:val="305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5FAD355D" w14:textId="77777777" w:rsidR="00210E58" w:rsidRDefault="008909A7">
            <w:r>
              <w:rPr>
                <w:b/>
              </w:rPr>
              <w:t xml:space="preserve">Format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12E50C93" w14:textId="77777777" w:rsidR="00210E58" w:rsidRDefault="008909A7">
            <w:pPr>
              <w:ind w:left="2"/>
            </w:pPr>
            <w:r>
              <w:rPr>
                <w:b/>
              </w:rPr>
              <w:t xml:space="preserve">Extension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78202A6E" w14:textId="77777777" w:rsidR="00210E58" w:rsidRDefault="008909A7">
            <w:pPr>
              <w:ind w:left="2"/>
            </w:pPr>
            <w:r>
              <w:rPr>
                <w:b/>
              </w:rPr>
              <w:t xml:space="preserve">Compression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0508C5A9" w14:textId="77777777" w:rsidR="00210E58" w:rsidRDefault="008909A7">
            <w:pPr>
              <w:ind w:left="2"/>
            </w:pPr>
            <w:r>
              <w:rPr>
                <w:b/>
              </w:rPr>
              <w:t xml:space="preserve">Transparency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3C939613" w14:textId="77777777" w:rsidR="00210E58" w:rsidRDefault="008909A7">
            <w:pPr>
              <w:ind w:left="2"/>
            </w:pPr>
            <w:r>
              <w:rPr>
                <w:b/>
              </w:rPr>
              <w:t xml:space="preserve">Animation </w:t>
            </w:r>
          </w:p>
        </w:tc>
      </w:tr>
      <w:tr w:rsidR="00210E58" w14:paraId="7AF13D8B" w14:textId="77777777">
        <w:trPr>
          <w:trHeight w:val="295"/>
        </w:trPr>
        <w:tc>
          <w:tcPr>
            <w:tcW w:w="1726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9D8097" w14:textId="77777777" w:rsidR="00210E58" w:rsidRDefault="008909A7">
            <w:r>
              <w:rPr>
                <w:b/>
              </w:rPr>
              <w:t xml:space="preserve">JPEG </w:t>
            </w:r>
          </w:p>
        </w:tc>
        <w:tc>
          <w:tcPr>
            <w:tcW w:w="172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5AE617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.jpg </w:t>
            </w:r>
          </w:p>
        </w:tc>
        <w:tc>
          <w:tcPr>
            <w:tcW w:w="1729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B39D3E7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Lossy </w:t>
            </w:r>
          </w:p>
        </w:tc>
        <w:tc>
          <w:tcPr>
            <w:tcW w:w="172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4830CB3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  <w:tc>
          <w:tcPr>
            <w:tcW w:w="1726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28B0952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</w:tr>
      <w:tr w:rsidR="00210E58" w14:paraId="0D134E87" w14:textId="77777777">
        <w:trPr>
          <w:trHeight w:val="294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3D2E487" w14:textId="77777777" w:rsidR="00210E58" w:rsidRDefault="008909A7">
            <w:r>
              <w:rPr>
                <w:b/>
              </w:rPr>
              <w:t xml:space="preserve">PNG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C95B93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.png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6EFCA07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Lossless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8262DDC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BA170E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</w:tr>
      <w:tr w:rsidR="00210E58" w14:paraId="52CD35A0" w14:textId="77777777">
        <w:trPr>
          <w:trHeight w:val="282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B84DBC" w14:textId="77777777" w:rsidR="00210E58" w:rsidRDefault="008909A7">
            <w:r>
              <w:rPr>
                <w:b/>
              </w:rPr>
              <w:t xml:space="preserve">WebP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8B0416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.webp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D286AD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Both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2980324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CBD3CA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</w:tr>
      <w:tr w:rsidR="00210E58" w14:paraId="7865EF87" w14:textId="77777777">
        <w:trPr>
          <w:trHeight w:val="295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58F1C3C" w14:textId="77777777" w:rsidR="00210E58" w:rsidRDefault="008909A7">
            <w:r>
              <w:rPr>
                <w:b/>
              </w:rPr>
              <w:t xml:space="preserve">GIF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E3AECD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.gif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59D7D34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Lossless (LZW)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5D9003D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0EB27E3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</w:tr>
      <w:tr w:rsidR="00210E58" w14:paraId="6DD1848F" w14:textId="77777777">
        <w:trPr>
          <w:trHeight w:val="283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A2F37E" w14:textId="77777777" w:rsidR="00210E58" w:rsidRDefault="008909A7">
            <w:r>
              <w:rPr>
                <w:b/>
              </w:rPr>
              <w:t xml:space="preserve">BMP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B6426E0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.bmp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C345430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None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8E962C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F23DC92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</w:tr>
      <w:tr w:rsidR="00210E58" w14:paraId="65381120" w14:textId="77777777">
        <w:trPr>
          <w:trHeight w:val="290"/>
        </w:trPr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D752A5" w14:textId="77777777" w:rsidR="00210E58" w:rsidRDefault="008909A7">
            <w:r>
              <w:rPr>
                <w:b/>
              </w:rPr>
              <w:t xml:space="preserve">TIFF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8A3E9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.tiff </w:t>
            </w:r>
          </w:p>
        </w:tc>
        <w:tc>
          <w:tcPr>
            <w:tcW w:w="17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90C920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Both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80C48A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Yes </w:t>
            </w:r>
          </w:p>
        </w:tc>
        <w:tc>
          <w:tcPr>
            <w:tcW w:w="17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600BBFA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 </w:t>
            </w:r>
          </w:p>
        </w:tc>
      </w:tr>
    </w:tbl>
    <w:p w14:paraId="32F5F861" w14:textId="77777777" w:rsidR="00210E58" w:rsidRDefault="008909A7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21466F77" w14:textId="77777777" w:rsidR="00210E58" w:rsidRDefault="008909A7">
      <w:pPr>
        <w:spacing w:after="0"/>
        <w:ind w:left="-5" w:hanging="10"/>
      </w:pPr>
      <w:r>
        <w:rPr>
          <w:b/>
          <w:color w:val="4F81BD"/>
          <w:sz w:val="26"/>
        </w:rPr>
        <w:t xml:space="preserve">Table 3: Audio and Video Formats </w:t>
      </w:r>
    </w:p>
    <w:tbl>
      <w:tblPr>
        <w:tblStyle w:val="TableGrid"/>
        <w:tblW w:w="8637" w:type="dxa"/>
        <w:tblInd w:w="-106" w:type="dxa"/>
        <w:tblCellMar>
          <w:top w:w="4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59"/>
        <w:gridCol w:w="2160"/>
        <w:gridCol w:w="2160"/>
        <w:gridCol w:w="2158"/>
      </w:tblGrid>
      <w:tr w:rsidR="00210E58" w14:paraId="53AEF3F7" w14:textId="77777777">
        <w:trPr>
          <w:trHeight w:val="308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262EF3FC" w14:textId="77777777" w:rsidR="00210E58" w:rsidRDefault="008909A7">
            <w:r>
              <w:rPr>
                <w:b/>
              </w:rPr>
              <w:t xml:space="preserve">Format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7252D685" w14:textId="77777777" w:rsidR="00210E58" w:rsidRDefault="008909A7">
            <w:pPr>
              <w:ind w:left="3"/>
            </w:pPr>
            <w:r>
              <w:rPr>
                <w:b/>
              </w:rPr>
              <w:t xml:space="preserve">Type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6EFCB38F" w14:textId="77777777" w:rsidR="00210E58" w:rsidRDefault="008909A7">
            <w:pPr>
              <w:ind w:left="2"/>
            </w:pPr>
            <w:r>
              <w:rPr>
                <w:b/>
              </w:rPr>
              <w:t xml:space="preserve">Common Codecs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</w:tcPr>
          <w:p w14:paraId="6F816FE7" w14:textId="77777777" w:rsidR="00210E58" w:rsidRDefault="008909A7">
            <w:pPr>
              <w:ind w:left="2"/>
            </w:pPr>
            <w:r>
              <w:rPr>
                <w:b/>
              </w:rPr>
              <w:t xml:space="preserve">Typical Use </w:t>
            </w:r>
          </w:p>
        </w:tc>
      </w:tr>
      <w:tr w:rsidR="00210E58" w14:paraId="5744B884" w14:textId="77777777">
        <w:trPr>
          <w:trHeight w:val="539"/>
        </w:trPr>
        <w:tc>
          <w:tcPr>
            <w:tcW w:w="215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D23F17" w14:textId="77777777" w:rsidR="00210E58" w:rsidRDefault="008909A7">
            <w:r>
              <w:rPr>
                <w:b/>
              </w:rPr>
              <w:t xml:space="preserve">MP4 </w:t>
            </w:r>
          </w:p>
        </w:tc>
        <w:tc>
          <w:tcPr>
            <w:tcW w:w="2160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CB58EF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Video </w:t>
            </w:r>
          </w:p>
        </w:tc>
        <w:tc>
          <w:tcPr>
            <w:tcW w:w="2160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1F7ACD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H.264, H.265, AAC </w:t>
            </w:r>
          </w:p>
        </w:tc>
        <w:tc>
          <w:tcPr>
            <w:tcW w:w="2158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FB6EA3A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Web streaming and downloads </w:t>
            </w:r>
          </w:p>
        </w:tc>
      </w:tr>
      <w:tr w:rsidR="00210E58" w14:paraId="113AEFEE" w14:textId="77777777">
        <w:trPr>
          <w:trHeight w:val="542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2678D21" w14:textId="77777777" w:rsidR="00210E58" w:rsidRDefault="008909A7">
            <w:r>
              <w:rPr>
                <w:b/>
              </w:rPr>
              <w:t xml:space="preserve">MKV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99DD10D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Video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69C40F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H.264, VP9, FLAC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2931FE1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High-quality video archiving </w:t>
            </w:r>
          </w:p>
        </w:tc>
      </w:tr>
      <w:tr w:rsidR="00210E58" w14:paraId="4F54D6DF" w14:textId="77777777">
        <w:trPr>
          <w:trHeight w:val="530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D13343C" w14:textId="77777777" w:rsidR="00210E58" w:rsidRDefault="008909A7">
            <w:r>
              <w:rPr>
                <w:b/>
              </w:rPr>
              <w:t xml:space="preserve">WebM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4C7B32C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Video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C315C7F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VP8, VP9, Opus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CB67936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Browser-native video </w:t>
            </w:r>
          </w:p>
        </w:tc>
      </w:tr>
      <w:tr w:rsidR="00210E58" w14:paraId="2DA2DEDC" w14:textId="77777777">
        <w:trPr>
          <w:trHeight w:val="540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C40314" w14:textId="77777777" w:rsidR="00210E58" w:rsidRDefault="008909A7">
            <w:r>
              <w:rPr>
                <w:b/>
              </w:rPr>
              <w:t xml:space="preserve">MOV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EB6D67A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Video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4EF9B5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ProRes, H.264, AAC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CE8A78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Professional video editing </w:t>
            </w:r>
          </w:p>
        </w:tc>
      </w:tr>
      <w:tr w:rsidR="00210E58" w14:paraId="645CD187" w14:textId="77777777">
        <w:trPr>
          <w:trHeight w:val="531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C4C596A" w14:textId="77777777" w:rsidR="00210E58" w:rsidRDefault="008909A7">
            <w:r>
              <w:rPr>
                <w:b/>
              </w:rPr>
              <w:t xml:space="preserve">MP3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0F19E3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Audio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6610642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MPEG Layer 3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33A084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Music and podcast distribution </w:t>
            </w:r>
          </w:p>
        </w:tc>
      </w:tr>
      <w:tr w:rsidR="00210E58" w14:paraId="3831B9D7" w14:textId="77777777">
        <w:trPr>
          <w:trHeight w:val="542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7DF0F4C" w14:textId="77777777" w:rsidR="00210E58" w:rsidRDefault="008909A7">
            <w:r>
              <w:rPr>
                <w:b/>
              </w:rPr>
              <w:t xml:space="preserve">WAV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5AACA1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Audio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89D640B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PCM </w:t>
            </w:r>
          </w:p>
          <w:p w14:paraId="7913E5BD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(uncompressed)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B618B82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Professional audio editing </w:t>
            </w:r>
          </w:p>
        </w:tc>
      </w:tr>
      <w:tr w:rsidR="00210E58" w14:paraId="73F84B90" w14:textId="77777777">
        <w:trPr>
          <w:trHeight w:val="530"/>
        </w:trPr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6B34F1C" w14:textId="77777777" w:rsidR="00210E58" w:rsidRDefault="008909A7">
            <w:r>
              <w:rPr>
                <w:b/>
              </w:rPr>
              <w:t xml:space="preserve">FLAC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7EED57E" w14:textId="77777777" w:rsidR="00210E58" w:rsidRDefault="008909A7">
            <w:pPr>
              <w:ind w:left="3"/>
            </w:pPr>
            <w:r>
              <w:rPr>
                <w:rFonts w:ascii="Cambria" w:eastAsia="Cambria" w:hAnsi="Cambria" w:cs="Cambria"/>
              </w:rPr>
              <w:t xml:space="preserve">Audio 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8100F6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FLAC (lossless) </w:t>
            </w:r>
          </w:p>
        </w:tc>
        <w:tc>
          <w:tcPr>
            <w:tcW w:w="21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00ED46E" w14:textId="77777777" w:rsidR="00210E58" w:rsidRDefault="008909A7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Lossless music archiving </w:t>
            </w:r>
          </w:p>
        </w:tc>
      </w:tr>
    </w:tbl>
    <w:p w14:paraId="1777B7B8" w14:textId="77777777" w:rsidR="00210E58" w:rsidRDefault="008909A7">
      <w:pPr>
        <w:spacing w:after="236" w:line="273" w:lineRule="auto"/>
        <w:ind w:left="-5" w:right="-6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These tables provide a high-level overview of the most common file formats encountered in document, image, and media conversion workflows. </w:t>
      </w:r>
    </w:p>
    <w:p w14:paraId="77A64290" w14:textId="77777777" w:rsidR="00615D3C" w:rsidRDefault="00615D3C">
      <w:pPr>
        <w:spacing w:after="236" w:line="273" w:lineRule="auto"/>
        <w:ind w:left="-5" w:right="-6" w:hanging="10"/>
        <w:rPr>
          <w:rFonts w:ascii="Cambria" w:eastAsia="Cambria" w:hAnsi="Cambria" w:cs="Cambria"/>
        </w:rPr>
      </w:pPr>
    </w:p>
    <w:p w14:paraId="04822B6F" w14:textId="6669EAC7" w:rsidR="00615D3C" w:rsidRDefault="00615D3C">
      <w:pPr>
        <w:spacing w:after="236" w:line="273" w:lineRule="auto"/>
        <w:ind w:left="-5" w:right="-6" w:hanging="10"/>
      </w:pPr>
      <w:r>
        <w:rPr>
          <w:noProof/>
        </w:rPr>
        <w:drawing>
          <wp:inline distT="0" distB="0" distL="0" distR="0" wp14:anchorId="79C63D2E" wp14:editId="31215295">
            <wp:extent cx="2565400" cy="1409700"/>
            <wp:effectExtent l="0" t="0" r="6350" b="0"/>
            <wp:docPr id="44439833" name="Picture 1" descr="Windows 10 de Microsoft, design d'un écran d'accueil lumine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10 de Microsoft, design d'un écran d'accueil lumineu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D3C">
      <w:pgSz w:w="12240" w:h="15840"/>
      <w:pgMar w:top="1440" w:right="184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58"/>
    <w:rsid w:val="00210E58"/>
    <w:rsid w:val="002636EE"/>
    <w:rsid w:val="004850DE"/>
    <w:rsid w:val="00615D3C"/>
    <w:rsid w:val="008909A7"/>
    <w:rsid w:val="00A1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376E9"/>
  <w15:docId w15:val="{A225EA72-5FCC-49FF-A311-8E6DD4FA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Laura Camilleri</cp:lastModifiedBy>
  <cp:revision>3</cp:revision>
  <dcterms:created xsi:type="dcterms:W3CDTF">2026-10-28T09:26:00Z</dcterms:created>
  <dcterms:modified xsi:type="dcterms:W3CDTF">2026-10-28T09:36:00Z</dcterms:modified>
</cp:coreProperties>
</file>