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3.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p>
    <w:p>
      <w:pPr>
        <w:pStyle w:val="BodyText"/>
      </w:pPr>
      <w:r>
        <w:t xml:space="preserve">The ribbon decides a chord’s</w:t>
      </w:r>
      <w:r>
        <w:t xml:space="preserve"> </w:t>
      </w:r>
      <w:r>
        <w:rPr>
          <w:bCs/>
          <w:b/>
        </w:rPr>
        <w:t xml:space="preserve">root</w:t>
      </w:r>
      <w:r>
        <w:t xml:space="preserve"> </w:t>
      </w:r>
      <w:r>
        <w:t xml:space="preserve">first, across the whole song, and</w:t>
      </w:r>
      <w:r>
        <w:t xml:space="preserve"> </w:t>
      </w:r>
      <w:r>
        <w:t xml:space="preserve">then names each stretch of that root once — rather than deciding root and</w:t>
      </w:r>
      <w:r>
        <w:t xml:space="preserve"> </w:t>
      </w:r>
      <w:r>
        <w:t xml:space="preserve">quality together, beat by beat. That matters because the root (root+fifth)</w:t>
      </w:r>
      <w:r>
        <w:t xml:space="preserve"> </w:t>
      </w:r>
      <w:r>
        <w:t xml:space="preserve">is most of a chord’s energy while the third is one quiet note that</w:t>
      </w:r>
      <w:r>
        <w:t xml:space="preserve"> </w:t>
      </w:r>
      <w:r>
        <w:t xml:space="preserve">distortion, bleed and a passing vocal all land on; letting the noisy half</w:t>
      </w:r>
      <w:r>
        <w:t xml:space="preserve"> </w:t>
      </w:r>
      <w:r>
        <w:t xml:space="preserve">of the reading break up runs the reliable half agreed about was the main</w:t>
      </w:r>
      <w:r>
        <w:t xml:space="preserve"> </w:t>
      </w:r>
      <w:r>
        <w:t xml:space="preserve">reason the lane used to look busier than the music. A chord you hold for</w:t>
      </w:r>
      <w:r>
        <w:t xml:space="preserve"> </w:t>
      </w:r>
      <w:r>
        <w:t xml:space="preserve">eight bars is now one chip that says one thing, and its name can only</w:t>
      </w:r>
      <w:r>
        <w:t xml:space="preserve"> </w:t>
      </w:r>
      <w:r>
        <w:t xml:space="preserve">change part-way through if a good two bars of the audio genuinely disagree.</w:t>
      </w:r>
      <w:r>
        <w:t xml:space="preserve"> </w:t>
      </w:r>
      <w:r>
        <w:t xml:space="preserve">Measured against a published chord chart for a song whose verses hold a</w:t>
      </w:r>
      <w:r>
        <w:t xml:space="preserve"> </w:t>
      </w:r>
      <w:r>
        <w:t xml:space="preserve">single A5 throughout, this took the ribbon from 89 chips to 34 (the chart</w:t>
      </w:r>
      <w:r>
        <w:t xml:space="preserve"> </w:t>
      </w:r>
      <w:r>
        <w:t xml:space="preserve">has about 30 chord changes), cut the chord changes that were really just a</w:t>
      </w:r>
      <w:r>
        <w:t xml:space="preserve"> </w:t>
      </w:r>
      <w:r>
        <w:t xml:space="preserve">label flipping on an unchanging chord from a third of all of them to none</w:t>
      </w:r>
      <w:r>
        <w:t xml:space="preserve"> </w:t>
      </w:r>
      <w:r>
        <w:t xml:space="preserve">at all, and drew each verse as one 35-second chip instead of eleven.</w:t>
      </w:r>
    </w:p>
    <w:p>
      <w:pPr>
        <w:pStyle w:val="BodyText"/>
      </w:pPr>
      <w:r>
        <w:t xml:space="preserve">Because a song repeats, the ribbon does too: the chord names in a verse are</w:t>
      </w:r>
      <w:r>
        <w:t xml:space="preserve"> </w:t>
      </w:r>
      <w:r>
        <w:t xml:space="preserve">worked out from</w:t>
      </w:r>
      <w:r>
        <w:t xml:space="preserve"> </w:t>
      </w:r>
      <w:r>
        <w:rPr>
          <w:bCs/>
          <w:b/>
        </w:rPr>
        <w:t xml:space="preserve">every</w:t>
      </w:r>
      <w:r>
        <w:t xml:space="preserve"> </w:t>
      </w:r>
      <w:r>
        <w:t xml:space="preserve">repeat of that verse at once, not from each pass</w:t>
      </w:r>
      <w:r>
        <w:t xml:space="preserve"> </w:t>
      </w:r>
      <w:r>
        <w:t xml:space="preserve">separately, so the same passage cannot be labelled two different ways on its</w:t>
      </w:r>
      <w:r>
        <w:t xml:space="preserve"> </w:t>
      </w:r>
      <w:r>
        <w:t xml:space="preserve">two times round. (This uses the same repeat detection the Song Structure</w:t>
      </w:r>
      <w:r>
        <w:t xml:space="preserve"> </w:t>
      </w:r>
      <w:r>
        <w:t xml:space="preserve">panel shows.)</w:t>
      </w:r>
    </w:p>
    <w:p>
      <w:pPr>
        <w:pStyle w:val="BodyText"/>
      </w:pPr>
      <w:r>
        <w:rPr>
          <w:bCs/>
          <w:b/>
        </w:rPr>
        <w:t xml:space="preserve">Roots are the reliable half; names are not.</w:t>
      </w:r>
      <w:r>
        <w:t xml:space="preserve"> </w:t>
      </w:r>
      <w:r>
        <w:t xml:space="preserve">Checked against two</w:t>
      </w:r>
      <w:r>
        <w:t xml:space="preserve"> </w:t>
      </w:r>
      <w:r>
        <w:t xml:space="preserve">published chord charts — one song built entirely from power chords, one</w:t>
      </w:r>
      <w:r>
        <w:t xml:space="preserve"> </w:t>
      </w:r>
      <w:r>
        <w:t xml:space="preserve">built entirely from triads — the ribbon got every chord</w:t>
      </w:r>
      <w:r>
        <w:t xml:space="preserve"> </w:t>
      </w:r>
      <w:r>
        <w:rPr>
          <w:iCs/>
          <w:i/>
        </w:rPr>
        <w:t xml:space="preserve">root</w:t>
      </w:r>
      <w:r>
        <w:t xml:space="preserve"> </w:t>
      </w:r>
      <w:r>
        <w:t xml:space="preserve">right on</w:t>
      </w:r>
      <w:r>
        <w:t xml:space="preserve"> </w:t>
      </w:r>
      <w:r>
        <w:t xml:space="preserve">both, with no invented roots. But telling a power chord from a full chord</w:t>
      </w:r>
      <w:r>
        <w:t xml:space="preserve"> </w:t>
      </w:r>
      <w:r>
        <w:t xml:space="preserve">means hearing the third, which is one quiet note that distortion, other</w:t>
      </w:r>
      <w:r>
        <w:t xml:space="preserve"> </w:t>
      </w:r>
      <w:r>
        <w:t xml:space="preserve">instruments and the singer all land on top of. On the all-triad song about</w:t>
      </w:r>
      <w:r>
        <w:t xml:space="preserve"> </w:t>
      </w:r>
      <w:r>
        <w:t xml:space="preserve">a third of the chips still read as power chords (A5 where the chart says</w:t>
      </w:r>
      <w:r>
        <w:t xml:space="preserve"> </w:t>
      </w:r>
      <w:r>
        <w:t xml:space="preserve">A). So: trust the ribbon for where the chords change and what the root is,</w:t>
      </w:r>
      <w:r>
        <w:t xml:space="preserve"> </w:t>
      </w:r>
      <w:r>
        <w:t xml:space="preserve">and treat the 5 / m / 7 suffix as a suggestion to confirm by ear.</w:t>
      </w:r>
    </w:p>
    <w:p>
      <w:pPr>
        <w:pStyle w:val="BodyText"/>
      </w:pPr>
      <w:r>
        <w:rPr>
          <w:bCs/>
          <w:b/>
        </w:rPr>
        <w:t xml:space="preserve">Known rough edges:</w:t>
      </w:r>
      <w:r>
        <w:t xml:space="preserve"> </w:t>
      </w:r>
      <w:r>
        <w:t xml:space="preserve">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Four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numPr>
          <w:ilvl w:val="0"/>
          <w:numId w:val="1008"/>
        </w:numPr>
        <w:pStyle w:val="Compact"/>
      </w:pPr>
      <w:r>
        <w:rPr>
          <w:bCs/>
          <w:b/>
        </w:rPr>
        <w:t xml:space="preserve">Coherent</w:t>
      </w:r>
      <w:r>
        <w:t xml:space="preserve"> </w:t>
      </w:r>
      <w:r>
        <w:t xml:space="preserve">— for the case where Spectral’s Candidate A (center) is</w:t>
      </w:r>
      <w:r>
        <w:t xml:space="preserve"> </w:t>
      </w:r>
      <w:r>
        <w:t xml:space="preserve">already close to a clean lead-only proxy but Candidate B (sides) still</w:t>
      </w:r>
      <w:r>
        <w:t xml:space="preserve"> </w:t>
      </w:r>
      <w:r>
        <w:t xml:space="preserve">has strong lead bleed in it. Instead of guessing from panning alone, it</w:t>
      </w:r>
      <w:r>
        <w:t xml:space="preserve"> </w:t>
      </w:r>
      <w:r>
        <w:t xml:space="preserve">cancels Spectral’s center estimate directly out of the original left/</w:t>
      </w:r>
      <w:r>
        <w:t xml:space="preserve"> </w:t>
      </w:r>
      <w:r>
        <w:t xml:space="preserve">right channels using a phase-coherent match, so only the content that’s</w:t>
      </w:r>
      <w:r>
        <w:t xml:space="preserve"> </w:t>
      </w:r>
      <w:r>
        <w:t xml:space="preserve">actually explained by the lead gets removed rather than anything merely</w:t>
      </w:r>
      <w:r>
        <w:t xml:space="preserve"> </w:t>
      </w:r>
      <w:r>
        <w:t xml:space="preserve">as loud as it. Worth trying whenever Candidate B on another method</w:t>
      </w:r>
      <w:r>
        <w:t xml:space="preserve"> </w:t>
      </w:r>
      <w:r>
        <w:t xml:space="preserve">still sounds like it has the lead mixed in under the rhythm part.</w:t>
      </w:r>
    </w:p>
    <w:p>
      <w:pPr>
        <w:pStyle w:val="FirstParagraph"/>
      </w:pPr>
      <w:r>
        <w:t xml:space="preserve">None of the four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five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(a bright,</w:t>
      </w:r>
      <w:r>
        <w:t xml:space="preserve"> </w:t>
      </w:r>
      <w:r>
        <w:t xml:space="preserve">light-mode-style palette, same spark-gold accent identity),</w:t>
      </w:r>
      <w:r>
        <w:t xml:space="preserve"> </w:t>
      </w:r>
      <w:r>
        <w:rPr>
          <w:bCs/>
          <w:b/>
        </w:rPr>
        <w:t xml:space="preserve">Studio</w:t>
      </w:r>
      <w:r>
        <w:t xml:space="preserve"> </w:t>
      </w:r>
      <w:r>
        <w:t xml:space="preserve">🌙 (the original quieter neutral palette),</w:t>
      </w:r>
      <w:r>
        <w:t xml:space="preserve"> </w:t>
      </w:r>
      <w:r>
        <w:rPr>
          <w:bCs/>
          <w:b/>
        </w:rPr>
        <w:t xml:space="preserve">Future Metal</w:t>
      </w:r>
      <w:r>
        <w:t xml:space="preserve"> </w:t>
      </w:r>
      <w:r>
        <w:t xml:space="preserve">⚙️ (a cool</w:t>
      </w:r>
      <w:r>
        <w:t xml:space="preserve"> </w:t>
      </w:r>
      <w:r>
        <w:t xml:space="preserve">steel/industrial palette), and</w:t>
      </w:r>
      <w:r>
        <w:t xml:space="preserve"> </w:t>
      </w:r>
      <w:r>
        <w:rPr>
          <w:bCs/>
          <w:b/>
        </w:rPr>
        <w:t xml:space="preserve">Castle Rock</w:t>
      </w:r>
      <w:r>
        <w:t xml:space="preserve"> </w:t>
      </w:r>
      <w:r>
        <w:t xml:space="preserve">🏰 (a warm stone</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(and, in one place,</w:t>
      </w:r>
      <w:r>
        <w:t xml:space="preserve"> </w:t>
      </w:r>
      <w:r>
        <w:t xml:space="preserve">which guitar body shows on the global busy overlay while something’s</w:t>
      </w:r>
      <w:r>
        <w:t xml:space="preserve"> </w:t>
      </w:r>
      <w:r>
        <w:t xml:space="preserve">processing: a Les Paul for Studio, a Strat for Bright Spark, an SG for</w:t>
      </w:r>
      <w:r>
        <w:t xml:space="preserve"> </w:t>
      </w:r>
      <w:r>
        <w:t xml:space="preserve">Molten Obsidian, a Flying V for Future Metal, and a lute-style acoustic</w:t>
      </w:r>
      <w:r>
        <w:t xml:space="preserve"> </w:t>
      </w:r>
      <w:r>
        <w:t xml:space="preserve">for Castle Rock). Your choice is remembered across reloads with no</w:t>
      </w:r>
      <w:r>
        <w:t xml:space="preserve"> </w:t>
      </w:r>
      <w:r>
        <w:t xml:space="preserve">flash of the wrong theme while the page loads. Every themed surface</w:t>
      </w:r>
      <w:r>
        <w:t xml:space="preserve"> </w:t>
      </w:r>
      <w:r>
        <w:t xml:space="preserve">reskins together, including the chord ribbon (Mixer and AI Lab’s Scales</w:t>
      </w:r>
      <w:r>
        <w:t xml:space="preserve"> </w:t>
      </w:r>
      <w:r>
        <w:t xml:space="preserve">tab both use the same color as that song’s stem waveforms, so chord</w:t>
      </w:r>
      <w:r>
        <w:t xml:space="preserve"> </w:t>
      </w:r>
      <w:r>
        <w:t xml:space="preserve">analysis reads as belonging to the audio it describes) and the stem</w:t>
      </w:r>
      <w:r>
        <w:t xml:space="preserve"> </w:t>
      </w:r>
      <w:r>
        <w:t xml:space="preserve">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 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rPr>
          <w:bCs/>
          <w:b/>
        </w:rPr>
        <w:t xml:space="preserve">Stomping pedals on and off (footswitch bypass).</w:t>
      </w:r>
      <w:r>
        <w:t xml:space="preserve"> </w:t>
      </w:r>
      <w:r>
        <w:t xml:space="preserve">Every bypass in the</w:t>
      </w:r>
      <w:r>
        <w:t xml:space="preserve"> </w:t>
      </w:r>
      <w:r>
        <w:t xml:space="preserve">rig can be bound to a footswitch button too, which is the thing a real</w:t>
      </w:r>
      <w:r>
        <w:t xml:space="preserve"> </w:t>
      </w:r>
      <w:r>
        <w:t xml:space="preserve">pedalboard does that this app previously couldn’t. The binding lives on</w:t>
      </w:r>
      <w:r>
        <w:t xml:space="preserve"> </w:t>
      </w:r>
      <w:r>
        <w:t xml:space="preserve">the pedal itself rather than in a settings list: open any pedal’s card,</w:t>
      </w:r>
      <w:r>
        <w:t xml:space="preserve"> </w:t>
      </w:r>
      <w:r>
        <w:t xml:space="preserve">and directly under its</w:t>
      </w:r>
      <w:r>
        <w:t xml:space="preserve"> </w:t>
      </w:r>
      <w:r>
        <w:rPr>
          <w:bCs/>
          <w:b/>
        </w:rPr>
        <w:t xml:space="preserve">Bypass</w:t>
      </w:r>
      <w:r>
        <w:t xml:space="preserve"> </w:t>
      </w:r>
      <w:r>
        <w:t xml:space="preserve">control is a</w:t>
      </w:r>
      <w:r>
        <w:t xml:space="preserve"> </w:t>
      </w:r>
      <w:r>
        <w:rPr>
          <w:bCs/>
          <w:b/>
        </w:rPr>
        <w:t xml:space="preserve">Footswitch:</w:t>
      </w:r>
      <w:r>
        <w:rPr>
          <w:bCs/>
          <w:b/>
        </w:rPr>
        <w:t xml:space="preserve"> </w:t>
      </w:r>
      <w:r>
        <w:rPr>
          <w:rStyle w:val="VerbatimChar"/>
          <w:bCs/>
          <w:b/>
        </w:rPr>
        <w:t xml:space="preserve">not set</w:t>
      </w:r>
      <w:r>
        <w:rPr>
          <w:bCs/>
          <w:b/>
        </w:rPr>
        <w:t xml:space="preserve"> </w:t>
      </w:r>
      <w:r>
        <w:rPr>
          <w:bCs/>
          <w:b/>
        </w:rPr>
        <w:t xml:space="preserve">[Learn…]</w:t>
      </w:r>
      <w:r>
        <w:t xml:space="preserve"> </w:t>
      </w:r>
      <w:r>
        <w:t xml:space="preserve">row. Click</w:t>
      </w:r>
      <w:r>
        <w:t xml:space="preserve"> </w:t>
      </w:r>
      <w:r>
        <w:rPr>
          <w:bCs/>
          <w:b/>
        </w:rPr>
        <w:t xml:space="preserve">Learn…</w:t>
      </w:r>
      <w:r>
        <w:t xml:space="preserve">, press the button on your</w:t>
      </w:r>
      <w:r>
        <w:t xml:space="preserve"> </w:t>
      </w:r>
      <w:r>
        <w:t xml:space="preserve">pedal, done — the button label reads</w:t>
      </w:r>
      <w:r>
        <w:t xml:space="preserve"> </w:t>
      </w:r>
      <w:r>
        <w:rPr>
          <w:iCs/>
          <w:i/>
        </w:rPr>
        <w:t xml:space="preserve">Press it…</w:t>
      </w:r>
      <w:r>
        <w:t xml:space="preserve"> </w:t>
      </w:r>
      <w:r>
        <w:t xml:space="preserve">while it’s waiting, and</w:t>
      </w:r>
      <w:r>
        <w:t xml:space="preserve"> </w:t>
      </w:r>
      <w:r>
        <w:t xml:space="preserve">clicking it again cancels if you armed it by mistake.</w:t>
      </w:r>
    </w:p>
    <w:p>
      <w:pPr>
        <w:pStyle w:val="BodyText"/>
      </w:pPr>
      <w:r>
        <w:t xml:space="preserve">Sixteen things are switchable this way: Gate, Wah (pedal), Auto-Wah,</w:t>
      </w:r>
      <w:r>
        <w:t xml:space="preserve"> </w:t>
      </w:r>
      <w:r>
        <w:t xml:space="preserve">Compressor, Octaver, Boost/Overdrive, Cab IR, Graphic EQ, EQ, Chorus,</w:t>
      </w:r>
      <w:r>
        <w:t xml:space="preserve"> </w:t>
      </w:r>
      <w:r>
        <w:t xml:space="preserve">Phaser, Flanger, Tremolo, Delay, Reverb, and the Output (which acts as a</w:t>
      </w:r>
      <w:r>
        <w:t xml:space="preserve"> </w:t>
      </w:r>
      <w:r>
        <w:t xml:space="preserve">mute). The Amp has no bypass to bind (it has three modes instead), and</w:t>
      </w:r>
      <w:r>
        <w:t xml:space="preserve"> </w:t>
      </w:r>
      <w:r>
        <w:t xml:space="preserve">Input is a trim rather than an effect.</w:t>
      </w:r>
    </w:p>
    <w:p>
      <w:pPr>
        <w:pStyle w:val="BodyText"/>
      </w:pPr>
      <w:r>
        <w:t xml:space="preserve">An</w:t>
      </w:r>
      <w:r>
        <w:t xml:space="preserve"> </w:t>
      </w:r>
      <w:r>
        <w:rPr>
          <w:bCs/>
          <w:b/>
        </w:rPr>
        <w:t xml:space="preserve">expression pedal</w:t>
      </w:r>
      <w:r>
        <w:t xml:space="preserve"> </w:t>
      </w:r>
      <w:r>
        <w:t xml:space="preserve">is bound the same way but on its own row, on the</w:t>
      </w:r>
      <w:r>
        <w:t xml:space="preserve"> </w:t>
      </w:r>
      <w:r>
        <w:rPr>
          <w:bCs/>
          <w:b/>
        </w:rPr>
        <w:t xml:space="preserve">Wah (pedal)</w:t>
      </w:r>
      <w:r>
        <w:t xml:space="preserve"> </w:t>
      </w:r>
      <w:r>
        <w:t xml:space="preserve">card — see §4.5. One control does one job across both</w:t>
      </w:r>
      <w:r>
        <w:t xml:space="preserve"> </w:t>
      </w:r>
      <w:r>
        <w:t xml:space="preserve">kinds: binding a footswitch to a CC your expression pedal already uses</w:t>
      </w:r>
      <w:r>
        <w:t xml:space="preserve"> </w:t>
      </w:r>
      <w:r>
        <w:t xml:space="preserve">takes it off the pedal, and binding the pedal back takes it off the</w:t>
      </w:r>
      <w:r>
        <w:t xml:space="preserve"> </w:t>
      </w:r>
      <w:r>
        <w:t xml:space="preserve">footswitch. Without that rule a swept treadle would stomp a pedal on and</w:t>
      </w:r>
      <w:r>
        <w:t xml:space="preserve"> </w:t>
      </w:r>
      <w:r>
        <w:t xml:space="preserve">off dozens of times a second, which is a baffling thing to debug by ear.</w:t>
      </w:r>
    </w:p>
    <w:p>
      <w:pPr>
        <w:pStyle w:val="BodyText"/>
      </w:pPr>
      <w:r>
        <w:t xml:space="preserve">Stomping a pedal lights its icon in the chain row exactly as clicking the</w:t>
      </w:r>
      <w:r>
        <w:t xml:space="preserve"> </w:t>
      </w:r>
      <w:r>
        <w:t xml:space="preserve">checkbox does — a footswitch press and a mouse click run the same code,</w:t>
      </w:r>
      <w:r>
        <w:t xml:space="preserve"> </w:t>
      </w:r>
      <w:r>
        <w:t xml:space="preserve">so they can’t drift apart. Only presses count, never releases, so a pedal</w:t>
      </w:r>
      <w:r>
        <w:t xml:space="preserve"> </w:t>
      </w:r>
      <w:r>
        <w:t xml:space="preserve">that sends a</w:t>
      </w:r>
      <w:r>
        <w:t xml:space="preserve"> </w:t>
      </w:r>
      <w:r>
        <w:t xml:space="preserve">“</w:t>
      </w:r>
      <w:r>
        <w:t xml:space="preserve">value 0</w:t>
      </w:r>
      <w:r>
        <w:t xml:space="preserve">”</w:t>
      </w:r>
      <w:r>
        <w:t xml:space="preserve"> </w:t>
      </w:r>
      <w:r>
        <w:t xml:space="preserve">message when your foot comes off won’t toggle the</w:t>
      </w:r>
      <w:r>
        <w:t xml:space="preserve"> </w:t>
      </w:r>
      <w:r>
        <w:t xml:space="preserve">effect straight back.</w:t>
      </w:r>
    </w:p>
    <w:p>
      <w:pPr>
        <w:pStyle w:val="BodyText"/>
      </w:pPr>
      <w:r>
        <w:t xml:space="preserve">One button does one job: if you bind a button that’s already assigned to</w:t>
      </w:r>
      <w:r>
        <w:t xml:space="preserve"> </w:t>
      </w:r>
      <w:r>
        <w:t xml:space="preserve">something else, it’s taken off the old action and the message says so.</w:t>
      </w:r>
      <w:r>
        <w:t xml:space="preserve"> </w:t>
      </w:r>
      <w:r>
        <w:t xml:space="preserve">That’s also how you clear a binding you don’t want — bind that button to</w:t>
      </w:r>
      <w:r>
        <w:t xml:space="preserve"> </w:t>
      </w:r>
      <w:r>
        <w:t xml:space="preserve">whatever you’d rather it did. The bindings are global, not per-song, and</w:t>
      </w:r>
      <w:r>
        <w:t xml:space="preserve"> </w:t>
      </w:r>
      <w:r>
        <w:t xml:space="preserve">they use the same device dropdown in</w:t>
      </w:r>
      <w:r>
        <w:t xml:space="preserve"> </w:t>
      </w:r>
      <w:r>
        <w:rPr>
          <w:bCs/>
          <w:b/>
        </w:rPr>
        <w:t xml:space="preserve">Tone Lab → Rig presets</w:t>
      </w:r>
      <w:r>
        <w:t xml:space="preserve">, so pick</w:t>
      </w:r>
      <w:r>
        <w:t xml:space="preserve"> </w:t>
      </w:r>
      <w:r>
        <w:t xml:space="preserve">your device there first. The same first-build caveat above applies:</w:t>
      </w:r>
      <w:r>
        <w:t xml:space="preserve"> </w:t>
      </w:r>
      <w:r>
        <w:t xml:space="preserve">verified with simulated MIDI, not yet against real hardware.</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fbfbd7ffb6b3787616b15e032b61e9ab54bd35c"/>
    <w:p>
      <w:pPr>
        <w:pStyle w:val="Heading3"/>
      </w:pPr>
      <w:r>
        <w:t xml:space="preserve">4.5 The pedalboard: EQ, Compressor, Delay, 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Wah (pedal)</w:t>
      </w:r>
      <w:r>
        <w:t xml:space="preserve"> </w:t>
      </w:r>
      <w:r>
        <w:t xml:space="preserve">— a real treadle wah, and the one to reach for if you</w:t>
      </w:r>
      <w:r>
        <w:t xml:space="preserve"> </w:t>
      </w:r>
      <w:r>
        <w:t xml:space="preserve">have an expression pedal. Click</w:t>
      </w:r>
      <w:r>
        <w:t xml:space="preserve"> </w:t>
      </w:r>
      <w:r>
        <w:rPr>
          <w:bCs/>
          <w:b/>
        </w:rPr>
        <w:t xml:space="preserve">Learn…</w:t>
      </w:r>
      <w:r>
        <w:t xml:space="preserve"> </w:t>
      </w:r>
      <w:r>
        <w:t xml:space="preserve">next to</w:t>
      </w:r>
      <w:r>
        <w:t xml:space="preserve"> </w:t>
      </w:r>
      <w:r>
        <w:rPr>
          <w:iCs/>
          <w:i/>
        </w:rPr>
        <w:t xml:space="preserve">Expression pedal</w:t>
      </w:r>
      <w:r>
        <w:t xml:space="preserve"> </w:t>
      </w:r>
      <w:r>
        <w:t xml:space="preserve">and rock the treadle: the first CC it sends becomes the binding, and</w:t>
      </w:r>
      <w:r>
        <w:t xml:space="preserve"> </w:t>
      </w:r>
      <w:r>
        <w:t xml:space="preserve">from then on your foot sweeps the filter. With nothing bound, the</w:t>
      </w:r>
      <w:r>
        <w:t xml:space="preserve"> </w:t>
      </w:r>
      <w:r>
        <w:rPr>
          <w:bCs/>
          <w:b/>
        </w:rPr>
        <w:t xml:space="preserve">Pedal</w:t>
      </w:r>
      <w:r>
        <w:t xml:space="preserve"> </w:t>
      </w:r>
      <w:r>
        <w:t xml:space="preserve">slider does the same job by hand, and it also tracks the</w:t>
      </w:r>
      <w:r>
        <w:t xml:space="preserve"> </w:t>
      </w:r>
      <w:r>
        <w:t xml:space="preserve">pedal live so you can see where the treadle is.</w:t>
      </w:r>
    </w:p>
    <w:p>
      <w:pPr>
        <w:numPr>
          <w:ilvl w:val="1"/>
          <w:numId w:val="1014"/>
        </w:numPr>
        <w:pStyle w:val="Compact"/>
      </w:pPr>
      <w:r>
        <w:rPr>
          <w:bCs/>
          <w:b/>
        </w:rPr>
        <w:t xml:space="preserve">Heel</w:t>
      </w:r>
      <w:r>
        <w:t xml:space="preserve"> </w:t>
      </w:r>
      <w:r>
        <w:t xml:space="preserve">and</w:t>
      </w:r>
      <w:r>
        <w:t xml:space="preserve"> </w:t>
      </w:r>
      <w:r>
        <w:rPr>
          <w:bCs/>
          <w:b/>
        </w:rPr>
        <w:t xml:space="preserve">Toe</w:t>
      </w:r>
      <w:r>
        <w:t xml:space="preserve"> </w:t>
      </w:r>
      <w:r>
        <w:t xml:space="preserve">set the two ends of the sweep (350 Hz to</w:t>
      </w:r>
      <w:r>
        <w:t xml:space="preserve"> </w:t>
      </w:r>
      <w:r>
        <w:t xml:space="preserve">2200 Hz by default) and</w:t>
      </w:r>
      <w:r>
        <w:t xml:space="preserve"> </w:t>
      </w:r>
      <w:r>
        <w:rPr>
          <w:bCs/>
          <w:b/>
        </w:rPr>
        <w:t xml:space="preserve">Q</w:t>
      </w:r>
      <w:r>
        <w:t xml:space="preserve"> </w:t>
      </w:r>
      <w:r>
        <w:t xml:space="preserve">how sharp the peak is — higher Q is</w:t>
      </w:r>
      <w:r>
        <w:t xml:space="preserve"> </w:t>
      </w:r>
      <w:r>
        <w:t xml:space="preserve">more vocal and more aggressive, lower Q is gentler.</w:t>
      </w:r>
    </w:p>
    <w:p>
      <w:pPr>
        <w:numPr>
          <w:ilvl w:val="1"/>
          <w:numId w:val="1014"/>
        </w:numPr>
        <w:pStyle w:val="Compact"/>
      </w:pPr>
      <w:r>
        <w:t xml:space="preserve">The sweep is logarithmic between heel and toe, not linear in Hz.</w:t>
      </w:r>
      <w:r>
        <w:t xml:space="preserve"> </w:t>
      </w:r>
      <w:r>
        <w:t xml:space="preserve">That’s what makes the travel feel even under your foot; a linear</w:t>
      </w:r>
      <w:r>
        <w:t xml:space="preserve"> </w:t>
      </w:r>
      <w:r>
        <w:t xml:space="preserve">sweep spends most of the treadle in the top octave and crawls</w:t>
      </w:r>
      <w:r>
        <w:t xml:space="preserve"> </w:t>
      </w:r>
      <w:r>
        <w:t xml:space="preserve">through the bottom, which doesn’t sound like a wah at all.</w:t>
      </w:r>
    </w:p>
    <w:p>
      <w:pPr>
        <w:numPr>
          <w:ilvl w:val="1"/>
          <w:numId w:val="1014"/>
        </w:numPr>
        <w:pStyle w:val="Compact"/>
      </w:pPr>
      <w:r>
        <w:t xml:space="preserve">A bandpass throws away most of a guitar’s energy (measured 11.85 dB</w:t>
      </w:r>
      <w:r>
        <w:t xml:space="preserve"> </w:t>
      </w:r>
      <w:r>
        <w:t xml:space="preserve">down across a sweep), so there’s a makeup gain to stop</w:t>
      </w:r>
      <w:r>
        <w:t xml:space="preserve"> </w:t>
      </w:r>
      <w:r>
        <w:t xml:space="preserve">“</w:t>
      </w:r>
      <w:r>
        <w:t xml:space="preserve">engage the</w:t>
      </w:r>
      <w:r>
        <w:t xml:space="preserve"> </w:t>
      </w:r>
      <w:r>
        <w:t xml:space="preserve">wah</w:t>
      </w:r>
      <w:r>
        <w:t xml:space="preserve">”</w:t>
      </w:r>
      <w:r>
        <w:t xml:space="preserve"> </w:t>
      </w:r>
      <w:r>
        <w:t xml:space="preserve">reading as</w:t>
      </w:r>
      <w:r>
        <w:t xml:space="preserve"> </w:t>
      </w:r>
      <w:r>
        <w:t xml:space="preserve">“</w:t>
      </w:r>
      <w:r>
        <w:t xml:space="preserve">turn the volume down</w:t>
      </w:r>
      <w:r>
        <w:t xml:space="preserve">”</w:t>
      </w:r>
      <w:r>
        <w:t xml:space="preserve">. A resonant wah genuinely</w:t>
      </w:r>
      <w:r>
        <w:t xml:space="preserve"> </w:t>
      </w:r>
      <w:r>
        <w:t xml:space="preserve">peaks higher than the dry signal — that’s part of the sound — so if</w:t>
      </w:r>
      <w:r>
        <w:t xml:space="preserve"> </w:t>
      </w:r>
      <w:r>
        <w:t xml:space="preserve">a very hot input makes it sound harsh, pull back Q, Mix, or the</w:t>
      </w:r>
      <w:r>
        <w:t xml:space="preserve"> </w:t>
      </w:r>
      <w:r>
        <w:t xml:space="preserve">Output level.</w:t>
      </w:r>
    </w:p>
    <w:p>
      <w:pPr>
        <w:numPr>
          <w:ilvl w:val="0"/>
          <w:numId w:val="1013"/>
        </w:numPr>
        <w:pStyle w:val="Compact"/>
      </w:pPr>
      <w:r>
        <w:rPr>
          <w:bCs/>
          <w:b/>
        </w:rPr>
        <w:t xml:space="preserve">Auto-Wah</w:t>
      </w:r>
      <w:r>
        <w:t xml:space="preserve"> </w:t>
      </w:r>
      <w:r>
        <w:t xml:space="preserve">— the same filter, swept by an LFO instead of your foot</w:t>
      </w:r>
      <w:r>
        <w:t xml:space="preserve"> </w:t>
      </w:r>
      <w:r>
        <w:t xml:space="preserve">(Rate/Depth/Center/Mix). Keep this one for hands-free wobble; use</w:t>
      </w:r>
      <w:r>
        <w:t xml:space="preserve"> </w:t>
      </w:r>
      <w:r>
        <w:rPr>
          <w:bCs/>
          <w:b/>
        </w:rPr>
        <w:t xml:space="preserve">Wah (pedal)</w:t>
      </w:r>
      <w:r>
        <w:t xml:space="preserve"> </w:t>
      </w:r>
      <w:r>
        <w:t xml:space="preserve">above for actual wah playing. Mix is a real dry/wet</w:t>
      </w:r>
      <w:r>
        <w:t xml:space="preserve"> </w:t>
      </w:r>
      <w:r>
        <w:t xml:space="preserve">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The default order</w:t>
      </w:r>
      <w:r>
        <w:t xml:space="preserve"> </w:t>
      </w:r>
      <w:r>
        <w:t xml:space="preserve">is the conventional pedalboard one, and each block</w:t>
      </w:r>
      <w:r>
        <w:t xml:space="preserve"> </w:t>
      </w:r>
      <w:r>
        <w:t xml:space="preserve">of it is a different rule worth knowing before you rearrange anything:</w:t>
      </w:r>
    </w:p>
    <w:p>
      <w:pPr>
        <w:pStyle w:val="BlockText"/>
      </w:pPr>
      <w:r>
        <w:t xml:space="preserve">Input → Gate →</w:t>
      </w:r>
      <w:r>
        <w:t xml:space="preserve"> </w:t>
      </w:r>
      <w:r>
        <w:rPr>
          <w:bCs/>
          <w:b/>
        </w:rPr>
        <w:t xml:space="preserve">Wah → Auto-Wah → Compressor → Octaver → Boost/OD</w:t>
      </w:r>
      <w:r>
        <w:t xml:space="preserve"> </w:t>
      </w:r>
      <w:r>
        <w:t xml:space="preserve">→</w:t>
      </w:r>
      <w:r>
        <w:t xml:space="preserve"> </w:t>
      </w:r>
      <w:r>
        <w:rPr>
          <w:bCs/>
          <w:b/>
        </w:rPr>
        <w:t xml:space="preserve">Amp → Cab IR</w:t>
      </w:r>
      <w:r>
        <w:t xml:space="preserve"> </w:t>
      </w:r>
      <w:r>
        <w:t xml:space="preserve">→</w:t>
      </w:r>
      <w:r>
        <w:t xml:space="preserve"> </w:t>
      </w:r>
      <w:r>
        <w:rPr>
          <w:bCs/>
          <w:b/>
        </w:rPr>
        <w:t xml:space="preserve">Graphic EQ → EQ</w:t>
      </w:r>
      <w:r>
        <w:t xml:space="preserve"> </w:t>
      </w:r>
      <w:r>
        <w:t xml:space="preserve">→</w:t>
      </w:r>
      <w:r>
        <w:t xml:space="preserve"> </w:t>
      </w:r>
      <w:r>
        <w:rPr>
          <w:bCs/>
          <w:b/>
        </w:rPr>
        <w:t xml:space="preserve">Chorus → Phaser → Flanger →</w:t>
      </w:r>
      <w:r>
        <w:rPr>
          <w:bCs/>
          <w:b/>
        </w:rPr>
        <w:t xml:space="preserve"> </w:t>
      </w:r>
      <w:r>
        <w:rPr>
          <w:bCs/>
          <w:b/>
        </w:rPr>
        <w:t xml:space="preserve">Tremolo</w:t>
      </w:r>
      <w:r>
        <w:t xml:space="preserve"> </w:t>
      </w:r>
      <w:r>
        <w:t xml:space="preserve">→</w:t>
      </w:r>
      <w:r>
        <w:t xml:space="preserve"> </w:t>
      </w:r>
      <w:r>
        <w:rPr>
          <w:bCs/>
          <w:b/>
        </w:rPr>
        <w:t xml:space="preserve">Delay → Reverb</w:t>
      </w:r>
      <w:r>
        <w:t xml:space="preserve"> </w:t>
      </w:r>
      <w:r>
        <w:t xml:space="preserve">→ Output</w:t>
      </w:r>
    </w:p>
    <w:p>
      <w:pPr>
        <w:numPr>
          <w:ilvl w:val="0"/>
          <w:numId w:val="1015"/>
        </w:numPr>
        <w:pStyle w:val="Compact"/>
      </w:pPr>
      <w:r>
        <w:rPr>
          <w:bCs/>
          <w:b/>
        </w:rPr>
        <w:t xml:space="preserve">Filters first.</w:t>
      </w:r>
      <w:r>
        <w:t xml:space="preserve"> </w:t>
      </w:r>
      <w:r>
        <w:t xml:space="preserve">A wah after distortion sweeps the fizz rather than</w:t>
      </w:r>
      <w:r>
        <w:t xml:space="preserve"> </w:t>
      </w:r>
      <w:r>
        <w:t xml:space="preserve">the note; wah-into-drive is the classic sound for a reason.</w:t>
      </w:r>
    </w:p>
    <w:p>
      <w:pPr>
        <w:numPr>
          <w:ilvl w:val="0"/>
          <w:numId w:val="1015"/>
        </w:numPr>
        <w:pStyle w:val="Compact"/>
      </w:pPr>
      <w:r>
        <w:rPr>
          <w:bCs/>
          <w:b/>
        </w:rPr>
        <w:t xml:space="preserve">Dynamics and pitch before drive.</w:t>
      </w:r>
      <w:r>
        <w:t xml:space="preserve"> </w:t>
      </w:r>
      <w:r>
        <w:t xml:space="preserve">The compressor evens out what the</w:t>
      </w:r>
      <w:r>
        <w:t xml:space="preserve"> </w:t>
      </w:r>
      <w:r>
        <w:t xml:space="preserve">amp is fed, and the Octaver divides zero crossings — distortion adds</w:t>
      </w:r>
      <w:r>
        <w:t xml:space="preserve"> </w:t>
      </w:r>
      <w:r>
        <w:t xml:space="preserve">extra crossings, which is exactly what breaks it.</w:t>
      </w:r>
    </w:p>
    <w:p>
      <w:pPr>
        <w:numPr>
          <w:ilvl w:val="0"/>
          <w:numId w:val="1015"/>
        </w:numPr>
        <w:pStyle w:val="Compact"/>
      </w:pPr>
      <w:r>
        <w:rPr>
          <w:bCs/>
          <w:b/>
        </w:rPr>
        <w:t xml:space="preserve">Drive last before the amp.</w:t>
      </w:r>
      <w:r>
        <w:t xml:space="preserve"> </w:t>
      </w:r>
      <w:r>
        <w:t xml:space="preserve">That’s what</w:t>
      </w:r>
      <w:r>
        <w:t xml:space="preserve"> </w:t>
      </w:r>
      <w:r>
        <w:t xml:space="preserve">“</w:t>
      </w:r>
      <w:r>
        <w:t xml:space="preserve">pushing the front end</w:t>
      </w:r>
      <w:r>
        <w:t xml:space="preserve">”</w:t>
      </w:r>
      <w:r>
        <w:t xml:space="preserve"> </w:t>
      </w:r>
      <w:r>
        <w:t xml:space="preserve">means. In the old default, Boost sat</w:t>
      </w:r>
      <w:r>
        <w:t xml:space="preserve"> </w:t>
      </w:r>
      <w:r>
        <w:rPr>
          <w:iCs/>
          <w:i/>
        </w:rPr>
        <w:t xml:space="preserve">after</w:t>
      </w:r>
      <w:r>
        <w:t xml:space="preserve"> </w:t>
      </w:r>
      <w:r>
        <w:t xml:space="preserve">the amp and so boosted its</w:t>
      </w:r>
      <w:r>
        <w:t xml:space="preserve"> </w:t>
      </w:r>
      <w:r>
        <w:t xml:space="preserve">output instead of driving its input — the one thing a boost exists to</w:t>
      </w:r>
      <w:r>
        <w:t xml:space="preserve"> </w:t>
      </w:r>
      <w:r>
        <w:t xml:space="preserve">do.</w:t>
      </w:r>
    </w:p>
    <w:p>
      <w:pPr>
        <w:numPr>
          <w:ilvl w:val="0"/>
          <w:numId w:val="1015"/>
        </w:numPr>
        <w:pStyle w:val="Compact"/>
      </w:pPr>
      <w:r>
        <w:rPr>
          <w:bCs/>
          <w:b/>
        </w:rPr>
        <w:t xml:space="preserve">Cab IR directly after the amp</w:t>
      </w:r>
      <w:r>
        <w:t xml:space="preserve">, always. A cab IR is a speaker, and</w:t>
      </w:r>
      <w:r>
        <w:t xml:space="preserve"> </w:t>
      </w:r>
      <w:r>
        <w:t xml:space="preserve">nothing goes between an amp and its speaker.</w:t>
      </w:r>
    </w:p>
    <w:p>
      <w:pPr>
        <w:numPr>
          <w:ilvl w:val="0"/>
          <w:numId w:val="1015"/>
        </w:numPr>
        <w:pStyle w:val="Compact"/>
      </w:pPr>
      <w:r>
        <w:rPr>
          <w:bCs/>
          <w:b/>
        </w:rPr>
        <w:t xml:space="preserve">EQ after the cab</w:t>
      </w:r>
      <w:r>
        <w:t xml:space="preserve">, voicing the finished sound. That’s the graphic</w:t>
      </w:r>
      <w:r>
        <w:t xml:space="preserve"> </w:t>
      </w:r>
      <w:r>
        <w:t xml:space="preserve">EQ’s classic effects-loop job (mid scoop, solo boost).</w:t>
      </w:r>
    </w:p>
    <w:p>
      <w:pPr>
        <w:numPr>
          <w:ilvl w:val="0"/>
          <w:numId w:val="1015"/>
        </w:numPr>
        <w:pStyle w:val="Compact"/>
      </w:pPr>
      <w:r>
        <w:rPr>
          <w:bCs/>
          <w:b/>
        </w:rPr>
        <w:t xml:space="preserve">Modulation, then time, after the amp.</w:t>
      </w:r>
      <w:r>
        <w:t xml:space="preserve"> </w:t>
      </w:r>
      <w:r>
        <w:t xml:space="preserve">This</w:t>
      </w:r>
      <w:r>
        <w:t xml:space="preserve"> </w:t>
      </w:r>
      <w:r>
        <w:rPr>
          <w:iCs/>
          <w:i/>
        </w:rPr>
        <w:t xml:space="preserve">is</w:t>
      </w:r>
      <w:r>
        <w:t xml:space="preserve"> </w:t>
      </w:r>
      <w:r>
        <w:t xml:space="preserve">the effects loop.</w:t>
      </w:r>
      <w:r>
        <w:t xml:space="preserve"> </w:t>
      </w:r>
      <w:r>
        <w:t xml:space="preserve">Run chorus or delay into a distorting preamp and each repeat gets</w:t>
      </w:r>
      <w:r>
        <w:t xml:space="preserve"> </w:t>
      </w:r>
      <w:r>
        <w:t xml:space="preserve">re-distorted into mush; run them after it and the notes stay distinct.</w:t>
      </w:r>
    </w:p>
    <w:p>
      <w:pPr>
        <w:pStyle w:val="FirstParagraph"/>
      </w:pPr>
      <w:r>
        <w:t xml:space="preserve">There’s no separate</w:t>
      </w:r>
      <w:r>
        <w:t xml:space="preserve"> </w:t>
      </w:r>
      <w:r>
        <w:t xml:space="preserve">“</w:t>
      </w:r>
      <w:r>
        <w:t xml:space="preserve">effects loop</w:t>
      </w:r>
      <w:r>
        <w:t xml:space="preserve">”</w:t>
      </w:r>
      <w:r>
        <w:t xml:space="preserve"> </w:t>
      </w:r>
      <w:r>
        <w:t xml:space="preserve">stage because there doesn’t need to be</w:t>
      </w:r>
      <w:r>
        <w:t xml:space="preserve"> </w:t>
      </w:r>
      <w:r>
        <w:t xml:space="preserve">— the loop is simply the part of the chain sitting after Amp, which is</w:t>
      </w:r>
      <w:r>
        <w:t xml:space="preserve"> </w:t>
      </w:r>
      <w:r>
        <w:t xml:space="preserve">where this default already puts modulation and delay/reverb.</w:t>
      </w:r>
    </w:p>
    <w:p>
      <w:pPr>
        <w:pStyle w:val="BodyText"/>
      </w:pPr>
      <w:r>
        <w:rPr>
          <w:bCs/>
          <w:b/>
        </w:rPr>
        <w:t xml:space="preserve">One-off reset.</w:t>
      </w:r>
      <w:r>
        <w:t xml:space="preserve"> </w:t>
      </w:r>
      <w:r>
        <w:t xml:space="preserve">This release resets the live chain to that order once,</w:t>
      </w:r>
      <w:r>
        <w:t xml:space="preserve"> </w:t>
      </w:r>
      <w:r>
        <w:t xml:space="preserve">by request, whatever it was set to before. It happens on the first load</w:t>
      </w:r>
      <w:r>
        <w:t xml:space="preserve"> </w:t>
      </w:r>
      <w:r>
        <w:t xml:space="preserve">and never again: any reorder you make afterwards is yours and survives</w:t>
      </w:r>
      <w:r>
        <w:t xml:space="preserve"> </w:t>
      </w:r>
      <w:r>
        <w:t xml:space="preserve">every future load. Saved rig presets are untouched and keep whatever</w:t>
      </w:r>
      <w:r>
        <w:t xml:space="preserve"> </w:t>
      </w:r>
      <w:r>
        <w:t xml:space="preserve">order they were saved with.</w:t>
      </w:r>
    </w:p>
    <w:p>
      <w:pPr>
        <w:pStyle w:val="BodyText"/>
      </w:pPr>
      <w:r>
        <w:rPr>
          <w:bCs/>
          <w:b/>
        </w:rPr>
        <w:t xml:space="preserve">Drag-to-reorder:</w:t>
      </w:r>
      <w:r>
        <w:t xml:space="preserve"> </w:t>
      </w:r>
      <w:r>
        <w:t xml:space="preserve">the fourteen pedals above (Cab IR, EQ, Compressor,</w:t>
      </w:r>
      <w:r>
        <w:t xml:space="preserve"> </w:t>
      </w:r>
      <w:r>
        <w:t xml:space="preserve">Delay, Reverb, and the rest)</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6"/>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6"/>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8"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7"/>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7"/>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7"/>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7"/>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8"/>
        </w:numPr>
        <w:pStyle w:val="Compact"/>
      </w:pPr>
      <w:r>
        <w:rPr>
          <w:bCs/>
          <w:b/>
        </w:rPr>
        <w:t xml:space="preserve">● Record</w:t>
      </w:r>
      <w:r>
        <w:t xml:space="preserve"> </w:t>
      </w:r>
      <w:r>
        <w:t xml:space="preserve">(nothing recorded yet) → starts recording.</w:t>
      </w:r>
    </w:p>
    <w:p>
      <w:pPr>
        <w:numPr>
          <w:ilvl w:val="0"/>
          <w:numId w:val="1018"/>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8"/>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8"/>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b-metronome-drum-machine"/>
    <w:p>
      <w:pPr>
        <w:pStyle w:val="Heading3"/>
      </w:pPr>
      <w:r>
        <w:t xml:space="preserve">5.3b Metronome &amp; Drum Machine</w:t>
      </w:r>
    </w:p>
    <w:p>
      <w:pPr>
        <w:pStyle w:val="FirstParagraph"/>
      </w:pPr>
      <w:r>
        <w:t xml:space="preserve">The</w:t>
      </w:r>
      <w:r>
        <w:t xml:space="preserve"> </w:t>
      </w:r>
      <w:r>
        <w:rPr>
          <w:bCs/>
          <w:b/>
        </w:rPr>
        <w:t xml:space="preserve">Metronome</w:t>
      </w:r>
      <w:r>
        <w:t xml:space="preserve"> </w:t>
      </w:r>
      <w:r>
        <w:t xml:space="preserve">card (Play Along’s Riff Capture card, lower half) is</w:t>
      </w:r>
      <w:r>
        <w:t xml:space="preserve"> </w:t>
      </w:r>
      <w:r>
        <w:t xml:space="preserve">deliberately independent of the loaded song’s tempo — it’s for practising</w:t>
      </w:r>
      <w:r>
        <w:t xml:space="preserve"> </w:t>
      </w:r>
      <w:r>
        <w:t xml:space="preserve">to a click (or a beat) at whatever speed you choose, not for following a</w:t>
      </w:r>
      <w:r>
        <w:t xml:space="preserve"> </w:t>
      </w:r>
      <w:r>
        <w:t xml:space="preserve">backing track. A</w:t>
      </w:r>
      <w:r>
        <w:t xml:space="preserve"> </w:t>
      </w:r>
      <w:r>
        <w:rPr>
          <w:bCs/>
          <w:b/>
        </w:rPr>
        <w:t xml:space="preserve">Click / Drum kit</w:t>
      </w:r>
      <w:r>
        <w:t xml:space="preserve"> </w:t>
      </w:r>
      <w:r>
        <w:t xml:space="preserve">switch at the top picks between two</w:t>
      </w:r>
      <w:r>
        <w:t xml:space="preserve"> </w:t>
      </w:r>
      <w:r>
        <w:t xml:space="preserve">modes that share the same BPM slider, tap-tempo, Start/Stop button, and</w:t>
      </w:r>
      <w:r>
        <w:t xml:space="preserve"> </w:t>
      </w:r>
      <w:r>
        <w:t xml:space="preserve">volume control:</w:t>
      </w:r>
    </w:p>
    <w:p>
      <w:pPr>
        <w:numPr>
          <w:ilvl w:val="0"/>
          <w:numId w:val="1019"/>
        </w:numPr>
        <w:pStyle w:val="Compact"/>
      </w:pPr>
      <w:r>
        <w:rPr>
          <w:bCs/>
          <w:b/>
        </w:rPr>
        <w:t xml:space="preserve">Click</w:t>
      </w:r>
      <w:r>
        <w:t xml:space="preserve"> </w:t>
      </w:r>
      <w:r>
        <w:t xml:space="preserve">— a plain metronome click.</w:t>
      </w:r>
      <w:r>
        <w:t xml:space="preserve"> </w:t>
      </w:r>
      <w:r>
        <w:t xml:space="preserve">“</w:t>
      </w:r>
      <w:r>
        <w:t xml:space="preserve">Click on</w:t>
      </w:r>
      <w:r>
        <w:t xml:space="preserve">”</w:t>
      </w:r>
      <w:r>
        <w:t xml:space="preserve"> </w:t>
      </w:r>
      <w:r>
        <w:t xml:space="preserve">sets the subdivision</w:t>
      </w:r>
      <w:r>
        <w:t xml:space="preserve"> </w:t>
      </w:r>
      <w:r>
        <w:t xml:space="preserve">(quarter notes, 8th notes, triplets, …), and</w:t>
      </w:r>
      <w:r>
        <w:t xml:space="preserve"> </w:t>
      </w:r>
      <w:r>
        <w:t xml:space="preserve">“</w:t>
      </w:r>
      <w:r>
        <w:t xml:space="preserve">Accent every</w:t>
      </w:r>
      <w:r>
        <w:t xml:space="preserve">”</w:t>
      </w:r>
      <w:r>
        <w:t xml:space="preserve"> </w:t>
      </w:r>
      <w:r>
        <w:t xml:space="preserve">puts a</w:t>
      </w:r>
      <w:r>
        <w:t xml:space="preserve"> </w:t>
      </w:r>
      <w:r>
        <w:t xml:space="preserve">higher-pitched click on the first of every N beats so the bar is</w:t>
      </w:r>
      <w:r>
        <w:t xml:space="preserve"> </w:t>
      </w:r>
      <w:r>
        <w:t xml:space="preserve">audible without watching the screen.</w:t>
      </w:r>
    </w:p>
    <w:p>
      <w:pPr>
        <w:numPr>
          <w:ilvl w:val="0"/>
          <w:numId w:val="1019"/>
        </w:numPr>
        <w:pStyle w:val="Compact"/>
      </w:pPr>
      <w:r>
        <w:rPr>
          <w:bCs/>
          <w:b/>
        </w:rPr>
        <w:t xml:space="preserve">Drum kit</w:t>
      </w:r>
      <w:r>
        <w:t xml:space="preserve"> </w:t>
      </w:r>
      <w:r>
        <w:t xml:space="preserve">— loops one of six standard rock beats (Basic Rock, a</w:t>
      </w:r>
      <w:r>
        <w:t xml:space="preserve"> </w:t>
      </w:r>
      <w:r>
        <w:t xml:space="preserve">driving variant, Four-on-the-floor, a half-time Rock Ballad feel, Punk /</w:t>
      </w:r>
      <w:r>
        <w:t xml:space="preserve"> </w:t>
      </w:r>
      <w:r>
        <w:t xml:space="preserve">Fast Rock, and a triplet-feel Shuffle) at the BPM slider’s tempo, using a</w:t>
      </w:r>
      <w:r>
        <w:t xml:space="preserve"> </w:t>
      </w:r>
      <w:r>
        <w:t xml:space="preserve">small sampled kit (kick, snare, hi-hat, crash). A crash cymbal marks the</w:t>
      </w:r>
      <w:r>
        <w:t xml:space="preserve"> </w:t>
      </w:r>
      <w:r>
        <w:t xml:space="preserve">very first bar only, not every loop repeat.</w:t>
      </w:r>
    </w:p>
    <w:p>
      <w:pPr>
        <w:pStyle w:val="FirstParagraph"/>
      </w:pPr>
      <w:r>
        <w:t xml:space="preserve">Switching modes while the pulse is running carries the tempo and</w:t>
      </w:r>
      <w:r>
        <w:t xml:space="preserve"> </w:t>
      </w:r>
      <w:r>
        <w:t xml:space="preserve">play/stop state across rather than requiring a fresh Start — only the</w:t>
      </w:r>
      <w:r>
        <w:t xml:space="preserve"> </w:t>
      </w:r>
      <w:r>
        <w:t xml:space="preserve">control row below the shared BPM/volume changes. Like the plain click,</w:t>
      </w:r>
      <w:r>
        <w:t xml:space="preserve"> </w:t>
      </w:r>
      <w:r>
        <w:t xml:space="preserve">the drum kit plays straight to your speakers: it’s a practice aid, not</w:t>
      </w:r>
      <w:r>
        <w:t xml:space="preserve"> </w:t>
      </w:r>
      <w:r>
        <w:t xml:space="preserve">part of the performance, so neither one ends up inside a Riff Capture</w:t>
      </w:r>
      <w:r>
        <w:t xml:space="preserve"> </w:t>
      </w:r>
      <w:r>
        <w:t xml:space="preserve">“</w:t>
      </w:r>
      <w:r>
        <w:t xml:space="preserve">Save that!</w:t>
      </w:r>
      <w:r>
        <w:t xml:space="preserve">”</w:t>
      </w:r>
      <w:r>
        <w:t xml:space="preserve"> </w:t>
      </w:r>
      <w:r>
        <w:t xml:space="preserve">or a recorded Take.</w:t>
      </w:r>
    </w:p>
    <w:bookmarkEnd w:id="78"/>
    <w:bookmarkStart w:id="79"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20"/>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20"/>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9"/>
    <w:bookmarkStart w:id="80"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21"/>
        </w:numPr>
        <w:pStyle w:val="Compact"/>
      </w:pPr>
      <w:r>
        <w:rPr>
          <w:bCs/>
          <w:b/>
        </w:rPr>
        <w:t xml:space="preserve">★ / ☆</w:t>
      </w:r>
      <w:r>
        <w:t xml:space="preserve"> </w:t>
      </w:r>
      <w:r>
        <w:t xml:space="preserve">— star a take to flag a keeper.</w:t>
      </w:r>
    </w:p>
    <w:p>
      <w:pPr>
        <w:numPr>
          <w:ilvl w:val="0"/>
          <w:numId w:val="1021"/>
        </w:numPr>
        <w:pStyle w:val="Compact"/>
      </w:pPr>
      <w:r>
        <w:rPr>
          <w:bCs/>
          <w:b/>
        </w:rPr>
        <w:t xml:space="preserve">Play</w:t>
      </w:r>
      <w:r>
        <w:t xml:space="preserve"> </w:t>
      </w:r>
      <w:r>
        <w:t xml:space="preserve">— loads it into a small player below the list.</w:t>
      </w:r>
    </w:p>
    <w:p>
      <w:pPr>
        <w:numPr>
          <w:ilvl w:val="0"/>
          <w:numId w:val="1021"/>
        </w:numPr>
        <w:pStyle w:val="Compact"/>
      </w:pPr>
      <w:r>
        <w:rPr>
          <w:bCs/>
          <w:b/>
        </w:rPr>
        <w:t xml:space="preserve">Rename</w:t>
      </w:r>
      <w:r>
        <w:t xml:space="preserve"> </w:t>
      </w:r>
      <w:r>
        <w:t xml:space="preserve">— rename in place.</w:t>
      </w:r>
    </w:p>
    <w:p>
      <w:pPr>
        <w:numPr>
          <w:ilvl w:val="0"/>
          <w:numId w:val="1021"/>
        </w:numPr>
        <w:pStyle w:val="Compact"/>
      </w:pPr>
      <w:r>
        <w:rPr>
          <w:bCs/>
          <w:b/>
        </w:rPr>
        <w:t xml:space="preserve">Reveal</w:t>
      </w:r>
      <w:r>
        <w:t xml:space="preserve"> </w:t>
      </w:r>
      <w:r>
        <w:t xml:space="preserve">— show it in Finder.</w:t>
      </w:r>
    </w:p>
    <w:p>
      <w:pPr>
        <w:numPr>
          <w:ilvl w:val="0"/>
          <w:numId w:val="1021"/>
        </w:numPr>
        <w:pStyle w:val="Compact"/>
      </w:pPr>
      <w:r>
        <w:rPr>
          <w:bCs/>
          <w:b/>
        </w:rPr>
        <w:t xml:space="preserve">Delete</w:t>
      </w:r>
      <w:r>
        <w:t xml:space="preserve"> </w:t>
      </w:r>
      <w:r>
        <w:t xml:space="preserve">— permanent, asks to confirm first.</w:t>
      </w:r>
    </w:p>
    <w:p>
      <w:pPr>
        <w:numPr>
          <w:ilvl w:val="0"/>
          <w:numId w:val="1021"/>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80"/>
    <w:bookmarkStart w:id="81"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1"/>
    <w:bookmarkStart w:id="82"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2"/>
    <w:bookmarkStart w:id="86"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22"/>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22"/>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22"/>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3"/>
        </w:numPr>
        <w:pStyle w:val="Compact"/>
      </w:pPr>
      <w:r>
        <w:t xml:space="preserve">Date, time, and duration.</w:t>
      </w:r>
    </w:p>
    <w:p>
      <w:pPr>
        <w:numPr>
          <w:ilvl w:val="1"/>
          <w:numId w:val="1023"/>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3"/>
        </w:numPr>
        <w:pStyle w:val="Compact"/>
      </w:pPr>
      <w:r>
        <w:t xml:space="preserve">A notes field (60 characters) for anything worth remembering about</w:t>
      </w:r>
      <w:r>
        <w:t xml:space="preserve"> </w:t>
      </w:r>
      <w:r>
        <w:t xml:space="preserve">that session — what you worked on, what clicked.</w:t>
      </w:r>
    </w:p>
    <w:p>
      <w:pPr>
        <w:numPr>
          <w:ilvl w:val="1"/>
          <w:numId w:val="1023"/>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4" name="Picture"/>
            <a:graphic>
              <a:graphicData uri="http://schemas.openxmlformats.org/drawingml/2006/picture">
                <pic:pic>
                  <pic:nvPicPr>
                    <pic:cNvPr descr="docs/screenshots/practice-log-card.png" id="85" name="Picture"/>
                    <pic:cNvPicPr>
                      <a:picLocks noChangeArrowheads="1" noChangeAspect="1"/>
                    </pic:cNvPicPr>
                  </pic:nvPicPr>
                  <pic:blipFill>
                    <a:blip r:embed="rId83"/>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6"/>
    <w:bookmarkStart w:id="87"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7"/>
    <w:bookmarkEnd w:id="88"/>
    <w:bookmarkStart w:id="92"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9"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4"/>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4"/>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9"/>
    <w:bookmarkStart w:id="90"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90"/>
    <w:bookmarkStart w:id="91"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5"/>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5"/>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5"/>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6"/>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6"/>
        </w:numPr>
        <w:pStyle w:val="Compact"/>
      </w:pPr>
      <w:r>
        <w:t xml:space="preserve">its</w:t>
      </w:r>
      <w:r>
        <w:t xml:space="preserve"> </w:t>
      </w:r>
      <w:r>
        <w:rPr>
          <w:bCs/>
          <w:b/>
        </w:rPr>
        <w:t xml:space="preserve">time range and length in bars</w:t>
      </w:r>
      <w:r>
        <w:t xml:space="preserve">;</w:t>
      </w:r>
    </w:p>
    <w:p>
      <w:pPr>
        <w:numPr>
          <w:ilvl w:val="0"/>
          <w:numId w:val="1026"/>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6"/>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6"/>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6"/>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1"/>
    <w:bookmarkEnd w:id="92"/>
    <w:bookmarkStart w:id="94"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3">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7"/>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7"/>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4"/>
    <w:bookmarkStart w:id="95"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 — controls Tab View’s own playback while Tab View is open, the Mixer’s transport otherwise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5"/>
    <w:bookmarkStart w:id="96"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The app opens a browser tab after a long pause, and the page won’t load (</w:t>
            </w:r>
            <w:r>
              <w:t xml:space="preserve">“</w:t>
            </w:r>
            <w:r>
              <w:t xml:space="preserve">This site can’t be reached</w:t>
            </w:r>
            <w:r>
              <w:t xml:space="preserve">”</w:t>
            </w:r>
            <w:r>
              <w:t xml:space="preserve">)</w:t>
            </w:r>
          </w:p>
        </w:tc>
        <w:tc>
          <w:tcPr/>
          <w:p>
            <w:pPr>
              <w:pStyle w:val="Compact"/>
              <w:jc w:val="left"/>
            </w:pPr>
            <w:r>
              <w:t xml:space="preserve">The launcher starts the server in the background, waits up to 45 seconds for it to answer, then opens the browser</w:t>
            </w:r>
            <w:r>
              <w:t xml:space="preserve"> </w:t>
            </w:r>
            <w:r>
              <w:rPr>
                <w:bCs/>
                <w:b/>
              </w:rPr>
              <w:t xml:space="preserve">whether or not it came up</w:t>
            </w:r>
            <w:r>
              <w:t xml:space="preserve"> </w:t>
            </w:r>
            <w:r>
              <w:t xml:space="preserve">— so this always means the server failed to start, and the launcher can’t show you why. Read</w:t>
            </w:r>
            <w:r>
              <w:t xml:space="preserve"> </w:t>
            </w:r>
            <w:r>
              <w:rPr>
                <w:rStyle w:val="VerbatimChar"/>
              </w:rPr>
              <w:t xml:space="preserve">/tmp/guitar-studio-server.log</w:t>
            </w:r>
            <w:r>
              <w:t xml:space="preserve">. Two usual causes: no virtualenv (the launcher runs</w:t>
            </w:r>
            <w:r>
              <w:t xml:space="preserve"> </w:t>
            </w:r>
            <w:r>
              <w:rPr>
                <w:rStyle w:val="VerbatimChar"/>
              </w:rPr>
              <w:t xml:space="preserve">venv/bin/python</w:t>
            </w:r>
            <w:r>
              <w:t xml:space="preserve"> </w:t>
            </w:r>
            <w:r>
              <w:t xml:space="preserve">specifically, and</w:t>
            </w:r>
            <w:r>
              <w:t xml:space="preserve"> </w:t>
            </w:r>
            <w:r>
              <w:rPr>
                <w:rStyle w:val="VerbatimChar"/>
              </w:rPr>
              <w:t xml:space="preserve">venv/</w:t>
            </w:r>
            <w:r>
              <w:t xml:space="preserve"> </w:t>
            </w:r>
            <w:r>
              <w:t xml:space="preserve">is gitignored, so a fresh clone has none until you create it — §1.2), or the project living in a cloud-synced folder (next row).</w:t>
            </w:r>
          </w:p>
        </w:tc>
      </w:tr>
      <w:tr>
        <w:tc>
          <w:tcPr/>
          <w:p>
            <w:pPr>
              <w:pStyle w:val="Compact"/>
              <w:jc w:val="left"/>
            </w:pPr>
            <w:r>
              <w:t xml:space="preserve">Git commands fail with</w:t>
            </w:r>
            <w:r>
              <w:t xml:space="preserve"> </w:t>
            </w:r>
            <w:r>
              <w:rPr>
                <w:rStyle w:val="VerbatimChar"/>
              </w:rPr>
              <w:t xml:space="preserve">mmap failed: Operation timed out</w:t>
            </w:r>
            <w:r>
              <w:t xml:space="preserve">,</w:t>
            </w:r>
            <w:r>
              <w:t xml:space="preserve"> </w:t>
            </w:r>
            <w:r>
              <w:rPr>
                <w:rStyle w:val="VerbatimChar"/>
              </w:rPr>
              <w:t xml:space="preserve">read error while indexing &lt;file&gt;</w:t>
            </w:r>
            <w:r>
              <w:t xml:space="preserve">, or</w:t>
            </w:r>
            <w:r>
              <w:t xml:space="preserve"> </w:t>
            </w:r>
            <w:r>
              <w:rPr>
                <w:rStyle w:val="VerbatimChar"/>
              </w:rPr>
              <w:t xml:space="preserve">Updating an unborn branch with changes added to the index</w:t>
            </w:r>
            <w:r>
              <w:t xml:space="preserve"> </w:t>
            </w:r>
            <w:r>
              <w:t xml:space="preserve">— and/or the server won’t start</w:t>
            </w:r>
          </w:p>
        </w:tc>
        <w:tc>
          <w:tcPr/>
          <w:p>
            <w:pPr>
              <w:pStyle w:val="Compact"/>
              <w:jc w:val="left"/>
            </w:pPr>
            <w:r>
              <w:rPr>
                <w:bCs/>
                <w:b/>
              </w:rPr>
              <w:t xml:space="preserve">The project is in a cloud-synced folder</w:t>
            </w:r>
            <w:r>
              <w:t xml:space="preserve"> </w:t>
            </w:r>
            <w:r>
              <w:t xml:space="preserve">(OneDrive, iCloud Drive, Dropbox, Google Drive). Those store files as online-only placeholders and fetch them on demand; if the sync client isn’t running or the network stalls, the read simply times out. This project trips over that three ways at once: git needs</w:t>
            </w:r>
            <w:r>
              <w:t xml:space="preserve"> </w:t>
            </w:r>
            <w:r>
              <w:rPr>
                <w:rStyle w:val="VerbatimChar"/>
              </w:rPr>
              <w:t xml:space="preserve">mmap</w:t>
            </w:r>
            <w:r>
              <w:t xml:space="preserve"> </w:t>
            </w:r>
            <w:r>
              <w:t xml:space="preserve">over its object store, the virtualenv is thousands of small files Python must all read, and</w:t>
            </w:r>
            <w:r>
              <w:t xml:space="preserve"> </w:t>
            </w:r>
            <w:r>
              <w:rPr>
                <w:rStyle w:val="VerbatimChar"/>
              </w:rPr>
              <w:t xml:space="preserve">separated/</w:t>
            </w:r>
            <w:r>
              <w:t xml:space="preserve">/</w:t>
            </w:r>
            <w:r>
              <w:rPr>
                <w:rStyle w:val="VerbatimChar"/>
              </w:rPr>
              <w:t xml:space="preserve">output/</w:t>
            </w:r>
            <w:r>
              <w:t xml:space="preserve"> </w:t>
            </w:r>
            <w:r>
              <w:t xml:space="preserve">hold gigabytes that sync churns through endlessly. The</w:t>
            </w:r>
            <w:r>
              <w:t xml:space="preserve"> </w:t>
            </w:r>
            <w:r>
              <w:t xml:space="preserve">“</w:t>
            </w:r>
            <w:r>
              <w:t xml:space="preserve">unborn branch</w:t>
            </w:r>
            <w:r>
              <w:t xml:space="preserve">”</w:t>
            </w:r>
            <w:r>
              <w:t xml:space="preserve"> </w:t>
            </w:r>
            <w:r>
              <w:t xml:space="preserve">variant means an earlier git command timed out midway and left the index half-written — the repository isn’t really damaged.</w:t>
            </w:r>
            <w:r>
              <w:t xml:space="preserve"> </w:t>
            </w:r>
            <w:r>
              <w:rPr>
                <w:bCs/>
                <w:b/>
              </w:rPr>
              <w:t xml:space="preserve">On macOS this catches people out because Desktop and Documents are synced by default</w:t>
            </w:r>
            <w:r>
              <w:t xml:space="preserve"> </w:t>
            </w:r>
            <w:r>
              <w:t xml:space="preserve">once OneDrive or iCloud Known Folder Move is on:</w:t>
            </w:r>
            <w:r>
              <w:t xml:space="preserve"> </w:t>
            </w:r>
            <w:r>
              <w:rPr>
                <w:rStyle w:val="VerbatimChar"/>
              </w:rPr>
              <w:t xml:space="preserve">~/Desktop/Guitar-studio</w:t>
            </w:r>
            <w:r>
              <w:t xml:space="preserve"> </w:t>
            </w:r>
            <w:r>
              <w:t xml:space="preserve">is really</w:t>
            </w:r>
            <w:r>
              <w:t xml:space="preserve"> </w:t>
            </w:r>
            <w:r>
              <w:rPr>
                <w:rStyle w:val="VerbatimChar"/>
              </w:rPr>
              <w:t xml:space="preserve">~/Library/CloudStorage/…/Desktop/Guitar-studio</w:t>
            </w:r>
            <w:r>
              <w:t xml:space="preserve">. Check with</w:t>
            </w:r>
            <w:r>
              <w:t xml:space="preserve"> </w:t>
            </w:r>
            <w:r>
              <w:rPr>
                <w:rStyle w:val="VerbatimChar"/>
              </w:rPr>
              <w:t xml:space="preserve">cd ~/Desktop/Guitar-studio &amp;&amp; pwd -P</w:t>
            </w:r>
            <w:r>
              <w:t xml:space="preserve">.</w:t>
            </w:r>
            <w:r>
              <w:t xml:space="preserve"> </w:t>
            </w:r>
            <w:r>
              <w:rPr>
                <w:bCs/>
                <w:b/>
              </w:rPr>
              <w:t xml:space="preserve">Fix:</w:t>
            </w:r>
            <w:r>
              <w:t xml:space="preserve"> </w:t>
            </w:r>
            <w:r>
              <w:t xml:space="preserve">move the project somewhere genuinely local (</w:t>
            </w:r>
            <w:r>
              <w:rPr>
                <w:rStyle w:val="VerbatimChar"/>
              </w:rPr>
              <w:t xml:space="preserve">~/Projects</w:t>
            </w:r>
            <w:r>
              <w:t xml:space="preserve"> </w:t>
            </w:r>
            <w:r>
              <w:t xml:space="preserve">is fine) and clone fresh rather than repair in place, since every git command keeps hitting the same timeouts — see the README’s</w:t>
            </w:r>
            <w:r>
              <w:t xml:space="preserve"> </w:t>
            </w:r>
            <w:r>
              <w:t xml:space="preserve">“</w:t>
            </w:r>
            <w:r>
              <w:t xml:space="preserve">If something goes wrong</w:t>
            </w:r>
            <w:r>
              <w:t xml:space="preserve">”</w:t>
            </w:r>
            <w:r>
              <w:t xml:space="preserve"> </w:t>
            </w:r>
            <w:r>
              <w:t xml:space="preserve">for the exact commands. Your audio, tabs, projects and tone captures are all gitignored, so they’re ordinary files you copy across; mark the old folder</w:t>
            </w:r>
            <w:r>
              <w:t xml:space="preserve"> </w:t>
            </w:r>
            <w:r>
              <w:t xml:space="preserve">“</w:t>
            </w:r>
            <w:r>
              <w:t xml:space="preserve">Always Keep on This Device</w:t>
            </w:r>
            <w:r>
              <w:t xml:space="preserve">”</w:t>
            </w:r>
            <w:r>
              <w:t xml:space="preserve"> </w:t>
            </w:r>
            <w:r>
              <w:t xml:space="preserve">in Finder and let it download</w:t>
            </w:r>
            <w:r>
              <w:t xml:space="preserve"> </w:t>
            </w:r>
            <w:r>
              <w:rPr>
                <w:bCs/>
                <w:b/>
              </w:rPr>
              <w:t xml:space="preserve">before</w:t>
            </w:r>
            <w:r>
              <w:t xml:space="preserve"> </w:t>
            </w:r>
            <w:r>
              <w:t xml:space="preserve">copying, or the copy stalls on the same placeholder reads. Rebuild</w:t>
            </w:r>
            <w:r>
              <w:t xml:space="preserve"> </w:t>
            </w:r>
            <w:r>
              <w:rPr>
                <w:rStyle w:val="VerbatimChar"/>
              </w:rPr>
              <w:t xml:space="preserve">Guitar Studio.app</w:t>
            </w:r>
            <w:r>
              <w:t xml:space="preserve"> </w:t>
            </w:r>
            <w:r>
              <w:t xml:space="preserve">afterwards — it resolves the project directory relative to its own location, so an old copy keeps pointing at the cloud folder.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6"/>
    <w:bookmarkStart w:id="97" w:name="X3e8c6eac452190b73a8cefc6b69e7df217c60fb"/>
    <w:p>
      <w:pPr>
        <w:pStyle w:val="Heading2"/>
      </w:pPr>
      <w:r>
        <w:t xml:space="preserve">10. Known limitations (by design, not oversights)</w:t>
      </w:r>
    </w:p>
    <w:p>
      <w:pPr>
        <w:numPr>
          <w:ilvl w:val="0"/>
          <w:numId w:val="1028"/>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8"/>
        </w:numPr>
        <w:pStyle w:val="Compact"/>
      </w:pPr>
      <w:r>
        <w:t xml:space="preserve">Guitar split is a panning guess, never a guaranteed lead/rhythm</w:t>
      </w:r>
      <w:r>
        <w:t xml:space="preserve"> </w:t>
      </w:r>
      <w:r>
        <w:t xml:space="preserve">separation.</w:t>
      </w:r>
    </w:p>
    <w:p>
      <w:pPr>
        <w:numPr>
          <w:ilvl w:val="0"/>
          <w:numId w:val="1028"/>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8"/>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8"/>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8"/>
        </w:numPr>
        <w:pStyle w:val="Compact"/>
      </w:pPr>
      <w:r>
        <w:t xml:space="preserve">The tone-suggestion feature is a cheap heuristic, explicitly not a</w:t>
      </w:r>
      <w:r>
        <w:t xml:space="preserve"> </w:t>
      </w:r>
      <w:r>
        <w:t xml:space="preserve">guaranteed match — always finish tone-matching by ear.</w:t>
      </w:r>
    </w:p>
    <w:p>
      <w:pPr>
        <w:numPr>
          <w:ilvl w:val="0"/>
          <w:numId w:val="1028"/>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8"/>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8"/>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8"/>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8"/>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7"/>
    <w:bookmarkStart w:id="98"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8"/>
    <w:bookmarkStart w:id="107"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9" w:name="global-visible-on-every-screen"/>
    <w:p>
      <w:pPr>
        <w:pStyle w:val="Heading3"/>
      </w:pPr>
      <w:r>
        <w:t xml:space="preserve">Global (visible on every screen)</w:t>
      </w:r>
    </w:p>
    <w:p>
      <w:pPr>
        <w:numPr>
          <w:ilvl w:val="0"/>
          <w:numId w:val="1029"/>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9"/>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9"/>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9"/>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9"/>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9"/>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9"/>
        </w:numPr>
        <w:pStyle w:val="Compact"/>
      </w:pPr>
      <w:r>
        <w:rPr>
          <w:bCs/>
          <w:b/>
        </w:rPr>
        <w:t xml:space="preserve">✎ (on a track row)</w:t>
      </w:r>
      <w:r>
        <w:t xml:space="preserve"> </w:t>
      </w:r>
      <w:r>
        <w:t xml:space="preserve">— renames that track’s underlying audio file.</w:t>
      </w:r>
    </w:p>
    <w:p>
      <w:pPr>
        <w:numPr>
          <w:ilvl w:val="0"/>
          <w:numId w:val="1029"/>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9"/>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9"/>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30"/>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30"/>
        </w:numPr>
        <w:pStyle w:val="Compact"/>
      </w:pPr>
      <w:r>
        <w:rPr>
          <w:bCs/>
          <w:b/>
        </w:rPr>
        <w:t xml:space="preserve">● Start Rip / ■ Stop Rip</w:t>
      </w:r>
      <w:r>
        <w:t xml:space="preserve"> </w:t>
      </w:r>
      <w:r>
        <w:t xml:space="preserve">— starts/stops the system-audio capture.</w:t>
      </w:r>
    </w:p>
    <w:p>
      <w:pPr>
        <w:numPr>
          <w:ilvl w:val="0"/>
          <w:numId w:val="1029"/>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9"/>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9"/>
    <w:bookmarkStart w:id="100"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31"/>
        </w:numPr>
        <w:pStyle w:val="Compact"/>
      </w:pPr>
      <w:r>
        <w:rPr>
          <w:bCs/>
          <w:b/>
        </w:rPr>
        <w:t xml:space="preserve">▶ Play / ■ Stop</w:t>
      </w:r>
      <w:r>
        <w:t xml:space="preserve"> </w:t>
      </w:r>
      <w:r>
        <w:t xml:space="preserve">— starts/stops playback of the current mix.</w:t>
      </w:r>
    </w:p>
    <w:p>
      <w:pPr>
        <w:numPr>
          <w:ilvl w:val="0"/>
          <w:numId w:val="1031"/>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31"/>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31"/>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31"/>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31"/>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31"/>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31"/>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31"/>
        </w:numPr>
        <w:pStyle w:val="Compact"/>
      </w:pPr>
      <w:r>
        <w:rPr>
          <w:bCs/>
          <w:b/>
        </w:rPr>
        <w:t xml:space="preserve">Volume slider</w:t>
      </w:r>
      <w:r>
        <w:t xml:space="preserve"> </w:t>
      </w:r>
      <w:r>
        <w:t xml:space="preserve">— overall playback level of the backing mix.</w:t>
      </w:r>
    </w:p>
    <w:bookmarkEnd w:id="100"/>
    <w:bookmarkStart w:id="101"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32"/>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32"/>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32"/>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32"/>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32"/>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32"/>
        </w:numPr>
        <w:pStyle w:val="Compact"/>
      </w:pPr>
      <w:r>
        <w:rPr>
          <w:bCs/>
          <w:b/>
        </w:rPr>
        <w:t xml:space="preserve">Click volume slider</w:t>
      </w:r>
      <w:r>
        <w:t xml:space="preserve"> </w:t>
      </w:r>
      <w:r>
        <w:t xml:space="preserve">— how loud the metronome click plays.</w:t>
      </w:r>
    </w:p>
    <w:p>
      <w:pPr>
        <w:numPr>
          <w:ilvl w:val="0"/>
          <w:numId w:val="1032"/>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32"/>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32"/>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32"/>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32"/>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3"/>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3"/>
        </w:numPr>
        <w:pStyle w:val="Compact"/>
      </w:pPr>
      <w:r>
        <w:rPr>
          <w:bCs/>
          <w:b/>
        </w:rPr>
        <w:t xml:space="preserve">✕ (lane)</w:t>
      </w:r>
      <w:r>
        <w:t xml:space="preserve"> </w:t>
      </w:r>
      <w:r>
        <w:t xml:space="preserve">— removes that stem from the mix entirely.</w:t>
      </w:r>
    </w:p>
    <w:p>
      <w:pPr>
        <w:numPr>
          <w:ilvl w:val="0"/>
          <w:numId w:val="1033"/>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3"/>
        </w:numPr>
        <w:pStyle w:val="Compact"/>
      </w:pPr>
      <w:r>
        <w:rPr>
          <w:bCs/>
          <w:b/>
        </w:rPr>
        <w:t xml:space="preserve">M</w:t>
      </w:r>
      <w:r>
        <w:t xml:space="preserve"> </w:t>
      </w:r>
      <w:r>
        <w:t xml:space="preserve">— mutes that one stem.</w:t>
      </w:r>
    </w:p>
    <w:p>
      <w:pPr>
        <w:numPr>
          <w:ilvl w:val="0"/>
          <w:numId w:val="1033"/>
        </w:numPr>
        <w:pStyle w:val="Compact"/>
      </w:pPr>
      <w:r>
        <w:rPr>
          <w:bCs/>
          <w:b/>
        </w:rPr>
        <w:t xml:space="preserve">S</w:t>
      </w:r>
      <w:r>
        <w:t xml:space="preserve"> </w:t>
      </w:r>
      <w:r>
        <w:t xml:space="preserve">— solos that one stem (mutes every other stem while it’s held).</w:t>
      </w:r>
    </w:p>
    <w:p>
      <w:pPr>
        <w:numPr>
          <w:ilvl w:val="0"/>
          <w:numId w:val="1033"/>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3"/>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3"/>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3"/>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3"/>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4"/>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4"/>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4"/>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4"/>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4"/>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4"/>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4"/>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4"/>
        </w:numPr>
        <w:pStyle w:val="Compact"/>
      </w:pPr>
      <w:r>
        <w:rPr>
          <w:bCs/>
          <w:b/>
        </w:rPr>
        <w:t xml:space="preserve">Run split</w:t>
      </w:r>
      <w:r>
        <w:t xml:space="preserve"> </w:t>
      </w:r>
      <w:r>
        <w:t xml:space="preserve">— executes the selected guitar-split algorithm.</w:t>
      </w:r>
    </w:p>
    <w:p>
      <w:pPr>
        <w:numPr>
          <w:ilvl w:val="0"/>
          <w:numId w:val="1034"/>
        </w:numPr>
        <w:pStyle w:val="Compact"/>
      </w:pPr>
      <w:r>
        <w:rPr>
          <w:bCs/>
          <w:b/>
        </w:rPr>
        <w:t xml:space="preserve">Export format</w:t>
      </w:r>
      <w:r>
        <w:t xml:space="preserve"> </w:t>
      </w:r>
      <w:r>
        <w:t xml:space="preserve">— WAV or MP3 for the bounced mixdown.</w:t>
      </w:r>
    </w:p>
    <w:p>
      <w:pPr>
        <w:numPr>
          <w:ilvl w:val="0"/>
          <w:numId w:val="1034"/>
        </w:numPr>
        <w:pStyle w:val="Compact"/>
      </w:pPr>
      <w:r>
        <w:rPr>
          <w:bCs/>
          <w:b/>
        </w:rPr>
        <w:t xml:space="preserve">Output name</w:t>
      </w:r>
      <w:r>
        <w:t xml:space="preserve"> </w:t>
      </w:r>
      <w:r>
        <w:t xml:space="preserve">— filename for the exported mix.</w:t>
      </w:r>
    </w:p>
    <w:p>
      <w:pPr>
        <w:numPr>
          <w:ilvl w:val="0"/>
          <w:numId w:val="1034"/>
        </w:numPr>
        <w:pStyle w:val="Compact"/>
      </w:pPr>
      <w:r>
        <w:rPr>
          <w:bCs/>
          <w:b/>
        </w:rPr>
        <w:t xml:space="preserve">Target LUFS</w:t>
      </w:r>
      <w:r>
        <w:t xml:space="preserve"> </w:t>
      </w:r>
      <w:r>
        <w:t xml:space="preserve">— the loudness level the export is normalized to.</w:t>
      </w:r>
    </w:p>
    <w:p>
      <w:pPr>
        <w:numPr>
          <w:ilvl w:val="0"/>
          <w:numId w:val="1034"/>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4"/>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4"/>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1"/>
    <w:bookmarkStart w:id="102" w:name="play-along-screen"/>
    <w:p>
      <w:pPr>
        <w:pStyle w:val="Heading3"/>
      </w:pPr>
      <w:r>
        <w:t xml:space="preserve">Play Along screen</w:t>
      </w:r>
    </w:p>
    <w:p>
      <w:pPr>
        <w:numPr>
          <w:ilvl w:val="0"/>
          <w:numId w:val="1035"/>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5"/>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5"/>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5"/>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5"/>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5"/>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5"/>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5"/>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5"/>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5"/>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5"/>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5"/>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5"/>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5"/>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5"/>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5"/>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5"/>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5"/>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5"/>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5"/>
        </w:numPr>
        <w:pStyle w:val="Compact"/>
      </w:pPr>
      <w:r>
        <w:rPr>
          <w:bCs/>
          <w:b/>
        </w:rPr>
        <w:t xml:space="preserve">Compare seek slider</w:t>
      </w:r>
      <w:r>
        <w:t xml:space="preserve"> </w:t>
      </w:r>
      <w:r>
        <w:t xml:space="preserve">— scrubs both synced takes together.</w:t>
      </w:r>
    </w:p>
    <w:p>
      <w:pPr>
        <w:numPr>
          <w:ilvl w:val="0"/>
          <w:numId w:val="1035"/>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2"/>
    <w:bookmarkStart w:id="103" w:name="tone-lab-screen-amppedal-rig"/>
    <w:p>
      <w:pPr>
        <w:pStyle w:val="Heading3"/>
      </w:pPr>
      <w:r>
        <w:t xml:space="preserve">Tone Lab screen (amp/pedal rig)</w:t>
      </w:r>
    </w:p>
    <w:p>
      <w:pPr>
        <w:numPr>
          <w:ilvl w:val="0"/>
          <w:numId w:val="1036"/>
        </w:numPr>
        <w:pStyle w:val="Compact"/>
      </w:pPr>
      <w:r>
        <w:rPr>
          <w:bCs/>
          <w:b/>
        </w:rPr>
        <w:t xml:space="preserve">Input meter</w:t>
      </w:r>
      <w:r>
        <w:t xml:space="preserve"> </w:t>
      </w:r>
      <w:r>
        <w:t xml:space="preserve">— shows the live level of your guitar’s input signal.</w:t>
      </w:r>
    </w:p>
    <w:p>
      <w:pPr>
        <w:numPr>
          <w:ilvl w:val="0"/>
          <w:numId w:val="1036"/>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6"/>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6"/>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6"/>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6"/>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6"/>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6"/>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6"/>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6"/>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6"/>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6"/>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6"/>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6"/>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6"/>
        </w:numPr>
        <w:pStyle w:val="Compact"/>
      </w:pPr>
      <w:r>
        <w:rPr>
          <w:bCs/>
          <w:b/>
        </w:rPr>
        <w:t xml:space="preserve">Input — Trim</w:t>
      </w:r>
      <w:r>
        <w:t xml:space="preserve"> </w:t>
      </w:r>
      <w:r>
        <w:t xml:space="preserve">— the very first stage in the chain, ahead of the</w:t>
      </w:r>
      <w:r>
        <w:t xml:space="preserve"> </w:t>
      </w:r>
      <w:r>
        <w:t xml:space="preserve">gate, the amp and every pedal: the</w:t>
      </w:r>
      <w:r>
        <w:t xml:space="preserve"> </w:t>
      </w:r>
      <w:r>
        <w:t xml:space="preserve">“</w:t>
      </w:r>
      <w:r>
        <w:t xml:space="preserve">how hard am I hitting the front of</w:t>
      </w:r>
      <w:r>
        <w:t xml:space="preserve"> </w:t>
      </w:r>
      <w:r>
        <w:t xml:space="preserve">the rig</w:t>
      </w:r>
      <w:r>
        <w:t xml:space="preserve">”</w:t>
      </w:r>
      <w:r>
        <w:t xml:space="preserve"> </w:t>
      </w:r>
      <w:r>
        <w:t xml:space="preserve">control a real interface’s input knob would give you. Turn it</w:t>
      </w:r>
      <w:r>
        <w:t xml:space="preserve"> </w:t>
      </w:r>
      <w:r>
        <w:rPr>
          <w:bCs/>
          <w:b/>
        </w:rPr>
        <w:t xml:space="preserve">down</w:t>
      </w:r>
      <w:r>
        <w:t xml:space="preserve"> </w:t>
      </w:r>
      <w:r>
        <w:t xml:space="preserve">if a high-output pickup or a fixed-gain USB guitar interface</w:t>
      </w:r>
      <w:r>
        <w:t xml:space="preserve"> </w:t>
      </w:r>
      <w:r>
        <w:t xml:space="preserve">(a dongle with no gain pot of its own) is driving the amp model into</w:t>
      </w:r>
      <w:r>
        <w:t xml:space="preserve"> </w:t>
      </w:r>
      <w:r>
        <w:t xml:space="preserve">permanent distortion no matter how you set the amp’s own Drive. Range</w:t>
      </w:r>
      <w:r>
        <w:t xml:space="preserve"> </w:t>
      </w:r>
      <w:r>
        <w:t xml:space="preserve">is −30 dB to +12 dB, deliberately lopsided because the problem it</w:t>
      </w:r>
      <w:r>
        <w:t xml:space="preserve"> </w:t>
      </w:r>
      <w:r>
        <w:t xml:space="preserve">exists for is too</w:t>
      </w:r>
      <w:r>
        <w:t xml:space="preserve"> </w:t>
      </w:r>
      <w:r>
        <w:rPr>
          <w:iCs/>
          <w:i/>
        </w:rPr>
        <w:t xml:space="preserve">much</w:t>
      </w:r>
      <w:r>
        <w:t xml:space="preserve"> </w:t>
      </w:r>
      <w:r>
        <w:t xml:space="preserve">level; double-click to snap back to 0.</w:t>
      </w:r>
      <w:r>
        <w:t xml:space="preserve"> </w:t>
      </w:r>
      <w:r>
        <w:t xml:space="preserve">It is saved</w:t>
      </w:r>
      <w:r>
        <w:t xml:space="preserve"> </w:t>
      </w:r>
      <w:r>
        <w:rPr>
          <w:bCs/>
          <w:b/>
        </w:rPr>
        <w:t xml:space="preserve">per machine, not per rig preset</w:t>
      </w:r>
      <w:r>
        <w:t xml:space="preserve"> </w:t>
      </w:r>
      <w:r>
        <w:t xml:space="preserve">— it compensates for</w:t>
      </w:r>
      <w:r>
        <w:t xml:space="preserve"> </w:t>
      </w:r>
      <w:r>
        <w:t xml:space="preserve">your guitar and your interface rather than for a tone, so it stays put</w:t>
      </w:r>
      <w:r>
        <w:t xml:space="preserve"> </w:t>
      </w:r>
      <w:r>
        <w:t xml:space="preserve">when you switch preset or song.</w:t>
      </w:r>
      <w:r>
        <w:t xml:space="preserve"> </w:t>
      </w:r>
      <w:r>
        <w:t xml:space="preserve">Two things worth knowing: the input meter shows the level</w:t>
      </w:r>
      <w:r>
        <w:t xml:space="preserve"> </w:t>
      </w:r>
      <w:r>
        <w:rPr>
          <w:iCs/>
          <w:i/>
        </w:rPr>
        <w:t xml:space="preserve">before</w:t>
      </w:r>
      <w:r>
        <w:t xml:space="preserve"> </w:t>
      </w:r>
      <w:r>
        <w:t xml:space="preserve">this</w:t>
      </w:r>
      <w:r>
        <w:t xml:space="preserve"> </w:t>
      </w:r>
      <w:r>
        <w:t xml:space="preserve">trim, on purpose, because the trim is a software gain applied after the</w:t>
      </w:r>
      <w:r>
        <w:t xml:space="preserve"> </w:t>
      </w:r>
      <w:r>
        <w:t xml:space="preserve">audio has been digitised —</w:t>
      </w:r>
      <w:r>
        <w:t xml:space="preserve"> </w:t>
      </w:r>
      <w:r>
        <w:rPr>
          <w:bCs/>
          <w:b/>
        </w:rPr>
        <w:t xml:space="preserve">if your interface is clipping, the</w:t>
      </w:r>
      <w:r>
        <w:rPr>
          <w:bCs/>
          <w:b/>
        </w:rPr>
        <w:t xml:space="preserve"> </w:t>
      </w:r>
      <w:r>
        <w:rPr>
          <w:bCs/>
          <w:b/>
        </w:rPr>
        <w:t xml:space="preserve">flat-topped waveform is already baked into the samples and no amount of</w:t>
      </w:r>
      <w:r>
        <w:rPr>
          <w:bCs/>
          <w:b/>
        </w:rPr>
        <w:t xml:space="preserve"> </w:t>
      </w:r>
      <w:r>
        <w:rPr>
          <w:bCs/>
          <w:b/>
        </w:rPr>
        <w:t xml:space="preserve">trim can undo it.</w:t>
      </w:r>
      <w:r>
        <w:t xml:space="preserve"> </w:t>
      </w:r>
      <w:r>
        <w:t xml:space="preserve">A meter that moved with the trim would hide exactly</w:t>
      </w:r>
      <w:r>
        <w:t xml:space="preserve"> </w:t>
      </w:r>
      <w:r>
        <w:t xml:space="preserve">that. So if the meter is pinned even with the trim right down, fix it</w:t>
      </w:r>
      <w:r>
        <w:t xml:space="preserve"> </w:t>
      </w:r>
      <w:r>
        <w:t xml:space="preserve">upstream: roll the guitar’s volume knob back, lower the pickups, or use</w:t>
      </w:r>
      <w:r>
        <w:t xml:space="preserve"> </w:t>
      </w:r>
      <w:r>
        <w:t xml:space="preserve">an interface with its own gain control. The tuner also reads pre-trim,</w:t>
      </w:r>
      <w:r>
        <w:t xml:space="preserve"> </w:t>
      </w:r>
      <w:r>
        <w:t xml:space="preserve">so its sensitivity doesn’t change with your trim setting.</w:t>
      </w:r>
    </w:p>
    <w:p>
      <w:pPr>
        <w:numPr>
          <w:ilvl w:val="0"/>
          <w:numId w:val="1036"/>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 Note this sits</w:t>
      </w:r>
      <w:r>
        <w:t xml:space="preserve"> </w:t>
      </w:r>
      <w:r>
        <w:rPr>
          <w:iCs/>
          <w:i/>
        </w:rPr>
        <w:t xml:space="preserve">after</w:t>
      </w:r>
      <w:r>
        <w:t xml:space="preserve"> </w:t>
      </w:r>
      <w:r>
        <w:t xml:space="preserve">the</w:t>
      </w:r>
      <w:r>
        <w:t xml:space="preserve"> </w:t>
      </w:r>
      <w:r>
        <w:t xml:space="preserve">trim, so a big trim cut moves your signal closer to the gate threshold —</w:t>
      </w:r>
      <w:r>
        <w:t xml:space="preserve"> </w:t>
      </w:r>
      <w:r>
        <w:t xml:space="preserve">if notes start getting chopped after trimming, lower the threshold too.</w:t>
      </w:r>
    </w:p>
    <w:p>
      <w:pPr>
        <w:numPr>
          <w:ilvl w:val="0"/>
          <w:numId w:val="1036"/>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6"/>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6"/>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6"/>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6"/>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6"/>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6"/>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6"/>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6"/>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6"/>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6"/>
        </w:numPr>
        <w:pStyle w:val="Compact"/>
      </w:pPr>
      <w:r>
        <w:rPr>
          <w:bCs/>
          <w:b/>
        </w:rPr>
        <w:t xml:space="preserve">Delay — Time/Feedback/Mix</w:t>
      </w:r>
      <w:r>
        <w:t xml:space="preserve"> </w:t>
      </w:r>
      <w:r>
        <w:t xml:space="preserve">and</w:t>
      </w:r>
      <w:r>
        <w:t xml:space="preserve"> </w:t>
      </w:r>
      <w:r>
        <w:rPr>
          <w:bCs/>
          <w:b/>
        </w:rPr>
        <w:t xml:space="preserve">Reverb — Size/Mix</w:t>
      </w:r>
      <w:r>
        <w:t xml:space="preserve"> </w:t>
      </w:r>
      <w:r>
        <w:t xml:space="preserve">— echo and ambience</w:t>
      </w:r>
      <w:r>
        <w:t xml:space="preserve"> </w:t>
      </w:r>
      <w:r>
        <w:t xml:space="preserve">effects, each with its own bypass, timing, and mix-level controls.</w:t>
      </w:r>
    </w:p>
    <w:p>
      <w:pPr>
        <w:numPr>
          <w:ilvl w:val="0"/>
          <w:numId w:val="1036"/>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6"/>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6"/>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6"/>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6"/>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6"/>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3"/>
    <w:bookmarkStart w:id="104"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7"/>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7"/>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7"/>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8"/>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8"/>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8"/>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8"/>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8"/>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8"/>
        </w:numPr>
        <w:pStyle w:val="Compact"/>
      </w:pPr>
      <w:r>
        <w:rPr>
          <w:bCs/>
          <w:b/>
        </w:rPr>
        <w:t xml:space="preserve">Take dropdown</w:t>
      </w:r>
      <w:r>
        <w:t xml:space="preserve"> </w:t>
      </w:r>
      <w:r>
        <w:t xml:space="preserve">— picks which recorded dry take to score.</w:t>
      </w:r>
    </w:p>
    <w:p>
      <w:pPr>
        <w:numPr>
          <w:ilvl w:val="0"/>
          <w:numId w:val="1038"/>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8"/>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8"/>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9"/>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9"/>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9"/>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9"/>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9"/>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9"/>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9"/>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9"/>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9"/>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9"/>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9"/>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9"/>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9"/>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9"/>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9"/>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4"/>
    <w:bookmarkStart w:id="105" w:name="tab-view-screen"/>
    <w:p>
      <w:pPr>
        <w:pStyle w:val="Heading3"/>
      </w:pPr>
      <w:r>
        <w:t xml:space="preserve">Tab View screen</w:t>
      </w:r>
    </w:p>
    <w:p>
      <w:pPr>
        <w:numPr>
          <w:ilvl w:val="0"/>
          <w:numId w:val="1040"/>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40"/>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40"/>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40"/>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40"/>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40"/>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40"/>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40"/>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40"/>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5"/>
    <w:bookmarkStart w:id="106" w:name="modals"/>
    <w:p>
      <w:pPr>
        <w:pStyle w:val="Heading3"/>
      </w:pPr>
      <w:r>
        <w:t xml:space="preserve">Modals</w:t>
      </w:r>
    </w:p>
    <w:p>
      <w:pPr>
        <w:numPr>
          <w:ilvl w:val="0"/>
          <w:numId w:val="1041"/>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41"/>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41"/>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41"/>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3" Target="media/rId83.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2026-08-10T11:14:53Z</dcterms:created>
  <dcterms:modified xsi:type="dcterms:W3CDTF">2026-08-10T11:14:53Z</dcterms:modified>
</cp:coreProperties>
</file>

<file path=docProps/custom.xml><?xml version="1.0" encoding="utf-8"?>
<Properties xmlns="http://schemas.openxmlformats.org/officeDocument/2006/custom-properties" xmlns:vt="http://schemas.openxmlformats.org/officeDocument/2006/docPropsVTypes"/>
</file>