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7105998"/>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11C908DF" w14:textId="25B97D73" w:rsidR="00B7775C"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105998" w:history="1">
            <w:r w:rsidR="00B7775C" w:rsidRPr="003E4C95">
              <w:rPr>
                <w:rStyle w:val="Hyperlink"/>
                <w:noProof/>
              </w:rPr>
              <w:t>Maze navigating car</w:t>
            </w:r>
            <w:r w:rsidR="00B7775C">
              <w:rPr>
                <w:noProof/>
                <w:webHidden/>
              </w:rPr>
              <w:tab/>
            </w:r>
            <w:r w:rsidR="00B7775C">
              <w:rPr>
                <w:noProof/>
                <w:webHidden/>
              </w:rPr>
              <w:fldChar w:fldCharType="begin"/>
            </w:r>
            <w:r w:rsidR="00B7775C">
              <w:rPr>
                <w:noProof/>
                <w:webHidden/>
              </w:rPr>
              <w:instrText xml:space="preserve"> PAGEREF _Toc117105998 \h </w:instrText>
            </w:r>
            <w:r w:rsidR="00B7775C">
              <w:rPr>
                <w:noProof/>
                <w:webHidden/>
              </w:rPr>
            </w:r>
            <w:r w:rsidR="00B7775C">
              <w:rPr>
                <w:noProof/>
                <w:webHidden/>
              </w:rPr>
              <w:fldChar w:fldCharType="separate"/>
            </w:r>
            <w:r w:rsidR="00B7775C">
              <w:rPr>
                <w:noProof/>
                <w:webHidden/>
              </w:rPr>
              <w:t>1</w:t>
            </w:r>
            <w:r w:rsidR="00B7775C">
              <w:rPr>
                <w:noProof/>
                <w:webHidden/>
              </w:rPr>
              <w:fldChar w:fldCharType="end"/>
            </w:r>
          </w:hyperlink>
        </w:p>
        <w:p w14:paraId="68660357" w14:textId="15115722" w:rsidR="00B7775C" w:rsidRDefault="00000000">
          <w:pPr>
            <w:pStyle w:val="TOC2"/>
            <w:tabs>
              <w:tab w:val="right" w:leader="dot" w:pos="9016"/>
            </w:tabs>
            <w:rPr>
              <w:rFonts w:eastAsiaTheme="minorEastAsia"/>
              <w:noProof/>
              <w:lang w:eastAsia="en-GB"/>
            </w:rPr>
          </w:pPr>
          <w:hyperlink w:anchor="_Toc117105999" w:history="1">
            <w:r w:rsidR="00B7775C" w:rsidRPr="003E4C95">
              <w:rPr>
                <w:rStyle w:val="Hyperlink"/>
                <w:noProof/>
              </w:rPr>
              <w:t>Analysis and research</w:t>
            </w:r>
            <w:r w:rsidR="00B7775C">
              <w:rPr>
                <w:noProof/>
                <w:webHidden/>
              </w:rPr>
              <w:tab/>
            </w:r>
            <w:r w:rsidR="00B7775C">
              <w:rPr>
                <w:noProof/>
                <w:webHidden/>
              </w:rPr>
              <w:fldChar w:fldCharType="begin"/>
            </w:r>
            <w:r w:rsidR="00B7775C">
              <w:rPr>
                <w:noProof/>
                <w:webHidden/>
              </w:rPr>
              <w:instrText xml:space="preserve"> PAGEREF _Toc117105999 \h </w:instrText>
            </w:r>
            <w:r w:rsidR="00B7775C">
              <w:rPr>
                <w:noProof/>
                <w:webHidden/>
              </w:rPr>
            </w:r>
            <w:r w:rsidR="00B7775C">
              <w:rPr>
                <w:noProof/>
                <w:webHidden/>
              </w:rPr>
              <w:fldChar w:fldCharType="separate"/>
            </w:r>
            <w:r w:rsidR="00B7775C">
              <w:rPr>
                <w:noProof/>
                <w:webHidden/>
              </w:rPr>
              <w:t>2</w:t>
            </w:r>
            <w:r w:rsidR="00B7775C">
              <w:rPr>
                <w:noProof/>
                <w:webHidden/>
              </w:rPr>
              <w:fldChar w:fldCharType="end"/>
            </w:r>
          </w:hyperlink>
        </w:p>
        <w:p w14:paraId="2C9B0084" w14:textId="3F9A45BA" w:rsidR="00B7775C" w:rsidRDefault="00000000">
          <w:pPr>
            <w:pStyle w:val="TOC3"/>
            <w:tabs>
              <w:tab w:val="right" w:leader="dot" w:pos="9016"/>
            </w:tabs>
            <w:rPr>
              <w:rFonts w:eastAsiaTheme="minorEastAsia"/>
              <w:noProof/>
              <w:lang w:eastAsia="en-GB"/>
            </w:rPr>
          </w:pPr>
          <w:hyperlink w:anchor="_Toc117106000" w:history="1">
            <w:r w:rsidR="00B7775C" w:rsidRPr="003E4C95">
              <w:rPr>
                <w:rStyle w:val="Hyperlink"/>
                <w:noProof/>
              </w:rPr>
              <w:t>Initial Problem identification</w:t>
            </w:r>
            <w:r w:rsidR="00B7775C">
              <w:rPr>
                <w:noProof/>
                <w:webHidden/>
              </w:rPr>
              <w:tab/>
            </w:r>
            <w:r w:rsidR="00B7775C">
              <w:rPr>
                <w:noProof/>
                <w:webHidden/>
              </w:rPr>
              <w:fldChar w:fldCharType="begin"/>
            </w:r>
            <w:r w:rsidR="00B7775C">
              <w:rPr>
                <w:noProof/>
                <w:webHidden/>
              </w:rPr>
              <w:instrText xml:space="preserve"> PAGEREF _Toc117106000 \h </w:instrText>
            </w:r>
            <w:r w:rsidR="00B7775C">
              <w:rPr>
                <w:noProof/>
                <w:webHidden/>
              </w:rPr>
            </w:r>
            <w:r w:rsidR="00B7775C">
              <w:rPr>
                <w:noProof/>
                <w:webHidden/>
              </w:rPr>
              <w:fldChar w:fldCharType="separate"/>
            </w:r>
            <w:r w:rsidR="00B7775C">
              <w:rPr>
                <w:noProof/>
                <w:webHidden/>
              </w:rPr>
              <w:t>2</w:t>
            </w:r>
            <w:r w:rsidR="00B7775C">
              <w:rPr>
                <w:noProof/>
                <w:webHidden/>
              </w:rPr>
              <w:fldChar w:fldCharType="end"/>
            </w:r>
          </w:hyperlink>
        </w:p>
        <w:p w14:paraId="516F8E9C" w14:textId="222E42D5" w:rsidR="00B7775C" w:rsidRDefault="00000000">
          <w:pPr>
            <w:pStyle w:val="TOC3"/>
            <w:tabs>
              <w:tab w:val="right" w:leader="dot" w:pos="9016"/>
            </w:tabs>
            <w:rPr>
              <w:rFonts w:eastAsiaTheme="minorEastAsia"/>
              <w:noProof/>
              <w:lang w:eastAsia="en-GB"/>
            </w:rPr>
          </w:pPr>
          <w:hyperlink w:anchor="_Toc117106001" w:history="1">
            <w:r w:rsidR="00B7775C" w:rsidRPr="003E4C95">
              <w:rPr>
                <w:rStyle w:val="Hyperlink"/>
                <w:noProof/>
              </w:rPr>
              <w:t>Computational Methods</w:t>
            </w:r>
            <w:r w:rsidR="00B7775C">
              <w:rPr>
                <w:noProof/>
                <w:webHidden/>
              </w:rPr>
              <w:tab/>
            </w:r>
            <w:r w:rsidR="00B7775C">
              <w:rPr>
                <w:noProof/>
                <w:webHidden/>
              </w:rPr>
              <w:fldChar w:fldCharType="begin"/>
            </w:r>
            <w:r w:rsidR="00B7775C">
              <w:rPr>
                <w:noProof/>
                <w:webHidden/>
              </w:rPr>
              <w:instrText xml:space="preserve"> PAGEREF _Toc117106001 \h </w:instrText>
            </w:r>
            <w:r w:rsidR="00B7775C">
              <w:rPr>
                <w:noProof/>
                <w:webHidden/>
              </w:rPr>
            </w:r>
            <w:r w:rsidR="00B7775C">
              <w:rPr>
                <w:noProof/>
                <w:webHidden/>
              </w:rPr>
              <w:fldChar w:fldCharType="separate"/>
            </w:r>
            <w:r w:rsidR="00B7775C">
              <w:rPr>
                <w:noProof/>
                <w:webHidden/>
              </w:rPr>
              <w:t>2</w:t>
            </w:r>
            <w:r w:rsidR="00B7775C">
              <w:rPr>
                <w:noProof/>
                <w:webHidden/>
              </w:rPr>
              <w:fldChar w:fldCharType="end"/>
            </w:r>
          </w:hyperlink>
        </w:p>
        <w:p w14:paraId="3FBEDB87" w14:textId="1BADA5A7" w:rsidR="00B7775C" w:rsidRDefault="00000000">
          <w:pPr>
            <w:pStyle w:val="TOC3"/>
            <w:tabs>
              <w:tab w:val="right" w:leader="dot" w:pos="9016"/>
            </w:tabs>
            <w:rPr>
              <w:rFonts w:eastAsiaTheme="minorEastAsia"/>
              <w:noProof/>
              <w:lang w:eastAsia="en-GB"/>
            </w:rPr>
          </w:pPr>
          <w:hyperlink w:anchor="_Toc117106002" w:history="1">
            <w:r w:rsidR="00B7775C" w:rsidRPr="003E4C95">
              <w:rPr>
                <w:rStyle w:val="Hyperlink"/>
                <w:noProof/>
              </w:rPr>
              <w:t>Identification of stakeholders</w:t>
            </w:r>
            <w:r w:rsidR="00B7775C">
              <w:rPr>
                <w:noProof/>
                <w:webHidden/>
              </w:rPr>
              <w:tab/>
            </w:r>
            <w:r w:rsidR="00B7775C">
              <w:rPr>
                <w:noProof/>
                <w:webHidden/>
              </w:rPr>
              <w:fldChar w:fldCharType="begin"/>
            </w:r>
            <w:r w:rsidR="00B7775C">
              <w:rPr>
                <w:noProof/>
                <w:webHidden/>
              </w:rPr>
              <w:instrText xml:space="preserve"> PAGEREF _Toc117106002 \h </w:instrText>
            </w:r>
            <w:r w:rsidR="00B7775C">
              <w:rPr>
                <w:noProof/>
                <w:webHidden/>
              </w:rPr>
            </w:r>
            <w:r w:rsidR="00B7775C">
              <w:rPr>
                <w:noProof/>
                <w:webHidden/>
              </w:rPr>
              <w:fldChar w:fldCharType="separate"/>
            </w:r>
            <w:r w:rsidR="00B7775C">
              <w:rPr>
                <w:noProof/>
                <w:webHidden/>
              </w:rPr>
              <w:t>2</w:t>
            </w:r>
            <w:r w:rsidR="00B7775C">
              <w:rPr>
                <w:noProof/>
                <w:webHidden/>
              </w:rPr>
              <w:fldChar w:fldCharType="end"/>
            </w:r>
          </w:hyperlink>
        </w:p>
        <w:p w14:paraId="17F89041" w14:textId="55E08ED1" w:rsidR="00B7775C" w:rsidRDefault="00000000">
          <w:pPr>
            <w:pStyle w:val="TOC3"/>
            <w:tabs>
              <w:tab w:val="right" w:leader="dot" w:pos="9016"/>
            </w:tabs>
            <w:rPr>
              <w:rFonts w:eastAsiaTheme="minorEastAsia"/>
              <w:noProof/>
              <w:lang w:eastAsia="en-GB"/>
            </w:rPr>
          </w:pPr>
          <w:hyperlink w:anchor="_Toc117106003" w:history="1">
            <w:r w:rsidR="00B7775C" w:rsidRPr="003E4C95">
              <w:rPr>
                <w:rStyle w:val="Hyperlink"/>
                <w:noProof/>
              </w:rPr>
              <w:t>Research of similar systems</w:t>
            </w:r>
            <w:r w:rsidR="00B7775C">
              <w:rPr>
                <w:noProof/>
                <w:webHidden/>
              </w:rPr>
              <w:tab/>
            </w:r>
            <w:r w:rsidR="00B7775C">
              <w:rPr>
                <w:noProof/>
                <w:webHidden/>
              </w:rPr>
              <w:fldChar w:fldCharType="begin"/>
            </w:r>
            <w:r w:rsidR="00B7775C">
              <w:rPr>
                <w:noProof/>
                <w:webHidden/>
              </w:rPr>
              <w:instrText xml:space="preserve"> PAGEREF _Toc117106003 \h </w:instrText>
            </w:r>
            <w:r w:rsidR="00B7775C">
              <w:rPr>
                <w:noProof/>
                <w:webHidden/>
              </w:rPr>
            </w:r>
            <w:r w:rsidR="00B7775C">
              <w:rPr>
                <w:noProof/>
                <w:webHidden/>
              </w:rPr>
              <w:fldChar w:fldCharType="separate"/>
            </w:r>
            <w:r w:rsidR="00B7775C">
              <w:rPr>
                <w:noProof/>
                <w:webHidden/>
              </w:rPr>
              <w:t>3</w:t>
            </w:r>
            <w:r w:rsidR="00B7775C">
              <w:rPr>
                <w:noProof/>
                <w:webHidden/>
              </w:rPr>
              <w:fldChar w:fldCharType="end"/>
            </w:r>
          </w:hyperlink>
        </w:p>
        <w:p w14:paraId="35C2C8A8" w14:textId="5A20540E" w:rsidR="00B7775C" w:rsidRDefault="00000000">
          <w:pPr>
            <w:pStyle w:val="TOC2"/>
            <w:tabs>
              <w:tab w:val="right" w:leader="dot" w:pos="9016"/>
            </w:tabs>
            <w:rPr>
              <w:rFonts w:eastAsiaTheme="minorEastAsia"/>
              <w:noProof/>
              <w:lang w:eastAsia="en-GB"/>
            </w:rPr>
          </w:pPr>
          <w:hyperlink w:anchor="_Toc117106004" w:history="1">
            <w:r w:rsidR="00B7775C" w:rsidRPr="003E4C95">
              <w:rPr>
                <w:rStyle w:val="Hyperlink"/>
                <w:noProof/>
              </w:rPr>
              <w:t>Design</w:t>
            </w:r>
            <w:r w:rsidR="00B7775C">
              <w:rPr>
                <w:noProof/>
                <w:webHidden/>
              </w:rPr>
              <w:tab/>
            </w:r>
            <w:r w:rsidR="00B7775C">
              <w:rPr>
                <w:noProof/>
                <w:webHidden/>
              </w:rPr>
              <w:fldChar w:fldCharType="begin"/>
            </w:r>
            <w:r w:rsidR="00B7775C">
              <w:rPr>
                <w:noProof/>
                <w:webHidden/>
              </w:rPr>
              <w:instrText xml:space="preserve"> PAGEREF _Toc117106004 \h </w:instrText>
            </w:r>
            <w:r w:rsidR="00B7775C">
              <w:rPr>
                <w:noProof/>
                <w:webHidden/>
              </w:rPr>
            </w:r>
            <w:r w:rsidR="00B7775C">
              <w:rPr>
                <w:noProof/>
                <w:webHidden/>
              </w:rPr>
              <w:fldChar w:fldCharType="separate"/>
            </w:r>
            <w:r w:rsidR="00B7775C">
              <w:rPr>
                <w:noProof/>
                <w:webHidden/>
              </w:rPr>
              <w:t>3</w:t>
            </w:r>
            <w:r w:rsidR="00B7775C">
              <w:rPr>
                <w:noProof/>
                <w:webHidden/>
              </w:rPr>
              <w:fldChar w:fldCharType="end"/>
            </w:r>
          </w:hyperlink>
        </w:p>
        <w:p w14:paraId="0C98B3F8" w14:textId="2320001F" w:rsidR="00B7775C" w:rsidRDefault="00000000">
          <w:pPr>
            <w:pStyle w:val="TOC3"/>
            <w:tabs>
              <w:tab w:val="right" w:leader="dot" w:pos="9016"/>
            </w:tabs>
            <w:rPr>
              <w:rFonts w:eastAsiaTheme="minorEastAsia"/>
              <w:noProof/>
              <w:lang w:eastAsia="en-GB"/>
            </w:rPr>
          </w:pPr>
          <w:hyperlink w:anchor="_Toc117106005" w:history="1">
            <w:r w:rsidR="00B7775C" w:rsidRPr="003E4C95">
              <w:rPr>
                <w:rStyle w:val="Hyperlink"/>
                <w:noProof/>
              </w:rPr>
              <w:t>Main Car Menu (GUI)</w:t>
            </w:r>
            <w:r w:rsidR="00B7775C">
              <w:rPr>
                <w:noProof/>
                <w:webHidden/>
              </w:rPr>
              <w:tab/>
            </w:r>
            <w:r w:rsidR="00B7775C">
              <w:rPr>
                <w:noProof/>
                <w:webHidden/>
              </w:rPr>
              <w:fldChar w:fldCharType="begin"/>
            </w:r>
            <w:r w:rsidR="00B7775C">
              <w:rPr>
                <w:noProof/>
                <w:webHidden/>
              </w:rPr>
              <w:instrText xml:space="preserve"> PAGEREF _Toc117106005 \h </w:instrText>
            </w:r>
            <w:r w:rsidR="00B7775C">
              <w:rPr>
                <w:noProof/>
                <w:webHidden/>
              </w:rPr>
            </w:r>
            <w:r w:rsidR="00B7775C">
              <w:rPr>
                <w:noProof/>
                <w:webHidden/>
              </w:rPr>
              <w:fldChar w:fldCharType="separate"/>
            </w:r>
            <w:r w:rsidR="00B7775C">
              <w:rPr>
                <w:noProof/>
                <w:webHidden/>
              </w:rPr>
              <w:t>3</w:t>
            </w:r>
            <w:r w:rsidR="00B7775C">
              <w:rPr>
                <w:noProof/>
                <w:webHidden/>
              </w:rPr>
              <w:fldChar w:fldCharType="end"/>
            </w:r>
          </w:hyperlink>
        </w:p>
        <w:p w14:paraId="593CE9E3" w14:textId="7BB5E8E8" w:rsidR="00B7775C" w:rsidRDefault="00000000">
          <w:pPr>
            <w:pStyle w:val="TOC2"/>
            <w:tabs>
              <w:tab w:val="right" w:leader="dot" w:pos="9016"/>
            </w:tabs>
            <w:rPr>
              <w:rFonts w:eastAsiaTheme="minorEastAsia"/>
              <w:noProof/>
              <w:lang w:eastAsia="en-GB"/>
            </w:rPr>
          </w:pPr>
          <w:hyperlink w:anchor="_Toc117106006" w:history="1">
            <w:r w:rsidR="00B7775C" w:rsidRPr="003E4C95">
              <w:rPr>
                <w:rStyle w:val="Hyperlink"/>
                <w:noProof/>
              </w:rPr>
              <w:t>Development</w:t>
            </w:r>
            <w:r w:rsidR="00B7775C">
              <w:rPr>
                <w:noProof/>
                <w:webHidden/>
              </w:rPr>
              <w:tab/>
            </w:r>
            <w:r w:rsidR="00B7775C">
              <w:rPr>
                <w:noProof/>
                <w:webHidden/>
              </w:rPr>
              <w:fldChar w:fldCharType="begin"/>
            </w:r>
            <w:r w:rsidR="00B7775C">
              <w:rPr>
                <w:noProof/>
                <w:webHidden/>
              </w:rPr>
              <w:instrText xml:space="preserve"> PAGEREF _Toc117106006 \h </w:instrText>
            </w:r>
            <w:r w:rsidR="00B7775C">
              <w:rPr>
                <w:noProof/>
                <w:webHidden/>
              </w:rPr>
            </w:r>
            <w:r w:rsidR="00B7775C">
              <w:rPr>
                <w:noProof/>
                <w:webHidden/>
              </w:rPr>
              <w:fldChar w:fldCharType="separate"/>
            </w:r>
            <w:r w:rsidR="00B7775C">
              <w:rPr>
                <w:noProof/>
                <w:webHidden/>
              </w:rPr>
              <w:t>5</w:t>
            </w:r>
            <w:r w:rsidR="00B7775C">
              <w:rPr>
                <w:noProof/>
                <w:webHidden/>
              </w:rPr>
              <w:fldChar w:fldCharType="end"/>
            </w:r>
          </w:hyperlink>
        </w:p>
        <w:p w14:paraId="10E59D88" w14:textId="14FA64AC" w:rsidR="00B7775C" w:rsidRDefault="00000000">
          <w:pPr>
            <w:pStyle w:val="TOC2"/>
            <w:tabs>
              <w:tab w:val="right" w:leader="dot" w:pos="9016"/>
            </w:tabs>
            <w:rPr>
              <w:rFonts w:eastAsiaTheme="minorEastAsia"/>
              <w:noProof/>
              <w:lang w:eastAsia="en-GB"/>
            </w:rPr>
          </w:pPr>
          <w:hyperlink w:anchor="_Toc117106007" w:history="1">
            <w:r w:rsidR="00B7775C" w:rsidRPr="003E4C95">
              <w:rPr>
                <w:rStyle w:val="Hyperlink"/>
                <w:noProof/>
              </w:rPr>
              <w:t>Evaluation</w:t>
            </w:r>
            <w:r w:rsidR="00B7775C">
              <w:rPr>
                <w:noProof/>
                <w:webHidden/>
              </w:rPr>
              <w:tab/>
            </w:r>
            <w:r w:rsidR="00B7775C">
              <w:rPr>
                <w:noProof/>
                <w:webHidden/>
              </w:rPr>
              <w:fldChar w:fldCharType="begin"/>
            </w:r>
            <w:r w:rsidR="00B7775C">
              <w:rPr>
                <w:noProof/>
                <w:webHidden/>
              </w:rPr>
              <w:instrText xml:space="preserve"> PAGEREF _Toc117106007 \h </w:instrText>
            </w:r>
            <w:r w:rsidR="00B7775C">
              <w:rPr>
                <w:noProof/>
                <w:webHidden/>
              </w:rPr>
            </w:r>
            <w:r w:rsidR="00B7775C">
              <w:rPr>
                <w:noProof/>
                <w:webHidden/>
              </w:rPr>
              <w:fldChar w:fldCharType="separate"/>
            </w:r>
            <w:r w:rsidR="00B7775C">
              <w:rPr>
                <w:noProof/>
                <w:webHidden/>
              </w:rPr>
              <w:t>5</w:t>
            </w:r>
            <w:r w:rsidR="00B7775C">
              <w:rPr>
                <w:noProof/>
                <w:webHidden/>
              </w:rPr>
              <w:fldChar w:fldCharType="end"/>
            </w:r>
          </w:hyperlink>
        </w:p>
        <w:p w14:paraId="6DB54DF8" w14:textId="53D92BBE" w:rsidR="003460C6" w:rsidRDefault="003460C6">
          <w:r>
            <w:rPr>
              <w:b/>
              <w:bCs/>
              <w:noProof/>
            </w:rPr>
            <w:fldChar w:fldCharType="end"/>
          </w:r>
        </w:p>
      </w:sdtContent>
    </w:sdt>
    <w:p w14:paraId="29E27CF3" w14:textId="1435E89F" w:rsidR="003460C6" w:rsidRDefault="003460C6" w:rsidP="003460C6"/>
    <w:p w14:paraId="7329C50B" w14:textId="24793A6C" w:rsidR="00463287" w:rsidRDefault="00463287" w:rsidP="003460C6"/>
    <w:p w14:paraId="59C30BC9" w14:textId="17FCB19C" w:rsidR="00463287" w:rsidRDefault="00463287" w:rsidP="003460C6"/>
    <w:p w14:paraId="54366EEF" w14:textId="304E76A7" w:rsidR="00463287" w:rsidRDefault="00463287" w:rsidP="003460C6"/>
    <w:p w14:paraId="4D2AB49E" w14:textId="26A52973" w:rsidR="00463287" w:rsidRDefault="00463287" w:rsidP="003460C6"/>
    <w:p w14:paraId="2933F7FF" w14:textId="44C79997" w:rsidR="00463287" w:rsidRDefault="00463287" w:rsidP="003460C6"/>
    <w:p w14:paraId="385C09C7" w14:textId="1F65DA0F" w:rsidR="00463287" w:rsidRDefault="00463287" w:rsidP="003460C6"/>
    <w:p w14:paraId="216B46DF" w14:textId="137F0816" w:rsidR="00463287" w:rsidRDefault="00463287" w:rsidP="003460C6"/>
    <w:p w14:paraId="0B65E96B" w14:textId="69A8A637" w:rsidR="00463287" w:rsidRDefault="00463287" w:rsidP="003460C6"/>
    <w:p w14:paraId="05FD6F44" w14:textId="4F51C240" w:rsidR="00463287" w:rsidRDefault="00463287" w:rsidP="003460C6"/>
    <w:p w14:paraId="0E95EDCA" w14:textId="0D75125A" w:rsidR="00463287" w:rsidRDefault="00463287" w:rsidP="003460C6"/>
    <w:p w14:paraId="5F4DC6C2" w14:textId="187CE087" w:rsidR="00463287" w:rsidRDefault="00463287" w:rsidP="003460C6"/>
    <w:p w14:paraId="09BE569D" w14:textId="0C0D821A" w:rsidR="00463287" w:rsidRDefault="00463287" w:rsidP="003460C6"/>
    <w:p w14:paraId="7D44C821" w14:textId="1AEA5CC1" w:rsidR="00463287" w:rsidRDefault="00463287" w:rsidP="003460C6"/>
    <w:p w14:paraId="2BF5242B" w14:textId="7E403021" w:rsidR="00463287" w:rsidRDefault="00463287" w:rsidP="003460C6"/>
    <w:p w14:paraId="7F8356DF" w14:textId="77777777" w:rsidR="00463287" w:rsidRDefault="00463287" w:rsidP="003460C6"/>
    <w:p w14:paraId="1B7D4346" w14:textId="7DE3DEAD" w:rsidR="00CD51A5" w:rsidRPr="000043E3" w:rsidRDefault="00CD51A5" w:rsidP="00CD51A5">
      <w:pPr>
        <w:pStyle w:val="Heading2"/>
        <w:rPr>
          <w:sz w:val="40"/>
          <w:szCs w:val="40"/>
        </w:rPr>
      </w:pPr>
      <w:bookmarkStart w:id="1" w:name="_Toc117105999"/>
      <w:r w:rsidRPr="000043E3">
        <w:rPr>
          <w:sz w:val="40"/>
          <w:szCs w:val="40"/>
        </w:rPr>
        <w:lastRenderedPageBreak/>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7106000"/>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7D18CFE7" w14:textId="77777777" w:rsidR="00521B97" w:rsidRDefault="00521B97" w:rsidP="007625EC"/>
    <w:p w14:paraId="40109633" w14:textId="77777777" w:rsidR="00C15CC6" w:rsidRPr="00CC5568" w:rsidRDefault="00C15CC6" w:rsidP="00CC5568"/>
    <w:p w14:paraId="5EECC6A6" w14:textId="30C2B416" w:rsidR="00A63A13" w:rsidRPr="00C15CC6" w:rsidRDefault="00CC5568" w:rsidP="00C15CC6">
      <w:pPr>
        <w:pStyle w:val="Heading3"/>
        <w:rPr>
          <w:sz w:val="28"/>
          <w:szCs w:val="28"/>
        </w:rPr>
      </w:pPr>
      <w:bookmarkStart w:id="3" w:name="_Toc117106002"/>
      <w:r w:rsidRPr="000043E3">
        <w:rPr>
          <w:sz w:val="28"/>
          <w:szCs w:val="28"/>
        </w:rPr>
        <w:t>Identification of stakeholders</w:t>
      </w:r>
      <w:bookmarkEnd w:id="3"/>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77777777" w:rsidR="00660652" w:rsidRDefault="00660652" w:rsidP="00A63A13"/>
        </w:tc>
        <w:tc>
          <w:tcPr>
            <w:tcW w:w="2254" w:type="dxa"/>
          </w:tcPr>
          <w:p w14:paraId="02D3F46B" w14:textId="77777777" w:rsidR="00660652" w:rsidRDefault="00660652" w:rsidP="00A63A13"/>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77777777" w:rsidR="00660652" w:rsidRDefault="00660652" w:rsidP="00A63A13"/>
        </w:tc>
        <w:tc>
          <w:tcPr>
            <w:tcW w:w="2254" w:type="dxa"/>
          </w:tcPr>
          <w:p w14:paraId="60642490" w14:textId="77777777" w:rsidR="00660652" w:rsidRDefault="00660652" w:rsidP="00A63A13"/>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77777777" w:rsidR="00660652" w:rsidRDefault="00660652" w:rsidP="00A63A13"/>
        </w:tc>
        <w:tc>
          <w:tcPr>
            <w:tcW w:w="2254" w:type="dxa"/>
          </w:tcPr>
          <w:p w14:paraId="24714208" w14:textId="77777777" w:rsidR="00660652" w:rsidRDefault="00660652" w:rsidP="00A63A13"/>
        </w:tc>
      </w:tr>
    </w:tbl>
    <w:p w14:paraId="46E5EC03" w14:textId="61AF45E8" w:rsidR="00660652" w:rsidRDefault="00660652" w:rsidP="00A63A13"/>
    <w:p w14:paraId="1C19BF88" w14:textId="22D58D9D" w:rsidR="006B4AFB" w:rsidRDefault="006B4AFB" w:rsidP="00A63A13"/>
    <w:p w14:paraId="75A68544" w14:textId="134DF517" w:rsidR="006B4AFB" w:rsidRDefault="006B4AFB" w:rsidP="00A63A13"/>
    <w:p w14:paraId="30C01E24" w14:textId="673F0E3D" w:rsidR="006B4AFB" w:rsidRDefault="006B4AFB" w:rsidP="00A63A13"/>
    <w:p w14:paraId="79121EC9" w14:textId="2A1A7C8B" w:rsidR="006B4AFB" w:rsidRDefault="006B4AFB" w:rsidP="00A63A13"/>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77777777" w:rsidR="006B4AFB" w:rsidRDefault="006B4AFB" w:rsidP="00A63A13"/>
    <w:p w14:paraId="73DBF9C6" w14:textId="77777777" w:rsidR="006B4AFB" w:rsidRPr="00272CEE" w:rsidRDefault="006B4AFB" w:rsidP="006B4AFB">
      <w:pPr>
        <w:pStyle w:val="Heading3"/>
        <w:rPr>
          <w:sz w:val="28"/>
          <w:szCs w:val="28"/>
        </w:rPr>
      </w:pPr>
      <w:bookmarkStart w:id="4" w:name="_Toc117106001"/>
      <w:r w:rsidRPr="00272CEE">
        <w:rPr>
          <w:sz w:val="28"/>
          <w:szCs w:val="28"/>
        </w:rPr>
        <w:t>Computational Methods</w:t>
      </w:r>
      <w:bookmarkEnd w:id="4"/>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rsidP="005E6182">
            <w:pPr>
              <w:rPr>
                <w:b/>
                <w:bCs/>
              </w:rPr>
            </w:pPr>
            <w:r>
              <w:rPr>
                <w:b/>
                <w:bCs/>
              </w:rPr>
              <w:t>Feature</w:t>
            </w:r>
          </w:p>
        </w:tc>
        <w:tc>
          <w:tcPr>
            <w:tcW w:w="3402" w:type="dxa"/>
            <w:shd w:val="clear" w:color="auto" w:fill="0070C0"/>
          </w:tcPr>
          <w:p w14:paraId="68B7037F" w14:textId="77777777" w:rsidR="006B4AFB" w:rsidRPr="00272CEE" w:rsidRDefault="006B4AFB" w:rsidP="005E6182">
            <w:pPr>
              <w:rPr>
                <w:b/>
                <w:bCs/>
              </w:rPr>
            </w:pPr>
            <w:r>
              <w:rPr>
                <w:b/>
                <w:bCs/>
              </w:rPr>
              <w:t>Relevance to the system</w:t>
            </w:r>
          </w:p>
        </w:tc>
        <w:tc>
          <w:tcPr>
            <w:tcW w:w="3492" w:type="dxa"/>
            <w:shd w:val="clear" w:color="auto" w:fill="0070C0"/>
          </w:tcPr>
          <w:p w14:paraId="500DFBAC" w14:textId="77777777" w:rsidR="006B4AFB" w:rsidRPr="00272CEE" w:rsidRDefault="006B4AFB" w:rsidP="005E6182">
            <w:pPr>
              <w:rPr>
                <w:b/>
                <w:bCs/>
              </w:rPr>
            </w:pPr>
            <w:r>
              <w:rPr>
                <w:b/>
                <w:bCs/>
              </w:rPr>
              <w:t>Computational Method</w:t>
            </w:r>
          </w:p>
        </w:tc>
      </w:tr>
      <w:tr w:rsidR="006B4AFB" w14:paraId="38487E39" w14:textId="77777777" w:rsidTr="00757269">
        <w:tc>
          <w:tcPr>
            <w:tcW w:w="2122" w:type="dxa"/>
          </w:tcPr>
          <w:p w14:paraId="280A7F3B" w14:textId="77777777" w:rsidR="006B4AFB" w:rsidRDefault="006B4AFB" w:rsidP="005E6182">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sidP="005E6182">
            <w:r>
              <w:t>Sorting</w:t>
            </w:r>
          </w:p>
        </w:tc>
        <w:tc>
          <w:tcPr>
            <w:tcW w:w="3402" w:type="dxa"/>
          </w:tcPr>
          <w:p w14:paraId="52E19A5F" w14:textId="77777777" w:rsidR="006B4AFB" w:rsidRDefault="006B4AFB" w:rsidP="006B4AFB">
            <w:pPr>
              <w:pStyle w:val="ListParagraph"/>
              <w:numPr>
                <w:ilvl w:val="0"/>
                <w:numId w:val="6"/>
              </w:numPr>
            </w:pPr>
            <w:r>
              <w:t xml:space="preserve">Needs to sort the different routes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sidP="005E6182">
            <w:r>
              <w:t>Comparing data</w:t>
            </w:r>
          </w:p>
        </w:tc>
        <w:tc>
          <w:tcPr>
            <w:tcW w:w="3402" w:type="dxa"/>
          </w:tcPr>
          <w:p w14:paraId="7FB17B8E" w14:textId="77777777" w:rsidR="006B4AFB" w:rsidRDefault="006B4AFB" w:rsidP="006B4AFB">
            <w:pPr>
              <w:pStyle w:val="ListParagraph"/>
              <w:numPr>
                <w:ilvl w:val="0"/>
                <w:numId w:val="6"/>
              </w:numPr>
            </w:pPr>
            <w:r>
              <w:t>Comparing the lengths of the routes</w:t>
            </w:r>
          </w:p>
          <w:p w14:paraId="56DDE1F5" w14:textId="77777777" w:rsidR="006B4AFB" w:rsidRDefault="006B4AFB" w:rsidP="006B4AFB">
            <w:pPr>
              <w:pStyle w:val="ListParagraph"/>
              <w:numPr>
                <w:ilvl w:val="0"/>
                <w:numId w:val="6"/>
              </w:numPr>
            </w:pPr>
            <w:r>
              <w:t>Comparing the direction of travel</w:t>
            </w:r>
          </w:p>
          <w:p w14:paraId="19325916" w14:textId="77777777" w:rsidR="006B4AFB" w:rsidRDefault="006B4AFB" w:rsidP="006B4AFB">
            <w:pPr>
              <w:pStyle w:val="ListParagraph"/>
              <w:numPr>
                <w:ilvl w:val="0"/>
                <w:numId w:val="6"/>
              </w:numPr>
            </w:pPr>
            <w:r>
              <w:t>Comparing to previous sets of data for quicker search times</w:t>
            </w:r>
          </w:p>
        </w:tc>
        <w:tc>
          <w:tcPr>
            <w:tcW w:w="3492" w:type="dxa"/>
          </w:tcPr>
          <w:p w14:paraId="41987900" w14:textId="77777777" w:rsidR="006B4AFB" w:rsidRDefault="001E5C12" w:rsidP="008F3D92">
            <w:pPr>
              <w:pStyle w:val="ListParagraph"/>
              <w:numPr>
                <w:ilvl w:val="0"/>
                <w:numId w:val="6"/>
              </w:numPr>
            </w:pPr>
            <w:r>
              <w:t>Routes must be compared to each other to find optimal route</w:t>
            </w:r>
          </w:p>
          <w:p w14:paraId="3B9055BE" w14:textId="635EA979" w:rsidR="001E5C12" w:rsidRDefault="001E5C12" w:rsidP="008F3D92">
            <w:pPr>
              <w:pStyle w:val="ListParagraph"/>
              <w:numPr>
                <w:ilvl w:val="0"/>
                <w:numId w:val="6"/>
              </w:numPr>
            </w:pPr>
          </w:p>
        </w:tc>
      </w:tr>
      <w:tr w:rsidR="006B4AFB" w14:paraId="305CB982" w14:textId="77777777" w:rsidTr="00757269">
        <w:tc>
          <w:tcPr>
            <w:tcW w:w="2122" w:type="dxa"/>
          </w:tcPr>
          <w:p w14:paraId="58B87F3C" w14:textId="77777777" w:rsidR="006B4AFB" w:rsidRDefault="006B4AFB" w:rsidP="005E6182">
            <w:r>
              <w:t>Storing data</w:t>
            </w:r>
          </w:p>
        </w:tc>
        <w:tc>
          <w:tcPr>
            <w:tcW w:w="3402" w:type="dxa"/>
          </w:tcPr>
          <w:p w14:paraId="38F5F564" w14:textId="77777777" w:rsidR="006B4AFB" w:rsidRDefault="006B4AFB" w:rsidP="006B4AFB">
            <w:pPr>
              <w:pStyle w:val="ListParagraph"/>
              <w:numPr>
                <w:ilvl w:val="0"/>
                <w:numId w:val="6"/>
              </w:numPr>
            </w:pPr>
            <w:r>
              <w:t>Stores the lengths and directions of different routes</w:t>
            </w:r>
          </w:p>
        </w:tc>
        <w:tc>
          <w:tcPr>
            <w:tcW w:w="3492" w:type="dxa"/>
          </w:tcPr>
          <w:p w14:paraId="4ED3D9F0" w14:textId="77777777" w:rsidR="006B4AFB" w:rsidRDefault="006B4AFB" w:rsidP="008F3D92">
            <w:pPr>
              <w:pStyle w:val="ListParagraph"/>
              <w:numPr>
                <w:ilvl w:val="0"/>
                <w:numId w:val="6"/>
              </w:numPr>
            </w:pPr>
          </w:p>
        </w:tc>
      </w:tr>
      <w:tr w:rsidR="006B4AFB" w14:paraId="42F32B0D" w14:textId="77777777" w:rsidTr="00757269">
        <w:tc>
          <w:tcPr>
            <w:tcW w:w="2122" w:type="dxa"/>
          </w:tcPr>
          <w:p w14:paraId="70458A96" w14:textId="77777777" w:rsidR="006B4AFB" w:rsidRDefault="006B4AFB" w:rsidP="005E6182">
            <w:r>
              <w:t>Searching</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0A82473A" w14:textId="77777777" w:rsidR="006B4AFB" w:rsidRDefault="006B4AFB" w:rsidP="008F3D92">
            <w:pPr>
              <w:pStyle w:val="ListParagraph"/>
              <w:numPr>
                <w:ilvl w:val="0"/>
                <w:numId w:val="6"/>
              </w:numPr>
            </w:pPr>
          </w:p>
        </w:tc>
      </w:tr>
      <w:tr w:rsidR="006B4AFB" w14:paraId="371363CD" w14:textId="77777777" w:rsidTr="00757269">
        <w:tc>
          <w:tcPr>
            <w:tcW w:w="2122" w:type="dxa"/>
          </w:tcPr>
          <w:p w14:paraId="05C7674B" w14:textId="77777777" w:rsidR="006B4AFB" w:rsidRDefault="006B4AFB" w:rsidP="005E6182">
            <w:r>
              <w:t>Decomposition</w:t>
            </w:r>
          </w:p>
        </w:tc>
        <w:tc>
          <w:tcPr>
            <w:tcW w:w="3402" w:type="dxa"/>
          </w:tcPr>
          <w:p w14:paraId="4DD26C5B" w14:textId="77777777" w:rsidR="006B4AFB" w:rsidRDefault="006B4AFB" w:rsidP="006B4AFB">
            <w:pPr>
              <w:pStyle w:val="ListParagraph"/>
              <w:numPr>
                <w:ilvl w:val="0"/>
                <w:numId w:val="6"/>
              </w:numPr>
            </w:pPr>
            <w:r>
              <w:t>Search Algorithms</w:t>
            </w:r>
          </w:p>
          <w:p w14:paraId="1C93BD2C" w14:textId="77777777" w:rsidR="006B4AFB" w:rsidRDefault="006B4AFB" w:rsidP="006B4AFB">
            <w:pPr>
              <w:pStyle w:val="ListParagraph"/>
              <w:numPr>
                <w:ilvl w:val="0"/>
                <w:numId w:val="6"/>
              </w:numPr>
            </w:pPr>
            <w:r>
              <w:t>Move Algorithms</w:t>
            </w:r>
          </w:p>
          <w:p w14:paraId="6ACCF9DA" w14:textId="77777777" w:rsidR="006B4AFB" w:rsidRDefault="006B4AFB" w:rsidP="006B4AFB">
            <w:pPr>
              <w:pStyle w:val="ListParagraph"/>
              <w:numPr>
                <w:ilvl w:val="0"/>
                <w:numId w:val="6"/>
              </w:numPr>
            </w:pPr>
            <w:r>
              <w:t>Menu Items</w:t>
            </w:r>
          </w:p>
        </w:tc>
        <w:tc>
          <w:tcPr>
            <w:tcW w:w="3492" w:type="dxa"/>
          </w:tcPr>
          <w:p w14:paraId="549A1B3A" w14:textId="77777777" w:rsidR="006B4AFB" w:rsidRDefault="006B4AFB" w:rsidP="008F3D92">
            <w:pPr>
              <w:pStyle w:val="ListParagraph"/>
              <w:numPr>
                <w:ilvl w:val="0"/>
                <w:numId w:val="6"/>
              </w:numPr>
            </w:pPr>
          </w:p>
        </w:tc>
      </w:tr>
      <w:tr w:rsidR="006B4AFB" w14:paraId="54DF617F" w14:textId="77777777" w:rsidTr="00757269">
        <w:tc>
          <w:tcPr>
            <w:tcW w:w="2122" w:type="dxa"/>
          </w:tcPr>
          <w:p w14:paraId="7DE8803E" w14:textId="77777777" w:rsidR="006B4AFB" w:rsidRDefault="006B4AFB" w:rsidP="005E6182">
            <w:r>
              <w:t>Abstraction</w:t>
            </w:r>
          </w:p>
        </w:tc>
        <w:tc>
          <w:tcPr>
            <w:tcW w:w="3402" w:type="dxa"/>
          </w:tcPr>
          <w:p w14:paraId="5B8CC362" w14:textId="77777777" w:rsidR="006B4AFB" w:rsidRDefault="006B4AFB" w:rsidP="006B4AFB">
            <w:pPr>
              <w:pStyle w:val="ListParagraph"/>
              <w:numPr>
                <w:ilvl w:val="0"/>
                <w:numId w:val="6"/>
              </w:numPr>
            </w:pPr>
            <w:r>
              <w:t xml:space="preserve">Removes the details for the exact locations of the corners (Vertices) </w:t>
            </w:r>
          </w:p>
        </w:tc>
        <w:tc>
          <w:tcPr>
            <w:tcW w:w="3492" w:type="dxa"/>
          </w:tcPr>
          <w:p w14:paraId="42305FFE" w14:textId="77777777" w:rsidR="006B4AFB" w:rsidRDefault="006B4AFB" w:rsidP="008F3D92">
            <w:pPr>
              <w:pStyle w:val="ListParagraph"/>
              <w:numPr>
                <w:ilvl w:val="0"/>
                <w:numId w:val="6"/>
              </w:numPr>
            </w:pPr>
          </w:p>
        </w:tc>
      </w:tr>
    </w:tbl>
    <w:p w14:paraId="3A0884D0" w14:textId="77777777" w:rsidR="006B4AFB" w:rsidRPr="00A63A13" w:rsidRDefault="006B4AFB" w:rsidP="00A63A13"/>
    <w:p w14:paraId="05A0849A" w14:textId="0B553EF2" w:rsidR="00CC5568" w:rsidRPr="000043E3" w:rsidRDefault="00CC5568" w:rsidP="003460C6">
      <w:pPr>
        <w:pStyle w:val="Heading3"/>
        <w:rPr>
          <w:sz w:val="28"/>
          <w:szCs w:val="28"/>
        </w:rPr>
      </w:pPr>
      <w:bookmarkStart w:id="5" w:name="_Toc117106003"/>
      <w:r w:rsidRPr="000043E3">
        <w:rPr>
          <w:sz w:val="28"/>
          <w:szCs w:val="28"/>
        </w:rPr>
        <w:t>Research of similar systems</w:t>
      </w:r>
      <w:bookmarkEnd w:id="5"/>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6" w:name="_Toc117106004"/>
      <w:r w:rsidRPr="000043E3">
        <w:rPr>
          <w:sz w:val="40"/>
          <w:szCs w:val="40"/>
        </w:rPr>
        <w:lastRenderedPageBreak/>
        <w:t>Design</w:t>
      </w:r>
      <w:bookmarkEnd w:id="6"/>
    </w:p>
    <w:p w14:paraId="51D77FCF" w14:textId="29C3F1FD" w:rsidR="00F3631C" w:rsidRPr="000043E3" w:rsidRDefault="00F3631C" w:rsidP="00F3631C">
      <w:pPr>
        <w:pStyle w:val="Heading3"/>
        <w:rPr>
          <w:sz w:val="28"/>
          <w:szCs w:val="28"/>
        </w:rPr>
      </w:pPr>
      <w:bookmarkStart w:id="7" w:name="_Toc117106005"/>
      <w:r w:rsidRPr="000043E3">
        <w:rPr>
          <w:sz w:val="28"/>
          <w:szCs w:val="28"/>
        </w:rPr>
        <w:t>Main Car Menu</w:t>
      </w:r>
      <w:r w:rsidR="00AC3FEC" w:rsidRPr="000043E3">
        <w:rPr>
          <w:sz w:val="28"/>
          <w:szCs w:val="28"/>
        </w:rPr>
        <w:t xml:space="preserve"> (GUI)</w:t>
      </w:r>
      <w:bookmarkEnd w:id="7"/>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53694DE6" w:rsidR="00F3631C" w:rsidRDefault="00F3631C" w:rsidP="00F3631C">
            <w:proofErr w:type="gramStart"/>
            <w:r>
              <w:t>All of</w:t>
            </w:r>
            <w:proofErr w:type="gramEnd"/>
            <w:r>
              <w:t xml:space="preserve">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8"/>
            <w:r>
              <w:t xml:space="preserve">rendering difficult to push in a work environment </w:t>
            </w:r>
            <w:commentRangeEnd w:id="8"/>
            <w:r w:rsidR="0094268A">
              <w:rPr>
                <w:rStyle w:val="CommentReference"/>
              </w:rPr>
              <w:commentReference w:id="8"/>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lastRenderedPageBreak/>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 xml:space="preserve">execute “Move Forward until Line” this menu can be developed into the next one, as this one is very limited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9"/>
      <w:r>
        <w:t>potentially</w:t>
      </w:r>
      <w:commentRangeEnd w:id="9"/>
      <w:r w:rsidR="00057DDC">
        <w:rPr>
          <w:rStyle w:val="CommentReference"/>
        </w:rPr>
        <w:commentReference w:id="9"/>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BB2B8F" w14:paraId="22203B2C" w14:textId="77777777" w:rsidTr="00DF28F0">
        <w:tc>
          <w:tcPr>
            <w:tcW w:w="2773" w:type="dxa"/>
          </w:tcPr>
          <w:p w14:paraId="3C626A89" w14:textId="77777777" w:rsidR="00BB2B8F" w:rsidRDefault="00BB2B8F" w:rsidP="00B34130">
            <w:pPr>
              <w:rPr>
                <w:b/>
                <w:bCs/>
              </w:rPr>
            </w:pPr>
          </w:p>
        </w:tc>
        <w:tc>
          <w:tcPr>
            <w:tcW w:w="3150" w:type="dxa"/>
          </w:tcPr>
          <w:p w14:paraId="269DE050" w14:textId="77777777" w:rsidR="00BB2B8F" w:rsidRDefault="00BB2B8F" w:rsidP="00B34130"/>
        </w:tc>
        <w:tc>
          <w:tcPr>
            <w:tcW w:w="3093" w:type="dxa"/>
          </w:tcPr>
          <w:p w14:paraId="11B32F0A" w14:textId="77777777" w:rsidR="00BB2B8F" w:rsidRDefault="00BB2B8F" w:rsidP="00B34130"/>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Runs the Main algorithm of the car (Search and move)</w:t>
            </w:r>
          </w:p>
        </w:tc>
      </w:tr>
    </w:tbl>
    <w:p w14:paraId="38F418B6" w14:textId="77777777" w:rsidR="00F132E3" w:rsidRPr="00B34130" w:rsidRDefault="00F132E3" w:rsidP="00B34130"/>
    <w:p w14:paraId="69B68476" w14:textId="41F8B90D" w:rsidR="00CD51A5" w:rsidRDefault="00CD51A5" w:rsidP="00CD51A5">
      <w:pPr>
        <w:pStyle w:val="Heading2"/>
        <w:rPr>
          <w:sz w:val="40"/>
          <w:szCs w:val="40"/>
        </w:rPr>
      </w:pPr>
      <w:bookmarkStart w:id="10" w:name="_Toc117106006"/>
      <w:r w:rsidRPr="000043E3">
        <w:rPr>
          <w:sz w:val="40"/>
          <w:szCs w:val="40"/>
        </w:rPr>
        <w:lastRenderedPageBreak/>
        <w:t>Development</w:t>
      </w:r>
      <w:bookmarkEnd w:id="10"/>
    </w:p>
    <w:p w14:paraId="7DDFFDF6" w14:textId="77777777" w:rsidR="00691CE2" w:rsidRPr="00691CE2" w:rsidRDefault="00691CE2" w:rsidP="00691CE2"/>
    <w:p w14:paraId="4D489D05" w14:textId="74FEAE83" w:rsidR="00CD51A5" w:rsidRPr="000043E3" w:rsidRDefault="00CD51A5" w:rsidP="00CD51A5">
      <w:pPr>
        <w:pStyle w:val="Heading2"/>
        <w:rPr>
          <w:sz w:val="40"/>
          <w:szCs w:val="40"/>
        </w:rPr>
      </w:pPr>
      <w:bookmarkStart w:id="11" w:name="_Toc117106007"/>
      <w:r w:rsidRPr="000043E3">
        <w:rPr>
          <w:sz w:val="40"/>
          <w:szCs w:val="40"/>
        </w:rPr>
        <w:t>Evaluation</w:t>
      </w:r>
      <w:bookmarkEnd w:id="11"/>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21233752 - Connor Kearney" w:date="2022-10-11T22:23:00Z" w:initials="2CK">
    <w:p w14:paraId="09F8A608" w14:textId="51C07E6D" w:rsidR="0094268A" w:rsidRDefault="0094268A" w:rsidP="000B355D">
      <w:pPr>
        <w:pStyle w:val="CommentText"/>
      </w:pPr>
      <w:r>
        <w:rPr>
          <w:rStyle w:val="CommentReference"/>
        </w:rPr>
        <w:annotationRef/>
      </w:r>
      <w:r>
        <w:t>Rewrite later, needs to flow better</w:t>
      </w:r>
    </w:p>
  </w:comment>
  <w:comment w:id="9"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4"/>
  </w:num>
  <w:num w:numId="2" w16cid:durableId="1484348649">
    <w:abstractNumId w:val="1"/>
  </w:num>
  <w:num w:numId="3" w16cid:durableId="1346977366">
    <w:abstractNumId w:val="2"/>
  </w:num>
  <w:num w:numId="4" w16cid:durableId="1893885304">
    <w:abstractNumId w:val="0"/>
  </w:num>
  <w:num w:numId="5" w16cid:durableId="932712289">
    <w:abstractNumId w:val="3"/>
  </w:num>
  <w:num w:numId="6" w16cid:durableId="12940978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1E5C12"/>
    <w:rsid w:val="002501EA"/>
    <w:rsid w:val="00272CEE"/>
    <w:rsid w:val="00276E12"/>
    <w:rsid w:val="00283492"/>
    <w:rsid w:val="002E168D"/>
    <w:rsid w:val="002E5C0F"/>
    <w:rsid w:val="00306094"/>
    <w:rsid w:val="00334105"/>
    <w:rsid w:val="003460C6"/>
    <w:rsid w:val="003E6C0A"/>
    <w:rsid w:val="003F28B0"/>
    <w:rsid w:val="00463287"/>
    <w:rsid w:val="004A492D"/>
    <w:rsid w:val="00521B97"/>
    <w:rsid w:val="005A6D78"/>
    <w:rsid w:val="005D50C4"/>
    <w:rsid w:val="00615949"/>
    <w:rsid w:val="00660652"/>
    <w:rsid w:val="00691CE2"/>
    <w:rsid w:val="006B4AFB"/>
    <w:rsid w:val="00710D23"/>
    <w:rsid w:val="00741164"/>
    <w:rsid w:val="00754870"/>
    <w:rsid w:val="00757269"/>
    <w:rsid w:val="007625EC"/>
    <w:rsid w:val="00772BBF"/>
    <w:rsid w:val="007F2577"/>
    <w:rsid w:val="00816CCE"/>
    <w:rsid w:val="008953AD"/>
    <w:rsid w:val="008F3D92"/>
    <w:rsid w:val="0094268A"/>
    <w:rsid w:val="009D323F"/>
    <w:rsid w:val="009F30FA"/>
    <w:rsid w:val="00A14E2A"/>
    <w:rsid w:val="00A63A13"/>
    <w:rsid w:val="00A8295F"/>
    <w:rsid w:val="00AC0F83"/>
    <w:rsid w:val="00AC3FEC"/>
    <w:rsid w:val="00AE59ED"/>
    <w:rsid w:val="00B34130"/>
    <w:rsid w:val="00B6171B"/>
    <w:rsid w:val="00B632EB"/>
    <w:rsid w:val="00B7775C"/>
    <w:rsid w:val="00B7797A"/>
    <w:rsid w:val="00BB2B8F"/>
    <w:rsid w:val="00BD350C"/>
    <w:rsid w:val="00C15CC6"/>
    <w:rsid w:val="00C57F9E"/>
    <w:rsid w:val="00C75760"/>
    <w:rsid w:val="00CC5568"/>
    <w:rsid w:val="00CD51A5"/>
    <w:rsid w:val="00D57719"/>
    <w:rsid w:val="00D90009"/>
    <w:rsid w:val="00DF28F0"/>
    <w:rsid w:val="00E21813"/>
    <w:rsid w:val="00E44714"/>
    <w:rsid w:val="00E632E2"/>
    <w:rsid w:val="00EC6F27"/>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21</cp:revision>
  <dcterms:created xsi:type="dcterms:W3CDTF">2022-10-17T14:53:00Z</dcterms:created>
  <dcterms:modified xsi:type="dcterms:W3CDTF">2022-10-20T09:04:00Z</dcterms:modified>
</cp:coreProperties>
</file>