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07383C5E" w14:textId="46AE45AE" w:rsidR="00AF4B00"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194041" w:history="1">
            <w:r w:rsidRPr="004848C0">
              <w:rPr>
                <w:rStyle w:val="Hyperlink"/>
                <w:noProof/>
              </w:rPr>
              <w:t>1 Analysis</w:t>
            </w:r>
            <w:r>
              <w:rPr>
                <w:noProof/>
                <w:webHidden/>
              </w:rPr>
              <w:tab/>
            </w:r>
            <w:r>
              <w:rPr>
                <w:noProof/>
                <w:webHidden/>
              </w:rPr>
              <w:fldChar w:fldCharType="begin"/>
            </w:r>
            <w:r>
              <w:rPr>
                <w:noProof/>
                <w:webHidden/>
              </w:rPr>
              <w:instrText xml:space="preserve"> PAGEREF _Toc127194041 \h </w:instrText>
            </w:r>
            <w:r>
              <w:rPr>
                <w:noProof/>
                <w:webHidden/>
              </w:rPr>
            </w:r>
            <w:r>
              <w:rPr>
                <w:noProof/>
                <w:webHidden/>
              </w:rPr>
              <w:fldChar w:fldCharType="separate"/>
            </w:r>
            <w:r>
              <w:rPr>
                <w:noProof/>
                <w:webHidden/>
              </w:rPr>
              <w:t>1</w:t>
            </w:r>
            <w:r>
              <w:rPr>
                <w:noProof/>
                <w:webHidden/>
              </w:rPr>
              <w:fldChar w:fldCharType="end"/>
            </w:r>
          </w:hyperlink>
        </w:p>
        <w:p w14:paraId="1370A2BD" w14:textId="60135F2F" w:rsidR="00AF4B00" w:rsidRDefault="00000000">
          <w:pPr>
            <w:pStyle w:val="TOC2"/>
            <w:tabs>
              <w:tab w:val="right" w:leader="dot" w:pos="9016"/>
            </w:tabs>
            <w:rPr>
              <w:rFonts w:eastAsiaTheme="minorEastAsia"/>
              <w:noProof/>
              <w:lang w:eastAsia="en-GB"/>
            </w:rPr>
          </w:pPr>
          <w:hyperlink w:anchor="_Toc127194042" w:history="1">
            <w:r w:rsidR="00AF4B00" w:rsidRPr="004848C0">
              <w:rPr>
                <w:rStyle w:val="Hyperlink"/>
                <w:noProof/>
              </w:rPr>
              <w:t>1.1 Problem identification</w:t>
            </w:r>
            <w:r w:rsidR="00AF4B00">
              <w:rPr>
                <w:noProof/>
                <w:webHidden/>
              </w:rPr>
              <w:tab/>
            </w:r>
            <w:r w:rsidR="00AF4B00">
              <w:rPr>
                <w:noProof/>
                <w:webHidden/>
              </w:rPr>
              <w:fldChar w:fldCharType="begin"/>
            </w:r>
            <w:r w:rsidR="00AF4B00">
              <w:rPr>
                <w:noProof/>
                <w:webHidden/>
              </w:rPr>
              <w:instrText xml:space="preserve"> PAGEREF _Toc127194042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631FF62A" w14:textId="6CA9FE06" w:rsidR="00AF4B00" w:rsidRDefault="00000000">
          <w:pPr>
            <w:pStyle w:val="TOC3"/>
            <w:tabs>
              <w:tab w:val="right" w:leader="dot" w:pos="9016"/>
            </w:tabs>
            <w:rPr>
              <w:rFonts w:eastAsiaTheme="minorEastAsia"/>
              <w:noProof/>
              <w:lang w:eastAsia="en-GB"/>
            </w:rPr>
          </w:pPr>
          <w:hyperlink w:anchor="_Toc127194043" w:history="1">
            <w:r w:rsidR="00AF4B00" w:rsidRPr="004848C0">
              <w:rPr>
                <w:rStyle w:val="Hyperlink"/>
                <w:b/>
                <w:i/>
                <w:noProof/>
              </w:rPr>
              <w:t>Table 1 - Identification of stakeholders</w:t>
            </w:r>
            <w:r w:rsidR="00AF4B00">
              <w:rPr>
                <w:noProof/>
                <w:webHidden/>
              </w:rPr>
              <w:tab/>
            </w:r>
            <w:r w:rsidR="00AF4B00">
              <w:rPr>
                <w:noProof/>
                <w:webHidden/>
              </w:rPr>
              <w:fldChar w:fldCharType="begin"/>
            </w:r>
            <w:r w:rsidR="00AF4B00">
              <w:rPr>
                <w:noProof/>
                <w:webHidden/>
              </w:rPr>
              <w:instrText xml:space="preserve"> PAGEREF _Toc127194043 \h </w:instrText>
            </w:r>
            <w:r w:rsidR="00AF4B00">
              <w:rPr>
                <w:noProof/>
                <w:webHidden/>
              </w:rPr>
            </w:r>
            <w:r w:rsidR="00AF4B00">
              <w:rPr>
                <w:noProof/>
                <w:webHidden/>
              </w:rPr>
              <w:fldChar w:fldCharType="separate"/>
            </w:r>
            <w:r w:rsidR="00AF4B00">
              <w:rPr>
                <w:noProof/>
                <w:webHidden/>
              </w:rPr>
              <w:t>1</w:t>
            </w:r>
            <w:r w:rsidR="00AF4B00">
              <w:rPr>
                <w:noProof/>
                <w:webHidden/>
              </w:rPr>
              <w:fldChar w:fldCharType="end"/>
            </w:r>
          </w:hyperlink>
        </w:p>
        <w:p w14:paraId="5C338A5D" w14:textId="75D4CD29" w:rsidR="00AF4B00" w:rsidRDefault="00000000">
          <w:pPr>
            <w:pStyle w:val="TOC3"/>
            <w:tabs>
              <w:tab w:val="right" w:leader="dot" w:pos="9016"/>
            </w:tabs>
            <w:rPr>
              <w:rFonts w:eastAsiaTheme="minorEastAsia"/>
              <w:noProof/>
              <w:lang w:eastAsia="en-GB"/>
            </w:rPr>
          </w:pPr>
          <w:hyperlink w:anchor="_Toc127194044" w:history="1">
            <w:r w:rsidR="00AF4B00" w:rsidRPr="004848C0">
              <w:rPr>
                <w:rStyle w:val="Hyperlink"/>
                <w:b/>
                <w:i/>
                <w:noProof/>
              </w:rPr>
              <w:t>Table 2 - Computational Methods</w:t>
            </w:r>
            <w:r w:rsidR="00AF4B00">
              <w:rPr>
                <w:noProof/>
                <w:webHidden/>
              </w:rPr>
              <w:tab/>
            </w:r>
            <w:r w:rsidR="00AF4B00">
              <w:rPr>
                <w:noProof/>
                <w:webHidden/>
              </w:rPr>
              <w:fldChar w:fldCharType="begin"/>
            </w:r>
            <w:r w:rsidR="00AF4B00">
              <w:rPr>
                <w:noProof/>
                <w:webHidden/>
              </w:rPr>
              <w:instrText xml:space="preserve"> PAGEREF _Toc127194044 \h </w:instrText>
            </w:r>
            <w:r w:rsidR="00AF4B00">
              <w:rPr>
                <w:noProof/>
                <w:webHidden/>
              </w:rPr>
            </w:r>
            <w:r w:rsidR="00AF4B00">
              <w:rPr>
                <w:noProof/>
                <w:webHidden/>
              </w:rPr>
              <w:fldChar w:fldCharType="separate"/>
            </w:r>
            <w:r w:rsidR="00AF4B00">
              <w:rPr>
                <w:noProof/>
                <w:webHidden/>
              </w:rPr>
              <w:t>2</w:t>
            </w:r>
            <w:r w:rsidR="00AF4B00">
              <w:rPr>
                <w:noProof/>
                <w:webHidden/>
              </w:rPr>
              <w:fldChar w:fldCharType="end"/>
            </w:r>
          </w:hyperlink>
        </w:p>
        <w:p w14:paraId="404FFB36" w14:textId="36517C81" w:rsidR="00AF4B00" w:rsidRDefault="00000000">
          <w:pPr>
            <w:pStyle w:val="TOC2"/>
            <w:tabs>
              <w:tab w:val="right" w:leader="dot" w:pos="9016"/>
            </w:tabs>
            <w:rPr>
              <w:rFonts w:eastAsiaTheme="minorEastAsia"/>
              <w:noProof/>
              <w:lang w:eastAsia="en-GB"/>
            </w:rPr>
          </w:pPr>
          <w:hyperlink w:anchor="_Toc127194045" w:history="1">
            <w:r w:rsidR="00AF4B00" w:rsidRPr="004848C0">
              <w:rPr>
                <w:rStyle w:val="Hyperlink"/>
                <w:noProof/>
              </w:rPr>
              <w:t>1.2 Research</w:t>
            </w:r>
            <w:r w:rsidR="00AF4B00">
              <w:rPr>
                <w:noProof/>
                <w:webHidden/>
              </w:rPr>
              <w:tab/>
            </w:r>
            <w:r w:rsidR="00AF4B00">
              <w:rPr>
                <w:noProof/>
                <w:webHidden/>
              </w:rPr>
              <w:fldChar w:fldCharType="begin"/>
            </w:r>
            <w:r w:rsidR="00AF4B00">
              <w:rPr>
                <w:noProof/>
                <w:webHidden/>
              </w:rPr>
              <w:instrText xml:space="preserve"> PAGEREF _Toc127194045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7650FE5" w14:textId="62461064" w:rsidR="00AF4B00" w:rsidRDefault="00000000">
          <w:pPr>
            <w:pStyle w:val="TOC3"/>
            <w:tabs>
              <w:tab w:val="right" w:leader="dot" w:pos="9016"/>
            </w:tabs>
            <w:rPr>
              <w:rFonts w:eastAsiaTheme="minorEastAsia"/>
              <w:noProof/>
              <w:lang w:eastAsia="en-GB"/>
            </w:rPr>
          </w:pPr>
          <w:hyperlink w:anchor="_Toc127194046" w:history="1">
            <w:r w:rsidR="00AF4B00" w:rsidRPr="004848C0">
              <w:rPr>
                <w:rStyle w:val="Hyperlink"/>
                <w:noProof/>
              </w:rPr>
              <w:t>1.2.1 Existing similar solutions</w:t>
            </w:r>
            <w:r w:rsidR="00AF4B00">
              <w:rPr>
                <w:noProof/>
                <w:webHidden/>
              </w:rPr>
              <w:tab/>
            </w:r>
            <w:r w:rsidR="00AF4B00">
              <w:rPr>
                <w:noProof/>
                <w:webHidden/>
              </w:rPr>
              <w:fldChar w:fldCharType="begin"/>
            </w:r>
            <w:r w:rsidR="00AF4B00">
              <w:rPr>
                <w:noProof/>
                <w:webHidden/>
              </w:rPr>
              <w:instrText xml:space="preserve"> PAGEREF _Toc127194046 \h </w:instrText>
            </w:r>
            <w:r w:rsidR="00AF4B00">
              <w:rPr>
                <w:noProof/>
                <w:webHidden/>
              </w:rPr>
            </w:r>
            <w:r w:rsidR="00AF4B00">
              <w:rPr>
                <w:noProof/>
                <w:webHidden/>
              </w:rPr>
              <w:fldChar w:fldCharType="separate"/>
            </w:r>
            <w:r w:rsidR="00AF4B00">
              <w:rPr>
                <w:noProof/>
                <w:webHidden/>
              </w:rPr>
              <w:t>4</w:t>
            </w:r>
            <w:r w:rsidR="00AF4B00">
              <w:rPr>
                <w:noProof/>
                <w:webHidden/>
              </w:rPr>
              <w:fldChar w:fldCharType="end"/>
            </w:r>
          </w:hyperlink>
        </w:p>
        <w:p w14:paraId="5B1FB6C1" w14:textId="6B87FEF7" w:rsidR="00AF4B00" w:rsidRDefault="00000000">
          <w:pPr>
            <w:pStyle w:val="TOC3"/>
            <w:tabs>
              <w:tab w:val="right" w:leader="dot" w:pos="9016"/>
            </w:tabs>
            <w:rPr>
              <w:rFonts w:eastAsiaTheme="minorEastAsia"/>
              <w:noProof/>
              <w:lang w:eastAsia="en-GB"/>
            </w:rPr>
          </w:pPr>
          <w:hyperlink w:anchor="_Toc127194047" w:history="1">
            <w:r w:rsidR="00AF4B00" w:rsidRPr="004848C0">
              <w:rPr>
                <w:rStyle w:val="Hyperlink"/>
                <w:noProof/>
              </w:rPr>
              <w:t>1.2.2 Features of the proposed solution</w:t>
            </w:r>
            <w:r w:rsidR="00AF4B00">
              <w:rPr>
                <w:noProof/>
                <w:webHidden/>
              </w:rPr>
              <w:tab/>
            </w:r>
            <w:r w:rsidR="00AF4B00">
              <w:rPr>
                <w:noProof/>
                <w:webHidden/>
              </w:rPr>
              <w:fldChar w:fldCharType="begin"/>
            </w:r>
            <w:r w:rsidR="00AF4B00">
              <w:rPr>
                <w:noProof/>
                <w:webHidden/>
              </w:rPr>
              <w:instrText xml:space="preserve"> PAGEREF _Toc127194047 \h </w:instrText>
            </w:r>
            <w:r w:rsidR="00AF4B00">
              <w:rPr>
                <w:noProof/>
                <w:webHidden/>
              </w:rPr>
            </w:r>
            <w:r w:rsidR="00AF4B00">
              <w:rPr>
                <w:noProof/>
                <w:webHidden/>
              </w:rPr>
              <w:fldChar w:fldCharType="separate"/>
            </w:r>
            <w:r w:rsidR="00AF4B00">
              <w:rPr>
                <w:noProof/>
                <w:webHidden/>
              </w:rPr>
              <w:t>7</w:t>
            </w:r>
            <w:r w:rsidR="00AF4B00">
              <w:rPr>
                <w:noProof/>
                <w:webHidden/>
              </w:rPr>
              <w:fldChar w:fldCharType="end"/>
            </w:r>
          </w:hyperlink>
        </w:p>
        <w:p w14:paraId="6AB2FFE6" w14:textId="79DB2FF9" w:rsidR="00AF4B00" w:rsidRDefault="00000000">
          <w:pPr>
            <w:pStyle w:val="TOC3"/>
            <w:tabs>
              <w:tab w:val="right" w:leader="dot" w:pos="9016"/>
            </w:tabs>
            <w:rPr>
              <w:rFonts w:eastAsiaTheme="minorEastAsia"/>
              <w:noProof/>
              <w:lang w:eastAsia="en-GB"/>
            </w:rPr>
          </w:pPr>
          <w:hyperlink w:anchor="_Toc127194048" w:history="1">
            <w:r w:rsidR="00AF4B00" w:rsidRPr="004848C0">
              <w:rPr>
                <w:rStyle w:val="Hyperlink"/>
                <w:noProof/>
              </w:rPr>
              <w:t>1.2.3 A brief explanation of the LEGO MINDSTORMS EV3 unit</w:t>
            </w:r>
            <w:r w:rsidR="00AF4B00">
              <w:rPr>
                <w:noProof/>
                <w:webHidden/>
              </w:rPr>
              <w:tab/>
            </w:r>
            <w:r w:rsidR="00AF4B00">
              <w:rPr>
                <w:noProof/>
                <w:webHidden/>
              </w:rPr>
              <w:fldChar w:fldCharType="begin"/>
            </w:r>
            <w:r w:rsidR="00AF4B00">
              <w:rPr>
                <w:noProof/>
                <w:webHidden/>
              </w:rPr>
              <w:instrText xml:space="preserve"> PAGEREF _Toc127194048 \h </w:instrText>
            </w:r>
            <w:r w:rsidR="00AF4B00">
              <w:rPr>
                <w:noProof/>
                <w:webHidden/>
              </w:rPr>
            </w:r>
            <w:r w:rsidR="00AF4B00">
              <w:rPr>
                <w:noProof/>
                <w:webHidden/>
              </w:rPr>
              <w:fldChar w:fldCharType="separate"/>
            </w:r>
            <w:r w:rsidR="00AF4B00">
              <w:rPr>
                <w:noProof/>
                <w:webHidden/>
              </w:rPr>
              <w:t>8</w:t>
            </w:r>
            <w:r w:rsidR="00AF4B00">
              <w:rPr>
                <w:noProof/>
                <w:webHidden/>
              </w:rPr>
              <w:fldChar w:fldCharType="end"/>
            </w:r>
          </w:hyperlink>
        </w:p>
        <w:p w14:paraId="70100912" w14:textId="3BB00660" w:rsidR="00AF4B00" w:rsidRDefault="00000000">
          <w:pPr>
            <w:pStyle w:val="TOC3"/>
            <w:tabs>
              <w:tab w:val="right" w:leader="dot" w:pos="9016"/>
            </w:tabs>
            <w:rPr>
              <w:rFonts w:eastAsiaTheme="minorEastAsia"/>
              <w:noProof/>
              <w:lang w:eastAsia="en-GB"/>
            </w:rPr>
          </w:pPr>
          <w:hyperlink w:anchor="_Toc127194049" w:history="1">
            <w:r w:rsidR="00AF4B00" w:rsidRPr="004848C0">
              <w:rPr>
                <w:rStyle w:val="Hyperlink"/>
                <w:noProof/>
              </w:rPr>
              <w:t>1.2.4 Limitations of my proposed solution</w:t>
            </w:r>
            <w:r w:rsidR="00AF4B00">
              <w:rPr>
                <w:noProof/>
                <w:webHidden/>
              </w:rPr>
              <w:tab/>
            </w:r>
            <w:r w:rsidR="00AF4B00">
              <w:rPr>
                <w:noProof/>
                <w:webHidden/>
              </w:rPr>
              <w:fldChar w:fldCharType="begin"/>
            </w:r>
            <w:r w:rsidR="00AF4B00">
              <w:rPr>
                <w:noProof/>
                <w:webHidden/>
              </w:rPr>
              <w:instrText xml:space="preserve"> PAGEREF _Toc127194049 \h </w:instrText>
            </w:r>
            <w:r w:rsidR="00AF4B00">
              <w:rPr>
                <w:noProof/>
                <w:webHidden/>
              </w:rPr>
            </w:r>
            <w:r w:rsidR="00AF4B00">
              <w:rPr>
                <w:noProof/>
                <w:webHidden/>
              </w:rPr>
              <w:fldChar w:fldCharType="separate"/>
            </w:r>
            <w:r w:rsidR="00AF4B00">
              <w:rPr>
                <w:noProof/>
                <w:webHidden/>
              </w:rPr>
              <w:t>9</w:t>
            </w:r>
            <w:r w:rsidR="00AF4B00">
              <w:rPr>
                <w:noProof/>
                <w:webHidden/>
              </w:rPr>
              <w:fldChar w:fldCharType="end"/>
            </w:r>
          </w:hyperlink>
        </w:p>
        <w:p w14:paraId="3238F4AC" w14:textId="13727D37" w:rsidR="00AF4B00" w:rsidRDefault="00000000">
          <w:pPr>
            <w:pStyle w:val="TOC2"/>
            <w:tabs>
              <w:tab w:val="right" w:leader="dot" w:pos="9016"/>
            </w:tabs>
            <w:rPr>
              <w:rFonts w:eastAsiaTheme="minorEastAsia"/>
              <w:noProof/>
              <w:lang w:eastAsia="en-GB"/>
            </w:rPr>
          </w:pPr>
          <w:hyperlink w:anchor="_Toc127194050" w:history="1">
            <w:r w:rsidR="00AF4B00" w:rsidRPr="004848C0">
              <w:rPr>
                <w:rStyle w:val="Hyperlink"/>
                <w:noProof/>
              </w:rPr>
              <w:t>1.3 Requirements</w:t>
            </w:r>
            <w:r w:rsidR="00AF4B00">
              <w:rPr>
                <w:noProof/>
                <w:webHidden/>
              </w:rPr>
              <w:tab/>
            </w:r>
            <w:r w:rsidR="00AF4B00">
              <w:rPr>
                <w:noProof/>
                <w:webHidden/>
              </w:rPr>
              <w:fldChar w:fldCharType="begin"/>
            </w:r>
            <w:r w:rsidR="00AF4B00">
              <w:rPr>
                <w:noProof/>
                <w:webHidden/>
              </w:rPr>
              <w:instrText xml:space="preserve"> PAGEREF _Toc127194050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E0F2B26" w14:textId="5CA5D8F8" w:rsidR="00AF4B00" w:rsidRDefault="00000000">
          <w:pPr>
            <w:pStyle w:val="TOC3"/>
            <w:tabs>
              <w:tab w:val="right" w:leader="dot" w:pos="9016"/>
            </w:tabs>
            <w:rPr>
              <w:rFonts w:eastAsiaTheme="minorEastAsia"/>
              <w:noProof/>
              <w:lang w:eastAsia="en-GB"/>
            </w:rPr>
          </w:pPr>
          <w:hyperlink w:anchor="_Toc127194051" w:history="1">
            <w:r w:rsidR="00AF4B00" w:rsidRPr="004848C0">
              <w:rPr>
                <w:rStyle w:val="Hyperlink"/>
                <w:noProof/>
              </w:rPr>
              <w:t>1.3.1 Software requirements</w:t>
            </w:r>
            <w:r w:rsidR="00AF4B00">
              <w:rPr>
                <w:noProof/>
                <w:webHidden/>
              </w:rPr>
              <w:tab/>
            </w:r>
            <w:r w:rsidR="00AF4B00">
              <w:rPr>
                <w:noProof/>
                <w:webHidden/>
              </w:rPr>
              <w:fldChar w:fldCharType="begin"/>
            </w:r>
            <w:r w:rsidR="00AF4B00">
              <w:rPr>
                <w:noProof/>
                <w:webHidden/>
              </w:rPr>
              <w:instrText xml:space="preserve"> PAGEREF _Toc127194051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36F72147" w14:textId="7B2173AA" w:rsidR="00AF4B00" w:rsidRDefault="00000000">
          <w:pPr>
            <w:pStyle w:val="TOC3"/>
            <w:tabs>
              <w:tab w:val="right" w:leader="dot" w:pos="9016"/>
            </w:tabs>
            <w:rPr>
              <w:rFonts w:eastAsiaTheme="minorEastAsia"/>
              <w:noProof/>
              <w:lang w:eastAsia="en-GB"/>
            </w:rPr>
          </w:pPr>
          <w:hyperlink w:anchor="_Toc127194052" w:history="1">
            <w:r w:rsidR="00AF4B00" w:rsidRPr="004848C0">
              <w:rPr>
                <w:rStyle w:val="Hyperlink"/>
                <w:noProof/>
              </w:rPr>
              <w:t>1.3.2 Hardware Requirements</w:t>
            </w:r>
            <w:r w:rsidR="00AF4B00">
              <w:rPr>
                <w:noProof/>
                <w:webHidden/>
              </w:rPr>
              <w:tab/>
            </w:r>
            <w:r w:rsidR="00AF4B00">
              <w:rPr>
                <w:noProof/>
                <w:webHidden/>
              </w:rPr>
              <w:fldChar w:fldCharType="begin"/>
            </w:r>
            <w:r w:rsidR="00AF4B00">
              <w:rPr>
                <w:noProof/>
                <w:webHidden/>
              </w:rPr>
              <w:instrText xml:space="preserve"> PAGEREF _Toc127194052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41C47DC7" w14:textId="0147A898" w:rsidR="00AF4B00" w:rsidRDefault="00000000">
          <w:pPr>
            <w:pStyle w:val="TOC3"/>
            <w:tabs>
              <w:tab w:val="right" w:leader="dot" w:pos="9016"/>
            </w:tabs>
            <w:rPr>
              <w:rFonts w:eastAsiaTheme="minorEastAsia"/>
              <w:noProof/>
              <w:lang w:eastAsia="en-GB"/>
            </w:rPr>
          </w:pPr>
          <w:hyperlink w:anchor="_Toc127194053" w:history="1">
            <w:r w:rsidR="00AF4B00" w:rsidRPr="004848C0">
              <w:rPr>
                <w:rStyle w:val="Hyperlink"/>
                <w:noProof/>
              </w:rPr>
              <w:t>1.3.3 Stakeholder requirements</w:t>
            </w:r>
            <w:r w:rsidR="00AF4B00">
              <w:rPr>
                <w:noProof/>
                <w:webHidden/>
              </w:rPr>
              <w:tab/>
            </w:r>
            <w:r w:rsidR="00AF4B00">
              <w:rPr>
                <w:noProof/>
                <w:webHidden/>
              </w:rPr>
              <w:fldChar w:fldCharType="begin"/>
            </w:r>
            <w:r w:rsidR="00AF4B00">
              <w:rPr>
                <w:noProof/>
                <w:webHidden/>
              </w:rPr>
              <w:instrText xml:space="preserve"> PAGEREF _Toc127194053 \h </w:instrText>
            </w:r>
            <w:r w:rsidR="00AF4B00">
              <w:rPr>
                <w:noProof/>
                <w:webHidden/>
              </w:rPr>
            </w:r>
            <w:r w:rsidR="00AF4B00">
              <w:rPr>
                <w:noProof/>
                <w:webHidden/>
              </w:rPr>
              <w:fldChar w:fldCharType="separate"/>
            </w:r>
            <w:r w:rsidR="00AF4B00">
              <w:rPr>
                <w:noProof/>
                <w:webHidden/>
              </w:rPr>
              <w:t>10</w:t>
            </w:r>
            <w:r w:rsidR="00AF4B00">
              <w:rPr>
                <w:noProof/>
                <w:webHidden/>
              </w:rPr>
              <w:fldChar w:fldCharType="end"/>
            </w:r>
          </w:hyperlink>
        </w:p>
        <w:p w14:paraId="2A1A2518" w14:textId="566249FB" w:rsidR="00AF4B00" w:rsidRDefault="00000000">
          <w:pPr>
            <w:pStyle w:val="TOC2"/>
            <w:tabs>
              <w:tab w:val="right" w:leader="dot" w:pos="9016"/>
            </w:tabs>
            <w:rPr>
              <w:rFonts w:eastAsiaTheme="minorEastAsia"/>
              <w:noProof/>
              <w:lang w:eastAsia="en-GB"/>
            </w:rPr>
          </w:pPr>
          <w:hyperlink w:anchor="_Toc127194054" w:history="1">
            <w:r w:rsidR="00AF4B00" w:rsidRPr="004848C0">
              <w:rPr>
                <w:rStyle w:val="Hyperlink"/>
                <w:noProof/>
              </w:rPr>
              <w:t>1.4 Success Criteria</w:t>
            </w:r>
            <w:r w:rsidR="00AF4B00">
              <w:rPr>
                <w:noProof/>
                <w:webHidden/>
              </w:rPr>
              <w:tab/>
            </w:r>
            <w:r w:rsidR="00AF4B00">
              <w:rPr>
                <w:noProof/>
                <w:webHidden/>
              </w:rPr>
              <w:fldChar w:fldCharType="begin"/>
            </w:r>
            <w:r w:rsidR="00AF4B00">
              <w:rPr>
                <w:noProof/>
                <w:webHidden/>
              </w:rPr>
              <w:instrText xml:space="preserve"> PAGEREF _Toc127194054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480DCF7A" w14:textId="14C5C43A" w:rsidR="00AF4B00" w:rsidRDefault="00000000">
          <w:pPr>
            <w:pStyle w:val="TOC3"/>
            <w:tabs>
              <w:tab w:val="right" w:leader="dot" w:pos="9016"/>
            </w:tabs>
            <w:rPr>
              <w:rFonts w:eastAsiaTheme="minorEastAsia"/>
              <w:noProof/>
              <w:lang w:eastAsia="en-GB"/>
            </w:rPr>
          </w:pPr>
          <w:hyperlink w:anchor="_Toc127194055" w:history="1">
            <w:r w:rsidR="00AF4B00" w:rsidRPr="004848C0">
              <w:rPr>
                <w:rStyle w:val="Hyperlink"/>
                <w:i/>
                <w:iCs/>
                <w:noProof/>
              </w:rPr>
              <w:t>Table 10 – Success Criteria</w:t>
            </w:r>
            <w:r w:rsidR="00AF4B00">
              <w:rPr>
                <w:noProof/>
                <w:webHidden/>
              </w:rPr>
              <w:tab/>
            </w:r>
            <w:r w:rsidR="00AF4B00">
              <w:rPr>
                <w:noProof/>
                <w:webHidden/>
              </w:rPr>
              <w:fldChar w:fldCharType="begin"/>
            </w:r>
            <w:r w:rsidR="00AF4B00">
              <w:rPr>
                <w:noProof/>
                <w:webHidden/>
              </w:rPr>
              <w:instrText xml:space="preserve"> PAGEREF _Toc127194055 \h </w:instrText>
            </w:r>
            <w:r w:rsidR="00AF4B00">
              <w:rPr>
                <w:noProof/>
                <w:webHidden/>
              </w:rPr>
            </w:r>
            <w:r w:rsidR="00AF4B00">
              <w:rPr>
                <w:noProof/>
                <w:webHidden/>
              </w:rPr>
              <w:fldChar w:fldCharType="separate"/>
            </w:r>
            <w:r w:rsidR="00AF4B00">
              <w:rPr>
                <w:noProof/>
                <w:webHidden/>
              </w:rPr>
              <w:t>12</w:t>
            </w:r>
            <w:r w:rsidR="00AF4B00">
              <w:rPr>
                <w:noProof/>
                <w:webHidden/>
              </w:rPr>
              <w:fldChar w:fldCharType="end"/>
            </w:r>
          </w:hyperlink>
        </w:p>
        <w:p w14:paraId="54DD5948" w14:textId="0E47C4E2" w:rsidR="00AF4B00" w:rsidRDefault="00000000">
          <w:pPr>
            <w:pStyle w:val="TOC1"/>
            <w:tabs>
              <w:tab w:val="right" w:leader="dot" w:pos="9016"/>
            </w:tabs>
            <w:rPr>
              <w:rFonts w:eastAsiaTheme="minorEastAsia"/>
              <w:noProof/>
              <w:lang w:eastAsia="en-GB"/>
            </w:rPr>
          </w:pPr>
          <w:hyperlink w:anchor="_Toc127194056" w:history="1">
            <w:r w:rsidR="00AF4B00" w:rsidRPr="004848C0">
              <w:rPr>
                <w:rStyle w:val="Hyperlink"/>
                <w:noProof/>
              </w:rPr>
              <w:t>2 Design</w:t>
            </w:r>
            <w:r w:rsidR="00AF4B00">
              <w:rPr>
                <w:noProof/>
                <w:webHidden/>
              </w:rPr>
              <w:tab/>
            </w:r>
            <w:r w:rsidR="00AF4B00">
              <w:rPr>
                <w:noProof/>
                <w:webHidden/>
              </w:rPr>
              <w:fldChar w:fldCharType="begin"/>
            </w:r>
            <w:r w:rsidR="00AF4B00">
              <w:rPr>
                <w:noProof/>
                <w:webHidden/>
              </w:rPr>
              <w:instrText xml:space="preserve"> PAGEREF _Toc127194056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4AB6F074" w14:textId="25B477ED" w:rsidR="00AF4B00" w:rsidRDefault="00000000">
          <w:pPr>
            <w:pStyle w:val="TOC2"/>
            <w:tabs>
              <w:tab w:val="right" w:leader="dot" w:pos="9016"/>
            </w:tabs>
            <w:rPr>
              <w:rFonts w:eastAsiaTheme="minorEastAsia"/>
              <w:noProof/>
              <w:lang w:eastAsia="en-GB"/>
            </w:rPr>
          </w:pPr>
          <w:hyperlink w:anchor="_Toc127194057" w:history="1">
            <w:r w:rsidR="00AF4B00" w:rsidRPr="004848C0">
              <w:rPr>
                <w:rStyle w:val="Hyperlink"/>
                <w:noProof/>
              </w:rPr>
              <w:t>2.1 Overview of system</w:t>
            </w:r>
            <w:r w:rsidR="00AF4B00">
              <w:rPr>
                <w:noProof/>
                <w:webHidden/>
              </w:rPr>
              <w:tab/>
            </w:r>
            <w:r w:rsidR="00AF4B00">
              <w:rPr>
                <w:noProof/>
                <w:webHidden/>
              </w:rPr>
              <w:fldChar w:fldCharType="begin"/>
            </w:r>
            <w:r w:rsidR="00AF4B00">
              <w:rPr>
                <w:noProof/>
                <w:webHidden/>
              </w:rPr>
              <w:instrText xml:space="preserve"> PAGEREF _Toc127194057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67336F0D" w14:textId="1E6E38EB" w:rsidR="00AF4B00" w:rsidRDefault="00000000">
          <w:pPr>
            <w:pStyle w:val="TOC3"/>
            <w:tabs>
              <w:tab w:val="right" w:leader="dot" w:pos="9016"/>
            </w:tabs>
            <w:rPr>
              <w:rFonts w:eastAsiaTheme="minorEastAsia"/>
              <w:noProof/>
              <w:lang w:eastAsia="en-GB"/>
            </w:rPr>
          </w:pPr>
          <w:hyperlink w:anchor="_Toc127194058" w:history="1">
            <w:r w:rsidR="00AF4B00" w:rsidRPr="004848C0">
              <w:rPr>
                <w:rStyle w:val="Hyperlink"/>
                <w:noProof/>
              </w:rPr>
              <w:t>2.1.1 System Navigation Chart</w:t>
            </w:r>
            <w:r w:rsidR="00AF4B00">
              <w:rPr>
                <w:noProof/>
                <w:webHidden/>
              </w:rPr>
              <w:tab/>
            </w:r>
            <w:r w:rsidR="00AF4B00">
              <w:rPr>
                <w:noProof/>
                <w:webHidden/>
              </w:rPr>
              <w:fldChar w:fldCharType="begin"/>
            </w:r>
            <w:r w:rsidR="00AF4B00">
              <w:rPr>
                <w:noProof/>
                <w:webHidden/>
              </w:rPr>
              <w:instrText xml:space="preserve"> PAGEREF _Toc127194058 \h </w:instrText>
            </w:r>
            <w:r w:rsidR="00AF4B00">
              <w:rPr>
                <w:noProof/>
                <w:webHidden/>
              </w:rPr>
            </w:r>
            <w:r w:rsidR="00AF4B00">
              <w:rPr>
                <w:noProof/>
                <w:webHidden/>
              </w:rPr>
              <w:fldChar w:fldCharType="separate"/>
            </w:r>
            <w:r w:rsidR="00AF4B00">
              <w:rPr>
                <w:noProof/>
                <w:webHidden/>
              </w:rPr>
              <w:t>13</w:t>
            </w:r>
            <w:r w:rsidR="00AF4B00">
              <w:rPr>
                <w:noProof/>
                <w:webHidden/>
              </w:rPr>
              <w:fldChar w:fldCharType="end"/>
            </w:r>
          </w:hyperlink>
        </w:p>
        <w:p w14:paraId="3B38288E" w14:textId="713EB741" w:rsidR="00AF4B00" w:rsidRDefault="00000000">
          <w:pPr>
            <w:pStyle w:val="TOC3"/>
            <w:tabs>
              <w:tab w:val="right" w:leader="dot" w:pos="9016"/>
            </w:tabs>
            <w:rPr>
              <w:rFonts w:eastAsiaTheme="minorEastAsia"/>
              <w:noProof/>
              <w:lang w:eastAsia="en-GB"/>
            </w:rPr>
          </w:pPr>
          <w:hyperlink w:anchor="_Toc127194059" w:history="1">
            <w:r w:rsidR="00AF4B00" w:rsidRPr="004848C0">
              <w:rPr>
                <w:rStyle w:val="Hyperlink"/>
                <w:noProof/>
              </w:rPr>
              <w:t>2.1.2 System Layer Diagram</w:t>
            </w:r>
            <w:r w:rsidR="00AF4B00">
              <w:rPr>
                <w:noProof/>
                <w:webHidden/>
              </w:rPr>
              <w:tab/>
            </w:r>
            <w:r w:rsidR="00AF4B00">
              <w:rPr>
                <w:noProof/>
                <w:webHidden/>
              </w:rPr>
              <w:fldChar w:fldCharType="begin"/>
            </w:r>
            <w:r w:rsidR="00AF4B00">
              <w:rPr>
                <w:noProof/>
                <w:webHidden/>
              </w:rPr>
              <w:instrText xml:space="preserve"> PAGEREF _Toc127194059 \h </w:instrText>
            </w:r>
            <w:r w:rsidR="00AF4B00">
              <w:rPr>
                <w:noProof/>
                <w:webHidden/>
              </w:rPr>
            </w:r>
            <w:r w:rsidR="00AF4B00">
              <w:rPr>
                <w:noProof/>
                <w:webHidden/>
              </w:rPr>
              <w:fldChar w:fldCharType="separate"/>
            </w:r>
            <w:r w:rsidR="00AF4B00">
              <w:rPr>
                <w:noProof/>
                <w:webHidden/>
              </w:rPr>
              <w:t>15</w:t>
            </w:r>
            <w:r w:rsidR="00AF4B00">
              <w:rPr>
                <w:noProof/>
                <w:webHidden/>
              </w:rPr>
              <w:fldChar w:fldCharType="end"/>
            </w:r>
          </w:hyperlink>
        </w:p>
        <w:p w14:paraId="74789976" w14:textId="2981EDEA" w:rsidR="00AF4B00" w:rsidRDefault="00000000">
          <w:pPr>
            <w:pStyle w:val="TOC2"/>
            <w:tabs>
              <w:tab w:val="right" w:leader="dot" w:pos="9016"/>
            </w:tabs>
            <w:rPr>
              <w:rFonts w:eastAsiaTheme="minorEastAsia"/>
              <w:noProof/>
              <w:lang w:eastAsia="en-GB"/>
            </w:rPr>
          </w:pPr>
          <w:hyperlink w:anchor="_Toc127194060" w:history="1">
            <w:r w:rsidR="00AF4B00" w:rsidRPr="004848C0">
              <w:rPr>
                <w:rStyle w:val="Hyperlink"/>
                <w:noProof/>
              </w:rPr>
              <w:t>2.2 Algorithms and further breakdown</w:t>
            </w:r>
            <w:r w:rsidR="00AF4B00">
              <w:rPr>
                <w:noProof/>
                <w:webHidden/>
              </w:rPr>
              <w:tab/>
            </w:r>
            <w:r w:rsidR="00AF4B00">
              <w:rPr>
                <w:noProof/>
                <w:webHidden/>
              </w:rPr>
              <w:fldChar w:fldCharType="begin"/>
            </w:r>
            <w:r w:rsidR="00AF4B00">
              <w:rPr>
                <w:noProof/>
                <w:webHidden/>
              </w:rPr>
              <w:instrText xml:space="preserve"> PAGEREF _Toc127194060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51A447D1" w14:textId="2E1059F6" w:rsidR="00AF4B00" w:rsidRDefault="00000000">
          <w:pPr>
            <w:pStyle w:val="TOC3"/>
            <w:tabs>
              <w:tab w:val="right" w:leader="dot" w:pos="9016"/>
            </w:tabs>
            <w:rPr>
              <w:rFonts w:eastAsiaTheme="minorEastAsia"/>
              <w:noProof/>
              <w:lang w:eastAsia="en-GB"/>
            </w:rPr>
          </w:pPr>
          <w:hyperlink w:anchor="_Toc127194061" w:history="1">
            <w:r w:rsidR="00AF4B00" w:rsidRPr="004848C0">
              <w:rPr>
                <w:rStyle w:val="Hyperlink"/>
                <w:noProof/>
              </w:rPr>
              <w:t>2.2.1 Car State Diagram</w:t>
            </w:r>
            <w:r w:rsidR="00AF4B00">
              <w:rPr>
                <w:noProof/>
                <w:webHidden/>
              </w:rPr>
              <w:tab/>
            </w:r>
            <w:r w:rsidR="00AF4B00">
              <w:rPr>
                <w:noProof/>
                <w:webHidden/>
              </w:rPr>
              <w:fldChar w:fldCharType="begin"/>
            </w:r>
            <w:r w:rsidR="00AF4B00">
              <w:rPr>
                <w:noProof/>
                <w:webHidden/>
              </w:rPr>
              <w:instrText xml:space="preserve"> PAGEREF _Toc127194061 \h </w:instrText>
            </w:r>
            <w:r w:rsidR="00AF4B00">
              <w:rPr>
                <w:noProof/>
                <w:webHidden/>
              </w:rPr>
            </w:r>
            <w:r w:rsidR="00AF4B00">
              <w:rPr>
                <w:noProof/>
                <w:webHidden/>
              </w:rPr>
              <w:fldChar w:fldCharType="separate"/>
            </w:r>
            <w:r w:rsidR="00AF4B00">
              <w:rPr>
                <w:noProof/>
                <w:webHidden/>
              </w:rPr>
              <w:t>16</w:t>
            </w:r>
            <w:r w:rsidR="00AF4B00">
              <w:rPr>
                <w:noProof/>
                <w:webHidden/>
              </w:rPr>
              <w:fldChar w:fldCharType="end"/>
            </w:r>
          </w:hyperlink>
        </w:p>
        <w:p w14:paraId="2663F1D2" w14:textId="13855C06" w:rsidR="00AF4B00" w:rsidRDefault="00000000">
          <w:pPr>
            <w:pStyle w:val="TOC3"/>
            <w:tabs>
              <w:tab w:val="right" w:leader="dot" w:pos="9016"/>
            </w:tabs>
            <w:rPr>
              <w:rFonts w:eastAsiaTheme="minorEastAsia"/>
              <w:noProof/>
              <w:lang w:eastAsia="en-GB"/>
            </w:rPr>
          </w:pPr>
          <w:hyperlink w:anchor="_Toc127194062" w:history="1">
            <w:r w:rsidR="00AF4B00" w:rsidRPr="004848C0">
              <w:rPr>
                <w:rStyle w:val="Hyperlink"/>
                <w:noProof/>
              </w:rPr>
              <w:t>2.2.2 Dijkstra’s Algorithm Flow Chart</w:t>
            </w:r>
            <w:r w:rsidR="00AF4B00">
              <w:rPr>
                <w:noProof/>
                <w:webHidden/>
              </w:rPr>
              <w:tab/>
            </w:r>
            <w:r w:rsidR="00AF4B00">
              <w:rPr>
                <w:noProof/>
                <w:webHidden/>
              </w:rPr>
              <w:fldChar w:fldCharType="begin"/>
            </w:r>
            <w:r w:rsidR="00AF4B00">
              <w:rPr>
                <w:noProof/>
                <w:webHidden/>
              </w:rPr>
              <w:instrText xml:space="preserve"> PAGEREF _Toc127194062 \h </w:instrText>
            </w:r>
            <w:r w:rsidR="00AF4B00">
              <w:rPr>
                <w:noProof/>
                <w:webHidden/>
              </w:rPr>
            </w:r>
            <w:r w:rsidR="00AF4B00">
              <w:rPr>
                <w:noProof/>
                <w:webHidden/>
              </w:rPr>
              <w:fldChar w:fldCharType="separate"/>
            </w:r>
            <w:r w:rsidR="00AF4B00">
              <w:rPr>
                <w:noProof/>
                <w:webHidden/>
              </w:rPr>
              <w:t>18</w:t>
            </w:r>
            <w:r w:rsidR="00AF4B00">
              <w:rPr>
                <w:noProof/>
                <w:webHidden/>
              </w:rPr>
              <w:fldChar w:fldCharType="end"/>
            </w:r>
          </w:hyperlink>
        </w:p>
        <w:p w14:paraId="6340D769" w14:textId="0978839E" w:rsidR="00AF4B00" w:rsidRDefault="00000000">
          <w:pPr>
            <w:pStyle w:val="TOC3"/>
            <w:tabs>
              <w:tab w:val="right" w:leader="dot" w:pos="9016"/>
            </w:tabs>
            <w:rPr>
              <w:rFonts w:eastAsiaTheme="minorEastAsia"/>
              <w:noProof/>
              <w:lang w:eastAsia="en-GB"/>
            </w:rPr>
          </w:pPr>
          <w:hyperlink w:anchor="_Toc127194063" w:history="1">
            <w:r w:rsidR="00AF4B00" w:rsidRPr="004848C0">
              <w:rPr>
                <w:rStyle w:val="Hyperlink"/>
                <w:noProof/>
              </w:rPr>
              <w:t>2.2.3 Search Algorithm Flow Chart</w:t>
            </w:r>
            <w:r w:rsidR="00AF4B00">
              <w:rPr>
                <w:noProof/>
                <w:webHidden/>
              </w:rPr>
              <w:tab/>
            </w:r>
            <w:r w:rsidR="00AF4B00">
              <w:rPr>
                <w:noProof/>
                <w:webHidden/>
              </w:rPr>
              <w:fldChar w:fldCharType="begin"/>
            </w:r>
            <w:r w:rsidR="00AF4B00">
              <w:rPr>
                <w:noProof/>
                <w:webHidden/>
              </w:rPr>
              <w:instrText xml:space="preserve"> PAGEREF _Toc127194063 \h </w:instrText>
            </w:r>
            <w:r w:rsidR="00AF4B00">
              <w:rPr>
                <w:noProof/>
                <w:webHidden/>
              </w:rPr>
            </w:r>
            <w:r w:rsidR="00AF4B00">
              <w:rPr>
                <w:noProof/>
                <w:webHidden/>
              </w:rPr>
              <w:fldChar w:fldCharType="separate"/>
            </w:r>
            <w:r w:rsidR="00AF4B00">
              <w:rPr>
                <w:noProof/>
                <w:webHidden/>
              </w:rPr>
              <w:t>19</w:t>
            </w:r>
            <w:r w:rsidR="00AF4B00">
              <w:rPr>
                <w:noProof/>
                <w:webHidden/>
              </w:rPr>
              <w:fldChar w:fldCharType="end"/>
            </w:r>
          </w:hyperlink>
        </w:p>
        <w:p w14:paraId="4994B3FB" w14:textId="5E939AE1" w:rsidR="00AF4B00" w:rsidRDefault="00000000">
          <w:pPr>
            <w:pStyle w:val="TOC3"/>
            <w:tabs>
              <w:tab w:val="right" w:leader="dot" w:pos="9016"/>
            </w:tabs>
            <w:rPr>
              <w:rFonts w:eastAsiaTheme="minorEastAsia"/>
              <w:noProof/>
              <w:lang w:eastAsia="en-GB"/>
            </w:rPr>
          </w:pPr>
          <w:hyperlink w:anchor="_Toc127194064" w:history="1">
            <w:r w:rsidR="00AF4B00" w:rsidRPr="004848C0">
              <w:rPr>
                <w:rStyle w:val="Hyperlink"/>
                <w:noProof/>
              </w:rPr>
              <w:t>2.2.4 Car’s Menu Flowchart</w:t>
            </w:r>
            <w:r w:rsidR="00AF4B00">
              <w:rPr>
                <w:noProof/>
                <w:webHidden/>
              </w:rPr>
              <w:tab/>
            </w:r>
            <w:r w:rsidR="00AF4B00">
              <w:rPr>
                <w:noProof/>
                <w:webHidden/>
              </w:rPr>
              <w:fldChar w:fldCharType="begin"/>
            </w:r>
            <w:r w:rsidR="00AF4B00">
              <w:rPr>
                <w:noProof/>
                <w:webHidden/>
              </w:rPr>
              <w:instrText xml:space="preserve"> PAGEREF _Toc127194064 \h </w:instrText>
            </w:r>
            <w:r w:rsidR="00AF4B00">
              <w:rPr>
                <w:noProof/>
                <w:webHidden/>
              </w:rPr>
            </w:r>
            <w:r w:rsidR="00AF4B00">
              <w:rPr>
                <w:noProof/>
                <w:webHidden/>
              </w:rPr>
              <w:fldChar w:fldCharType="separate"/>
            </w:r>
            <w:r w:rsidR="00AF4B00">
              <w:rPr>
                <w:noProof/>
                <w:webHidden/>
              </w:rPr>
              <w:t>21</w:t>
            </w:r>
            <w:r w:rsidR="00AF4B00">
              <w:rPr>
                <w:noProof/>
                <w:webHidden/>
              </w:rPr>
              <w:fldChar w:fldCharType="end"/>
            </w:r>
          </w:hyperlink>
        </w:p>
        <w:p w14:paraId="68C9800B" w14:textId="5FFB361A" w:rsidR="00AF4B00" w:rsidRDefault="00000000">
          <w:pPr>
            <w:pStyle w:val="TOC2"/>
            <w:tabs>
              <w:tab w:val="right" w:leader="dot" w:pos="9016"/>
            </w:tabs>
            <w:rPr>
              <w:rFonts w:eastAsiaTheme="minorEastAsia"/>
              <w:noProof/>
              <w:lang w:eastAsia="en-GB"/>
            </w:rPr>
          </w:pPr>
          <w:hyperlink w:anchor="_Toc127194065" w:history="1">
            <w:r w:rsidR="00AF4B00" w:rsidRPr="004848C0">
              <w:rPr>
                <w:rStyle w:val="Hyperlink"/>
                <w:noProof/>
              </w:rPr>
              <w:t>2.3 Class layouts</w:t>
            </w:r>
            <w:r w:rsidR="00AF4B00">
              <w:rPr>
                <w:noProof/>
                <w:webHidden/>
              </w:rPr>
              <w:tab/>
            </w:r>
            <w:r w:rsidR="00AF4B00">
              <w:rPr>
                <w:noProof/>
                <w:webHidden/>
              </w:rPr>
              <w:fldChar w:fldCharType="begin"/>
            </w:r>
            <w:r w:rsidR="00AF4B00">
              <w:rPr>
                <w:noProof/>
                <w:webHidden/>
              </w:rPr>
              <w:instrText xml:space="preserve"> PAGEREF _Toc127194065 \h </w:instrText>
            </w:r>
            <w:r w:rsidR="00AF4B00">
              <w:rPr>
                <w:noProof/>
                <w:webHidden/>
              </w:rPr>
            </w:r>
            <w:r w:rsidR="00AF4B00">
              <w:rPr>
                <w:noProof/>
                <w:webHidden/>
              </w:rPr>
              <w:fldChar w:fldCharType="separate"/>
            </w:r>
            <w:r w:rsidR="00AF4B00">
              <w:rPr>
                <w:noProof/>
                <w:webHidden/>
              </w:rPr>
              <w:t>23</w:t>
            </w:r>
            <w:r w:rsidR="00AF4B00">
              <w:rPr>
                <w:noProof/>
                <w:webHidden/>
              </w:rPr>
              <w:fldChar w:fldCharType="end"/>
            </w:r>
          </w:hyperlink>
        </w:p>
        <w:p w14:paraId="15421A5D" w14:textId="77EF713C" w:rsidR="00AF4B00" w:rsidRDefault="00000000">
          <w:pPr>
            <w:pStyle w:val="TOC2"/>
            <w:tabs>
              <w:tab w:val="right" w:leader="dot" w:pos="9016"/>
            </w:tabs>
            <w:rPr>
              <w:rFonts w:eastAsiaTheme="minorEastAsia"/>
              <w:noProof/>
              <w:lang w:eastAsia="en-GB"/>
            </w:rPr>
          </w:pPr>
          <w:hyperlink w:anchor="_Toc127194066" w:history="1">
            <w:r w:rsidR="00AF4B00" w:rsidRPr="004848C0">
              <w:rPr>
                <w:rStyle w:val="Hyperlink"/>
                <w:noProof/>
              </w:rPr>
              <w:t>2.3 Variables, Classes, and Data Structures</w:t>
            </w:r>
            <w:r w:rsidR="00AF4B00">
              <w:rPr>
                <w:noProof/>
                <w:webHidden/>
              </w:rPr>
              <w:tab/>
            </w:r>
            <w:r w:rsidR="00AF4B00">
              <w:rPr>
                <w:noProof/>
                <w:webHidden/>
              </w:rPr>
              <w:fldChar w:fldCharType="begin"/>
            </w:r>
            <w:r w:rsidR="00AF4B00">
              <w:rPr>
                <w:noProof/>
                <w:webHidden/>
              </w:rPr>
              <w:instrText xml:space="preserve"> PAGEREF _Toc127194066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23FA18A2" w14:textId="188877BB" w:rsidR="00AF4B00" w:rsidRDefault="00000000">
          <w:pPr>
            <w:pStyle w:val="TOC3"/>
            <w:tabs>
              <w:tab w:val="right" w:leader="dot" w:pos="9016"/>
            </w:tabs>
            <w:rPr>
              <w:rFonts w:eastAsiaTheme="minorEastAsia"/>
              <w:noProof/>
              <w:lang w:eastAsia="en-GB"/>
            </w:rPr>
          </w:pPr>
          <w:hyperlink w:anchor="_Toc127194067" w:history="1">
            <w:r w:rsidR="00AF4B00" w:rsidRPr="004848C0">
              <w:rPr>
                <w:rStyle w:val="Hyperlink"/>
                <w:noProof/>
              </w:rPr>
              <w:t>2.3.1 Descriptions</w:t>
            </w:r>
            <w:r w:rsidR="00AF4B00">
              <w:rPr>
                <w:noProof/>
                <w:webHidden/>
              </w:rPr>
              <w:tab/>
            </w:r>
            <w:r w:rsidR="00AF4B00">
              <w:rPr>
                <w:noProof/>
                <w:webHidden/>
              </w:rPr>
              <w:fldChar w:fldCharType="begin"/>
            </w:r>
            <w:r w:rsidR="00AF4B00">
              <w:rPr>
                <w:noProof/>
                <w:webHidden/>
              </w:rPr>
              <w:instrText xml:space="preserve"> PAGEREF _Toc127194067 \h </w:instrText>
            </w:r>
            <w:r w:rsidR="00AF4B00">
              <w:rPr>
                <w:noProof/>
                <w:webHidden/>
              </w:rPr>
            </w:r>
            <w:r w:rsidR="00AF4B00">
              <w:rPr>
                <w:noProof/>
                <w:webHidden/>
              </w:rPr>
              <w:fldChar w:fldCharType="separate"/>
            </w:r>
            <w:r w:rsidR="00AF4B00">
              <w:rPr>
                <w:noProof/>
                <w:webHidden/>
              </w:rPr>
              <w:t>24</w:t>
            </w:r>
            <w:r w:rsidR="00AF4B00">
              <w:rPr>
                <w:noProof/>
                <w:webHidden/>
              </w:rPr>
              <w:fldChar w:fldCharType="end"/>
            </w:r>
          </w:hyperlink>
        </w:p>
        <w:p w14:paraId="4C8FD731" w14:textId="06FBD7A5" w:rsidR="00AF4B00" w:rsidRDefault="00000000">
          <w:pPr>
            <w:pStyle w:val="TOC3"/>
            <w:tabs>
              <w:tab w:val="right" w:leader="dot" w:pos="9016"/>
            </w:tabs>
            <w:rPr>
              <w:rFonts w:eastAsiaTheme="minorEastAsia"/>
              <w:noProof/>
              <w:lang w:eastAsia="en-GB"/>
            </w:rPr>
          </w:pPr>
          <w:hyperlink w:anchor="_Toc127194068" w:history="1">
            <w:r w:rsidR="00AF4B00" w:rsidRPr="004848C0">
              <w:rPr>
                <w:rStyle w:val="Hyperlink"/>
                <w:noProof/>
              </w:rPr>
              <w:t>2.3.2 Validation</w:t>
            </w:r>
            <w:r w:rsidR="00AF4B00">
              <w:rPr>
                <w:noProof/>
                <w:webHidden/>
              </w:rPr>
              <w:tab/>
            </w:r>
            <w:r w:rsidR="00AF4B00">
              <w:rPr>
                <w:noProof/>
                <w:webHidden/>
              </w:rPr>
              <w:fldChar w:fldCharType="begin"/>
            </w:r>
            <w:r w:rsidR="00AF4B00">
              <w:rPr>
                <w:noProof/>
                <w:webHidden/>
              </w:rPr>
              <w:instrText xml:space="preserve"> PAGEREF _Toc127194068 \h </w:instrText>
            </w:r>
            <w:r w:rsidR="00AF4B00">
              <w:rPr>
                <w:noProof/>
                <w:webHidden/>
              </w:rPr>
            </w:r>
            <w:r w:rsidR="00AF4B00">
              <w:rPr>
                <w:noProof/>
                <w:webHidden/>
              </w:rPr>
              <w:fldChar w:fldCharType="separate"/>
            </w:r>
            <w:r w:rsidR="00AF4B00">
              <w:rPr>
                <w:noProof/>
                <w:webHidden/>
              </w:rPr>
              <w:t>27</w:t>
            </w:r>
            <w:r w:rsidR="00AF4B00">
              <w:rPr>
                <w:noProof/>
                <w:webHidden/>
              </w:rPr>
              <w:fldChar w:fldCharType="end"/>
            </w:r>
          </w:hyperlink>
        </w:p>
        <w:p w14:paraId="453F528F" w14:textId="66338F68" w:rsidR="00AF4B00" w:rsidRDefault="00000000">
          <w:pPr>
            <w:pStyle w:val="TOC2"/>
            <w:tabs>
              <w:tab w:val="right" w:leader="dot" w:pos="9016"/>
            </w:tabs>
            <w:rPr>
              <w:rFonts w:eastAsiaTheme="minorEastAsia"/>
              <w:noProof/>
              <w:lang w:eastAsia="en-GB"/>
            </w:rPr>
          </w:pPr>
          <w:hyperlink w:anchor="_Toc127194069" w:history="1">
            <w:r w:rsidR="00AF4B00" w:rsidRPr="004848C0">
              <w:rPr>
                <w:rStyle w:val="Hyperlink"/>
                <w:noProof/>
              </w:rPr>
              <w:t>2.4 User Interface</w:t>
            </w:r>
            <w:r w:rsidR="00AF4B00">
              <w:rPr>
                <w:noProof/>
                <w:webHidden/>
              </w:rPr>
              <w:tab/>
            </w:r>
            <w:r w:rsidR="00AF4B00">
              <w:rPr>
                <w:noProof/>
                <w:webHidden/>
              </w:rPr>
              <w:fldChar w:fldCharType="begin"/>
            </w:r>
            <w:r w:rsidR="00AF4B00">
              <w:rPr>
                <w:noProof/>
                <w:webHidden/>
              </w:rPr>
              <w:instrText xml:space="preserve"> PAGEREF _Toc127194069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294F1709" w14:textId="50E0FF40" w:rsidR="00AF4B00" w:rsidRDefault="00000000">
          <w:pPr>
            <w:pStyle w:val="TOC3"/>
            <w:tabs>
              <w:tab w:val="right" w:leader="dot" w:pos="9016"/>
            </w:tabs>
            <w:rPr>
              <w:rFonts w:eastAsiaTheme="minorEastAsia"/>
              <w:noProof/>
              <w:lang w:eastAsia="en-GB"/>
            </w:rPr>
          </w:pPr>
          <w:hyperlink w:anchor="_Toc127194070" w:history="1">
            <w:r w:rsidR="00AF4B00" w:rsidRPr="004848C0">
              <w:rPr>
                <w:rStyle w:val="Hyperlink"/>
                <w:noProof/>
              </w:rPr>
              <w:t>2.4.1 Car’s UI</w:t>
            </w:r>
            <w:r w:rsidR="00AF4B00">
              <w:rPr>
                <w:noProof/>
                <w:webHidden/>
              </w:rPr>
              <w:tab/>
            </w:r>
            <w:r w:rsidR="00AF4B00">
              <w:rPr>
                <w:noProof/>
                <w:webHidden/>
              </w:rPr>
              <w:fldChar w:fldCharType="begin"/>
            </w:r>
            <w:r w:rsidR="00AF4B00">
              <w:rPr>
                <w:noProof/>
                <w:webHidden/>
              </w:rPr>
              <w:instrText xml:space="preserve"> PAGEREF _Toc127194070 \h </w:instrText>
            </w:r>
            <w:r w:rsidR="00AF4B00">
              <w:rPr>
                <w:noProof/>
                <w:webHidden/>
              </w:rPr>
            </w:r>
            <w:r w:rsidR="00AF4B00">
              <w:rPr>
                <w:noProof/>
                <w:webHidden/>
              </w:rPr>
              <w:fldChar w:fldCharType="separate"/>
            </w:r>
            <w:r w:rsidR="00AF4B00">
              <w:rPr>
                <w:noProof/>
                <w:webHidden/>
              </w:rPr>
              <w:t>28</w:t>
            </w:r>
            <w:r w:rsidR="00AF4B00">
              <w:rPr>
                <w:noProof/>
                <w:webHidden/>
              </w:rPr>
              <w:fldChar w:fldCharType="end"/>
            </w:r>
          </w:hyperlink>
        </w:p>
        <w:p w14:paraId="5A337B00" w14:textId="170D8B8E" w:rsidR="00AF4B00" w:rsidRDefault="00000000">
          <w:pPr>
            <w:pStyle w:val="TOC3"/>
            <w:tabs>
              <w:tab w:val="right" w:leader="dot" w:pos="9016"/>
            </w:tabs>
            <w:rPr>
              <w:rFonts w:eastAsiaTheme="minorEastAsia"/>
              <w:noProof/>
              <w:lang w:eastAsia="en-GB"/>
            </w:rPr>
          </w:pPr>
          <w:hyperlink w:anchor="_Toc127194071" w:history="1">
            <w:r w:rsidR="00AF4B00" w:rsidRPr="004848C0">
              <w:rPr>
                <w:rStyle w:val="Hyperlink"/>
                <w:noProof/>
              </w:rPr>
              <w:t>2.4.2 Desktop UI</w:t>
            </w:r>
            <w:r w:rsidR="00AF4B00">
              <w:rPr>
                <w:noProof/>
                <w:webHidden/>
              </w:rPr>
              <w:tab/>
            </w:r>
            <w:r w:rsidR="00AF4B00">
              <w:rPr>
                <w:noProof/>
                <w:webHidden/>
              </w:rPr>
              <w:fldChar w:fldCharType="begin"/>
            </w:r>
            <w:r w:rsidR="00AF4B00">
              <w:rPr>
                <w:noProof/>
                <w:webHidden/>
              </w:rPr>
              <w:instrText xml:space="preserve"> PAGEREF _Toc127194071 \h </w:instrText>
            </w:r>
            <w:r w:rsidR="00AF4B00">
              <w:rPr>
                <w:noProof/>
                <w:webHidden/>
              </w:rPr>
            </w:r>
            <w:r w:rsidR="00AF4B00">
              <w:rPr>
                <w:noProof/>
                <w:webHidden/>
              </w:rPr>
              <w:fldChar w:fldCharType="separate"/>
            </w:r>
            <w:r w:rsidR="00AF4B00">
              <w:rPr>
                <w:noProof/>
                <w:webHidden/>
              </w:rPr>
              <w:t>29</w:t>
            </w:r>
            <w:r w:rsidR="00AF4B00">
              <w:rPr>
                <w:noProof/>
                <w:webHidden/>
              </w:rPr>
              <w:fldChar w:fldCharType="end"/>
            </w:r>
          </w:hyperlink>
        </w:p>
        <w:p w14:paraId="04029AD3" w14:textId="620EBA95" w:rsidR="00AF4B00" w:rsidRDefault="00000000">
          <w:pPr>
            <w:pStyle w:val="TOC2"/>
            <w:tabs>
              <w:tab w:val="right" w:leader="dot" w:pos="9016"/>
            </w:tabs>
            <w:rPr>
              <w:rFonts w:eastAsiaTheme="minorEastAsia"/>
              <w:noProof/>
              <w:lang w:eastAsia="en-GB"/>
            </w:rPr>
          </w:pPr>
          <w:hyperlink w:anchor="_Toc127194072" w:history="1">
            <w:r w:rsidR="00AF4B00" w:rsidRPr="004848C0">
              <w:rPr>
                <w:rStyle w:val="Hyperlink"/>
                <w:noProof/>
              </w:rPr>
              <w:t>2.5 Sample Code</w:t>
            </w:r>
            <w:r w:rsidR="00AF4B00">
              <w:rPr>
                <w:noProof/>
                <w:webHidden/>
              </w:rPr>
              <w:tab/>
            </w:r>
            <w:r w:rsidR="00AF4B00">
              <w:rPr>
                <w:noProof/>
                <w:webHidden/>
              </w:rPr>
              <w:fldChar w:fldCharType="begin"/>
            </w:r>
            <w:r w:rsidR="00AF4B00">
              <w:rPr>
                <w:noProof/>
                <w:webHidden/>
              </w:rPr>
              <w:instrText xml:space="preserve"> PAGEREF _Toc127194072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72FA52BC" w14:textId="0A5B9C37" w:rsidR="00AF4B00" w:rsidRDefault="00000000">
          <w:pPr>
            <w:pStyle w:val="TOC3"/>
            <w:tabs>
              <w:tab w:val="right" w:leader="dot" w:pos="9016"/>
            </w:tabs>
            <w:rPr>
              <w:rFonts w:eastAsiaTheme="minorEastAsia"/>
              <w:noProof/>
              <w:lang w:eastAsia="en-GB"/>
            </w:rPr>
          </w:pPr>
          <w:hyperlink w:anchor="_Toc127194073" w:history="1">
            <w:r w:rsidR="00AF4B00" w:rsidRPr="004848C0">
              <w:rPr>
                <w:rStyle w:val="Hyperlink"/>
                <w:noProof/>
              </w:rPr>
              <w:t>2.5.1 Menus</w:t>
            </w:r>
            <w:r w:rsidR="00AF4B00">
              <w:rPr>
                <w:noProof/>
                <w:webHidden/>
              </w:rPr>
              <w:tab/>
            </w:r>
            <w:r w:rsidR="00AF4B00">
              <w:rPr>
                <w:noProof/>
                <w:webHidden/>
              </w:rPr>
              <w:fldChar w:fldCharType="begin"/>
            </w:r>
            <w:r w:rsidR="00AF4B00">
              <w:rPr>
                <w:noProof/>
                <w:webHidden/>
              </w:rPr>
              <w:instrText xml:space="preserve"> PAGEREF _Toc127194073 \h </w:instrText>
            </w:r>
            <w:r w:rsidR="00AF4B00">
              <w:rPr>
                <w:noProof/>
                <w:webHidden/>
              </w:rPr>
            </w:r>
            <w:r w:rsidR="00AF4B00">
              <w:rPr>
                <w:noProof/>
                <w:webHidden/>
              </w:rPr>
              <w:fldChar w:fldCharType="separate"/>
            </w:r>
            <w:r w:rsidR="00AF4B00">
              <w:rPr>
                <w:noProof/>
                <w:webHidden/>
              </w:rPr>
              <w:t>30</w:t>
            </w:r>
            <w:r w:rsidR="00AF4B00">
              <w:rPr>
                <w:noProof/>
                <w:webHidden/>
              </w:rPr>
              <w:fldChar w:fldCharType="end"/>
            </w:r>
          </w:hyperlink>
        </w:p>
        <w:p w14:paraId="0844FE72" w14:textId="46E415E2" w:rsidR="00AF4B00" w:rsidRDefault="00000000">
          <w:pPr>
            <w:pStyle w:val="TOC3"/>
            <w:tabs>
              <w:tab w:val="right" w:leader="dot" w:pos="9016"/>
            </w:tabs>
            <w:rPr>
              <w:rFonts w:eastAsiaTheme="minorEastAsia"/>
              <w:noProof/>
              <w:lang w:eastAsia="en-GB"/>
            </w:rPr>
          </w:pPr>
          <w:hyperlink w:anchor="_Toc127194074" w:history="1">
            <w:r w:rsidR="00AF4B00" w:rsidRPr="004848C0">
              <w:rPr>
                <w:rStyle w:val="Hyperlink"/>
                <w:noProof/>
              </w:rPr>
              <w:t>2.5.2 Search Algorithm</w:t>
            </w:r>
            <w:r w:rsidR="00AF4B00">
              <w:rPr>
                <w:noProof/>
                <w:webHidden/>
              </w:rPr>
              <w:tab/>
            </w:r>
            <w:r w:rsidR="00AF4B00">
              <w:rPr>
                <w:noProof/>
                <w:webHidden/>
              </w:rPr>
              <w:fldChar w:fldCharType="begin"/>
            </w:r>
            <w:r w:rsidR="00AF4B00">
              <w:rPr>
                <w:noProof/>
                <w:webHidden/>
              </w:rPr>
              <w:instrText xml:space="preserve"> PAGEREF _Toc127194074 \h </w:instrText>
            </w:r>
            <w:r w:rsidR="00AF4B00">
              <w:rPr>
                <w:noProof/>
                <w:webHidden/>
              </w:rPr>
            </w:r>
            <w:r w:rsidR="00AF4B00">
              <w:rPr>
                <w:noProof/>
                <w:webHidden/>
              </w:rPr>
              <w:fldChar w:fldCharType="separate"/>
            </w:r>
            <w:r w:rsidR="00AF4B00">
              <w:rPr>
                <w:noProof/>
                <w:webHidden/>
              </w:rPr>
              <w:t>33</w:t>
            </w:r>
            <w:r w:rsidR="00AF4B00">
              <w:rPr>
                <w:noProof/>
                <w:webHidden/>
              </w:rPr>
              <w:fldChar w:fldCharType="end"/>
            </w:r>
          </w:hyperlink>
        </w:p>
        <w:p w14:paraId="59E21089" w14:textId="0E518CB8" w:rsidR="00AF4B00" w:rsidRDefault="00000000">
          <w:pPr>
            <w:pStyle w:val="TOC3"/>
            <w:tabs>
              <w:tab w:val="right" w:leader="dot" w:pos="9016"/>
            </w:tabs>
            <w:rPr>
              <w:rFonts w:eastAsiaTheme="minorEastAsia"/>
              <w:noProof/>
              <w:lang w:eastAsia="en-GB"/>
            </w:rPr>
          </w:pPr>
          <w:hyperlink w:anchor="_Toc127194075" w:history="1">
            <w:r w:rsidR="00AF4B00" w:rsidRPr="004848C0">
              <w:rPr>
                <w:rStyle w:val="Hyperlink"/>
                <w:noProof/>
              </w:rPr>
              <w:t>2.5.3 Dijkstra’s</w:t>
            </w:r>
            <w:r w:rsidR="00AF4B00">
              <w:rPr>
                <w:noProof/>
                <w:webHidden/>
              </w:rPr>
              <w:tab/>
            </w:r>
            <w:r w:rsidR="00AF4B00">
              <w:rPr>
                <w:noProof/>
                <w:webHidden/>
              </w:rPr>
              <w:fldChar w:fldCharType="begin"/>
            </w:r>
            <w:r w:rsidR="00AF4B00">
              <w:rPr>
                <w:noProof/>
                <w:webHidden/>
              </w:rPr>
              <w:instrText xml:space="preserve"> PAGEREF _Toc127194075 \h </w:instrText>
            </w:r>
            <w:r w:rsidR="00AF4B00">
              <w:rPr>
                <w:noProof/>
                <w:webHidden/>
              </w:rPr>
            </w:r>
            <w:r w:rsidR="00AF4B00">
              <w:rPr>
                <w:noProof/>
                <w:webHidden/>
              </w:rPr>
              <w:fldChar w:fldCharType="separate"/>
            </w:r>
            <w:r w:rsidR="00AF4B00">
              <w:rPr>
                <w:noProof/>
                <w:webHidden/>
              </w:rPr>
              <w:t>35</w:t>
            </w:r>
            <w:r w:rsidR="00AF4B00">
              <w:rPr>
                <w:noProof/>
                <w:webHidden/>
              </w:rPr>
              <w:fldChar w:fldCharType="end"/>
            </w:r>
          </w:hyperlink>
        </w:p>
        <w:p w14:paraId="50A14FA7" w14:textId="44E99041" w:rsidR="00AF4B00" w:rsidRDefault="00000000">
          <w:pPr>
            <w:pStyle w:val="TOC2"/>
            <w:tabs>
              <w:tab w:val="right" w:leader="dot" w:pos="9016"/>
            </w:tabs>
            <w:rPr>
              <w:rFonts w:eastAsiaTheme="minorEastAsia"/>
              <w:noProof/>
              <w:lang w:eastAsia="en-GB"/>
            </w:rPr>
          </w:pPr>
          <w:hyperlink w:anchor="_Toc127194076" w:history="1">
            <w:r w:rsidR="00AF4B00" w:rsidRPr="004848C0">
              <w:rPr>
                <w:rStyle w:val="Hyperlink"/>
                <w:noProof/>
              </w:rPr>
              <w:t>2.6 Log File Handling</w:t>
            </w:r>
            <w:r w:rsidR="00AF4B00">
              <w:rPr>
                <w:noProof/>
                <w:webHidden/>
              </w:rPr>
              <w:tab/>
            </w:r>
            <w:r w:rsidR="00AF4B00">
              <w:rPr>
                <w:noProof/>
                <w:webHidden/>
              </w:rPr>
              <w:fldChar w:fldCharType="begin"/>
            </w:r>
            <w:r w:rsidR="00AF4B00">
              <w:rPr>
                <w:noProof/>
                <w:webHidden/>
              </w:rPr>
              <w:instrText xml:space="preserve"> PAGEREF _Toc127194076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5779AB7C" w14:textId="7D2B38E7" w:rsidR="00AF4B00" w:rsidRDefault="00000000">
          <w:pPr>
            <w:pStyle w:val="TOC3"/>
            <w:tabs>
              <w:tab w:val="right" w:leader="dot" w:pos="9016"/>
            </w:tabs>
            <w:rPr>
              <w:rFonts w:eastAsiaTheme="minorEastAsia"/>
              <w:noProof/>
              <w:lang w:eastAsia="en-GB"/>
            </w:rPr>
          </w:pPr>
          <w:hyperlink w:anchor="_Toc127194077" w:history="1">
            <w:r w:rsidR="00AF4B00" w:rsidRPr="004848C0">
              <w:rPr>
                <w:rStyle w:val="Hyperlink"/>
                <w:b/>
                <w:bCs/>
                <w:i/>
                <w:iCs/>
                <w:noProof/>
              </w:rPr>
              <w:t>Figure 13 – Log file example</w:t>
            </w:r>
            <w:r w:rsidR="00AF4B00">
              <w:rPr>
                <w:noProof/>
                <w:webHidden/>
              </w:rPr>
              <w:tab/>
            </w:r>
            <w:r w:rsidR="00AF4B00">
              <w:rPr>
                <w:noProof/>
                <w:webHidden/>
              </w:rPr>
              <w:fldChar w:fldCharType="begin"/>
            </w:r>
            <w:r w:rsidR="00AF4B00">
              <w:rPr>
                <w:noProof/>
                <w:webHidden/>
              </w:rPr>
              <w:instrText xml:space="preserve"> PAGEREF _Toc127194077 \h </w:instrText>
            </w:r>
            <w:r w:rsidR="00AF4B00">
              <w:rPr>
                <w:noProof/>
                <w:webHidden/>
              </w:rPr>
            </w:r>
            <w:r w:rsidR="00AF4B00">
              <w:rPr>
                <w:noProof/>
                <w:webHidden/>
              </w:rPr>
              <w:fldChar w:fldCharType="separate"/>
            </w:r>
            <w:r w:rsidR="00AF4B00">
              <w:rPr>
                <w:noProof/>
                <w:webHidden/>
              </w:rPr>
              <w:t>36</w:t>
            </w:r>
            <w:r w:rsidR="00AF4B00">
              <w:rPr>
                <w:noProof/>
                <w:webHidden/>
              </w:rPr>
              <w:fldChar w:fldCharType="end"/>
            </w:r>
          </w:hyperlink>
        </w:p>
        <w:p w14:paraId="71B48A83" w14:textId="33F0F6E1" w:rsidR="00AF4B00" w:rsidRDefault="00000000">
          <w:pPr>
            <w:pStyle w:val="TOC2"/>
            <w:tabs>
              <w:tab w:val="right" w:leader="dot" w:pos="9016"/>
            </w:tabs>
            <w:rPr>
              <w:rFonts w:eastAsiaTheme="minorEastAsia"/>
              <w:noProof/>
              <w:lang w:eastAsia="en-GB"/>
            </w:rPr>
          </w:pPr>
          <w:hyperlink w:anchor="_Toc127194078" w:history="1">
            <w:r w:rsidR="00AF4B00" w:rsidRPr="004848C0">
              <w:rPr>
                <w:rStyle w:val="Hyperlink"/>
                <w:noProof/>
              </w:rPr>
              <w:t>2.7 Testing During Development</w:t>
            </w:r>
            <w:r w:rsidR="00AF4B00">
              <w:rPr>
                <w:noProof/>
                <w:webHidden/>
              </w:rPr>
              <w:tab/>
            </w:r>
            <w:r w:rsidR="00AF4B00">
              <w:rPr>
                <w:noProof/>
                <w:webHidden/>
              </w:rPr>
              <w:fldChar w:fldCharType="begin"/>
            </w:r>
            <w:r w:rsidR="00AF4B00">
              <w:rPr>
                <w:noProof/>
                <w:webHidden/>
              </w:rPr>
              <w:instrText xml:space="preserve"> PAGEREF _Toc127194078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3632B4F5" w14:textId="4D439278" w:rsidR="00AF4B00" w:rsidRDefault="00000000">
          <w:pPr>
            <w:pStyle w:val="TOC3"/>
            <w:tabs>
              <w:tab w:val="right" w:leader="dot" w:pos="9016"/>
            </w:tabs>
            <w:rPr>
              <w:rFonts w:eastAsiaTheme="minorEastAsia"/>
              <w:noProof/>
              <w:lang w:eastAsia="en-GB"/>
            </w:rPr>
          </w:pPr>
          <w:hyperlink w:anchor="_Toc127194079" w:history="1">
            <w:r w:rsidR="00AF4B00" w:rsidRPr="004848C0">
              <w:rPr>
                <w:rStyle w:val="Hyperlink"/>
                <w:noProof/>
              </w:rPr>
              <w:t>2.7.1 Dijkstra’s Algorithm</w:t>
            </w:r>
            <w:r w:rsidR="00AF4B00">
              <w:rPr>
                <w:noProof/>
                <w:webHidden/>
              </w:rPr>
              <w:tab/>
            </w:r>
            <w:r w:rsidR="00AF4B00">
              <w:rPr>
                <w:noProof/>
                <w:webHidden/>
              </w:rPr>
              <w:fldChar w:fldCharType="begin"/>
            </w:r>
            <w:r w:rsidR="00AF4B00">
              <w:rPr>
                <w:noProof/>
                <w:webHidden/>
              </w:rPr>
              <w:instrText xml:space="preserve"> PAGEREF _Toc127194079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5254EE19" w14:textId="3E9010EF" w:rsidR="00AF4B00" w:rsidRDefault="00000000">
          <w:pPr>
            <w:pStyle w:val="TOC3"/>
            <w:tabs>
              <w:tab w:val="right" w:leader="dot" w:pos="9016"/>
            </w:tabs>
            <w:rPr>
              <w:rFonts w:eastAsiaTheme="minorEastAsia"/>
              <w:noProof/>
              <w:lang w:eastAsia="en-GB"/>
            </w:rPr>
          </w:pPr>
          <w:hyperlink w:anchor="_Toc127194080" w:history="1">
            <w:r w:rsidR="00AF4B00" w:rsidRPr="004848C0">
              <w:rPr>
                <w:rStyle w:val="Hyperlink"/>
                <w:noProof/>
              </w:rPr>
              <w:t>2.7.2 Search Algorithm</w:t>
            </w:r>
            <w:r w:rsidR="00AF4B00">
              <w:rPr>
                <w:noProof/>
                <w:webHidden/>
              </w:rPr>
              <w:tab/>
            </w:r>
            <w:r w:rsidR="00AF4B00">
              <w:rPr>
                <w:noProof/>
                <w:webHidden/>
              </w:rPr>
              <w:fldChar w:fldCharType="begin"/>
            </w:r>
            <w:r w:rsidR="00AF4B00">
              <w:rPr>
                <w:noProof/>
                <w:webHidden/>
              </w:rPr>
              <w:instrText xml:space="preserve"> PAGEREF _Toc127194080 \h </w:instrText>
            </w:r>
            <w:r w:rsidR="00AF4B00">
              <w:rPr>
                <w:noProof/>
                <w:webHidden/>
              </w:rPr>
            </w:r>
            <w:r w:rsidR="00AF4B00">
              <w:rPr>
                <w:noProof/>
                <w:webHidden/>
              </w:rPr>
              <w:fldChar w:fldCharType="separate"/>
            </w:r>
            <w:r w:rsidR="00AF4B00">
              <w:rPr>
                <w:noProof/>
                <w:webHidden/>
              </w:rPr>
              <w:t>37</w:t>
            </w:r>
            <w:r w:rsidR="00AF4B00">
              <w:rPr>
                <w:noProof/>
                <w:webHidden/>
              </w:rPr>
              <w:fldChar w:fldCharType="end"/>
            </w:r>
          </w:hyperlink>
        </w:p>
        <w:p w14:paraId="1F3F1FC8" w14:textId="7E4EEFD4" w:rsidR="00AF4B00" w:rsidRDefault="00000000">
          <w:pPr>
            <w:pStyle w:val="TOC3"/>
            <w:tabs>
              <w:tab w:val="right" w:leader="dot" w:pos="9016"/>
            </w:tabs>
            <w:rPr>
              <w:rFonts w:eastAsiaTheme="minorEastAsia"/>
              <w:noProof/>
              <w:lang w:eastAsia="en-GB"/>
            </w:rPr>
          </w:pPr>
          <w:hyperlink w:anchor="_Toc127194081" w:history="1">
            <w:r w:rsidR="00AF4B00" w:rsidRPr="004848C0">
              <w:rPr>
                <w:rStyle w:val="Hyperlink"/>
                <w:noProof/>
              </w:rPr>
              <w:t>2.7.3 Car’s Menu Algorithm</w:t>
            </w:r>
            <w:r w:rsidR="00AF4B00">
              <w:rPr>
                <w:noProof/>
                <w:webHidden/>
              </w:rPr>
              <w:tab/>
            </w:r>
            <w:r w:rsidR="00AF4B00">
              <w:rPr>
                <w:noProof/>
                <w:webHidden/>
              </w:rPr>
              <w:fldChar w:fldCharType="begin"/>
            </w:r>
            <w:r w:rsidR="00AF4B00">
              <w:rPr>
                <w:noProof/>
                <w:webHidden/>
              </w:rPr>
              <w:instrText xml:space="preserve"> PAGEREF _Toc127194081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53B3084F" w14:textId="376DCB15" w:rsidR="00AF4B00" w:rsidRDefault="00000000">
          <w:pPr>
            <w:pStyle w:val="TOC2"/>
            <w:tabs>
              <w:tab w:val="right" w:leader="dot" w:pos="9016"/>
            </w:tabs>
            <w:rPr>
              <w:rFonts w:eastAsiaTheme="minorEastAsia"/>
              <w:noProof/>
              <w:lang w:eastAsia="en-GB"/>
            </w:rPr>
          </w:pPr>
          <w:hyperlink w:anchor="_Toc127194082" w:history="1">
            <w:r w:rsidR="00AF4B00" w:rsidRPr="004848C0">
              <w:rPr>
                <w:rStyle w:val="Hyperlink"/>
                <w:noProof/>
              </w:rPr>
              <w:t>2.7 Post Testing</w:t>
            </w:r>
            <w:r w:rsidR="00AF4B00">
              <w:rPr>
                <w:noProof/>
                <w:webHidden/>
              </w:rPr>
              <w:tab/>
            </w:r>
            <w:r w:rsidR="00AF4B00">
              <w:rPr>
                <w:noProof/>
                <w:webHidden/>
              </w:rPr>
              <w:fldChar w:fldCharType="begin"/>
            </w:r>
            <w:r w:rsidR="00AF4B00">
              <w:rPr>
                <w:noProof/>
                <w:webHidden/>
              </w:rPr>
              <w:instrText xml:space="preserve"> PAGEREF _Toc127194082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16529193" w14:textId="511DEFEF" w:rsidR="00AF4B00" w:rsidRDefault="00000000">
          <w:pPr>
            <w:pStyle w:val="TOC3"/>
            <w:tabs>
              <w:tab w:val="right" w:leader="dot" w:pos="9016"/>
            </w:tabs>
            <w:rPr>
              <w:rFonts w:eastAsiaTheme="minorEastAsia"/>
              <w:noProof/>
              <w:lang w:eastAsia="en-GB"/>
            </w:rPr>
          </w:pPr>
          <w:hyperlink w:anchor="_Toc127194083" w:history="1">
            <w:r w:rsidR="00AF4B00" w:rsidRPr="004848C0">
              <w:rPr>
                <w:rStyle w:val="Hyperlink"/>
                <w:noProof/>
              </w:rPr>
              <w:t>2.7.1 Menu Testing</w:t>
            </w:r>
            <w:r w:rsidR="00AF4B00">
              <w:rPr>
                <w:noProof/>
                <w:webHidden/>
              </w:rPr>
              <w:tab/>
            </w:r>
            <w:r w:rsidR="00AF4B00">
              <w:rPr>
                <w:noProof/>
                <w:webHidden/>
              </w:rPr>
              <w:fldChar w:fldCharType="begin"/>
            </w:r>
            <w:r w:rsidR="00AF4B00">
              <w:rPr>
                <w:noProof/>
                <w:webHidden/>
              </w:rPr>
              <w:instrText xml:space="preserve"> PAGEREF _Toc127194083 \h </w:instrText>
            </w:r>
            <w:r w:rsidR="00AF4B00">
              <w:rPr>
                <w:noProof/>
                <w:webHidden/>
              </w:rPr>
            </w:r>
            <w:r w:rsidR="00AF4B00">
              <w:rPr>
                <w:noProof/>
                <w:webHidden/>
              </w:rPr>
              <w:fldChar w:fldCharType="separate"/>
            </w:r>
            <w:r w:rsidR="00AF4B00">
              <w:rPr>
                <w:noProof/>
                <w:webHidden/>
              </w:rPr>
              <w:t>38</w:t>
            </w:r>
            <w:r w:rsidR="00AF4B00">
              <w:rPr>
                <w:noProof/>
                <w:webHidden/>
              </w:rPr>
              <w:fldChar w:fldCharType="end"/>
            </w:r>
          </w:hyperlink>
        </w:p>
        <w:p w14:paraId="78A763D4" w14:textId="019D9E89" w:rsidR="00AF4B00" w:rsidRDefault="00000000">
          <w:pPr>
            <w:pStyle w:val="TOC3"/>
            <w:tabs>
              <w:tab w:val="right" w:leader="dot" w:pos="9016"/>
            </w:tabs>
            <w:rPr>
              <w:rFonts w:eastAsiaTheme="minorEastAsia"/>
              <w:noProof/>
              <w:lang w:eastAsia="en-GB"/>
            </w:rPr>
          </w:pPr>
          <w:hyperlink w:anchor="_Toc127194084" w:history="1">
            <w:r w:rsidR="00AF4B00" w:rsidRPr="004848C0">
              <w:rPr>
                <w:rStyle w:val="Hyperlink"/>
                <w:noProof/>
              </w:rPr>
              <w:t>2.7.2 Search Algorithm Testing</w:t>
            </w:r>
            <w:r w:rsidR="00AF4B00">
              <w:rPr>
                <w:noProof/>
                <w:webHidden/>
              </w:rPr>
              <w:tab/>
            </w:r>
            <w:r w:rsidR="00AF4B00">
              <w:rPr>
                <w:noProof/>
                <w:webHidden/>
              </w:rPr>
              <w:fldChar w:fldCharType="begin"/>
            </w:r>
            <w:r w:rsidR="00AF4B00">
              <w:rPr>
                <w:noProof/>
                <w:webHidden/>
              </w:rPr>
              <w:instrText xml:space="preserve"> PAGEREF _Toc127194084 \h </w:instrText>
            </w:r>
            <w:r w:rsidR="00AF4B00">
              <w:rPr>
                <w:noProof/>
                <w:webHidden/>
              </w:rPr>
            </w:r>
            <w:r w:rsidR="00AF4B00">
              <w:rPr>
                <w:noProof/>
                <w:webHidden/>
              </w:rPr>
              <w:fldChar w:fldCharType="separate"/>
            </w:r>
            <w:r w:rsidR="00AF4B00">
              <w:rPr>
                <w:noProof/>
                <w:webHidden/>
              </w:rPr>
              <w:t>39</w:t>
            </w:r>
            <w:r w:rsidR="00AF4B00">
              <w:rPr>
                <w:noProof/>
                <w:webHidden/>
              </w:rPr>
              <w:fldChar w:fldCharType="end"/>
            </w:r>
          </w:hyperlink>
        </w:p>
        <w:p w14:paraId="48ADBB65" w14:textId="0C1482A8" w:rsidR="00AF4B00" w:rsidRDefault="00000000">
          <w:pPr>
            <w:pStyle w:val="TOC3"/>
            <w:tabs>
              <w:tab w:val="right" w:leader="dot" w:pos="9016"/>
            </w:tabs>
            <w:rPr>
              <w:rFonts w:eastAsiaTheme="minorEastAsia"/>
              <w:noProof/>
              <w:lang w:eastAsia="en-GB"/>
            </w:rPr>
          </w:pPr>
          <w:hyperlink w:anchor="_Toc127194085" w:history="1">
            <w:r w:rsidR="00AF4B00" w:rsidRPr="004848C0">
              <w:rPr>
                <w:rStyle w:val="Hyperlink"/>
                <w:noProof/>
              </w:rPr>
              <w:t>2.7.3 Dijkstra’s Algorithm Testing</w:t>
            </w:r>
            <w:r w:rsidR="00AF4B00">
              <w:rPr>
                <w:noProof/>
                <w:webHidden/>
              </w:rPr>
              <w:tab/>
            </w:r>
            <w:r w:rsidR="00AF4B00">
              <w:rPr>
                <w:noProof/>
                <w:webHidden/>
              </w:rPr>
              <w:fldChar w:fldCharType="begin"/>
            </w:r>
            <w:r w:rsidR="00AF4B00">
              <w:rPr>
                <w:noProof/>
                <w:webHidden/>
              </w:rPr>
              <w:instrText xml:space="preserve"> PAGEREF _Toc127194085 \h </w:instrText>
            </w:r>
            <w:r w:rsidR="00AF4B00">
              <w:rPr>
                <w:noProof/>
                <w:webHidden/>
              </w:rPr>
            </w:r>
            <w:r w:rsidR="00AF4B00">
              <w:rPr>
                <w:noProof/>
                <w:webHidden/>
              </w:rPr>
              <w:fldChar w:fldCharType="separate"/>
            </w:r>
            <w:r w:rsidR="00AF4B00">
              <w:rPr>
                <w:noProof/>
                <w:webHidden/>
              </w:rPr>
              <w:t>40</w:t>
            </w:r>
            <w:r w:rsidR="00AF4B00">
              <w:rPr>
                <w:noProof/>
                <w:webHidden/>
              </w:rPr>
              <w:fldChar w:fldCharType="end"/>
            </w:r>
          </w:hyperlink>
        </w:p>
        <w:p w14:paraId="4BFAE370" w14:textId="750A4C83" w:rsidR="00AF4B00" w:rsidRDefault="00000000">
          <w:pPr>
            <w:pStyle w:val="TOC3"/>
            <w:tabs>
              <w:tab w:val="right" w:leader="dot" w:pos="9016"/>
            </w:tabs>
            <w:rPr>
              <w:rFonts w:eastAsiaTheme="minorEastAsia"/>
              <w:noProof/>
              <w:lang w:eastAsia="en-GB"/>
            </w:rPr>
          </w:pPr>
          <w:hyperlink w:anchor="_Toc127194086" w:history="1">
            <w:r w:rsidR="00AF4B00" w:rsidRPr="004848C0">
              <w:rPr>
                <w:rStyle w:val="Hyperlink"/>
                <w:noProof/>
              </w:rPr>
              <w:t>2.7.4 “Run All” Algorithm Testing</w:t>
            </w:r>
            <w:r w:rsidR="00AF4B00">
              <w:rPr>
                <w:noProof/>
                <w:webHidden/>
              </w:rPr>
              <w:tab/>
            </w:r>
            <w:r w:rsidR="00AF4B00">
              <w:rPr>
                <w:noProof/>
                <w:webHidden/>
              </w:rPr>
              <w:fldChar w:fldCharType="begin"/>
            </w:r>
            <w:r w:rsidR="00AF4B00">
              <w:rPr>
                <w:noProof/>
                <w:webHidden/>
              </w:rPr>
              <w:instrText xml:space="preserve"> PAGEREF _Toc127194086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72F4200B" w14:textId="2CCB0EFA" w:rsidR="00AF4B00" w:rsidRDefault="00000000">
          <w:pPr>
            <w:pStyle w:val="TOC3"/>
            <w:tabs>
              <w:tab w:val="right" w:leader="dot" w:pos="9016"/>
            </w:tabs>
            <w:rPr>
              <w:rFonts w:eastAsiaTheme="minorEastAsia"/>
              <w:noProof/>
              <w:lang w:eastAsia="en-GB"/>
            </w:rPr>
          </w:pPr>
          <w:hyperlink w:anchor="_Toc127194087" w:history="1">
            <w:r w:rsidR="00AF4B00" w:rsidRPr="004848C0">
              <w:rPr>
                <w:rStyle w:val="Hyperlink"/>
                <w:noProof/>
              </w:rPr>
              <w:t>2.7.5 Log File Testing</w:t>
            </w:r>
            <w:r w:rsidR="00AF4B00">
              <w:rPr>
                <w:noProof/>
                <w:webHidden/>
              </w:rPr>
              <w:tab/>
            </w:r>
            <w:r w:rsidR="00AF4B00">
              <w:rPr>
                <w:noProof/>
                <w:webHidden/>
              </w:rPr>
              <w:fldChar w:fldCharType="begin"/>
            </w:r>
            <w:r w:rsidR="00AF4B00">
              <w:rPr>
                <w:noProof/>
                <w:webHidden/>
              </w:rPr>
              <w:instrText xml:space="preserve"> PAGEREF _Toc127194087 \h </w:instrText>
            </w:r>
            <w:r w:rsidR="00AF4B00">
              <w:rPr>
                <w:noProof/>
                <w:webHidden/>
              </w:rPr>
            </w:r>
            <w:r w:rsidR="00AF4B00">
              <w:rPr>
                <w:noProof/>
                <w:webHidden/>
              </w:rPr>
              <w:fldChar w:fldCharType="separate"/>
            </w:r>
            <w:r w:rsidR="00AF4B00">
              <w:rPr>
                <w:noProof/>
                <w:webHidden/>
              </w:rPr>
              <w:t>41</w:t>
            </w:r>
            <w:r w:rsidR="00AF4B00">
              <w:rPr>
                <w:noProof/>
                <w:webHidden/>
              </w:rPr>
              <w:fldChar w:fldCharType="end"/>
            </w:r>
          </w:hyperlink>
        </w:p>
        <w:p w14:paraId="1A7E3677" w14:textId="6A1585E3" w:rsidR="00AF4B00" w:rsidRDefault="00000000">
          <w:pPr>
            <w:pStyle w:val="TOC3"/>
            <w:tabs>
              <w:tab w:val="right" w:leader="dot" w:pos="9016"/>
            </w:tabs>
            <w:rPr>
              <w:rFonts w:eastAsiaTheme="minorEastAsia"/>
              <w:noProof/>
              <w:lang w:eastAsia="en-GB"/>
            </w:rPr>
          </w:pPr>
          <w:hyperlink w:anchor="_Toc127194088" w:history="1">
            <w:r w:rsidR="00AF4B00" w:rsidRPr="004848C0">
              <w:rPr>
                <w:rStyle w:val="Hyperlink"/>
                <w:noProof/>
              </w:rPr>
              <w:t>2.7.6 Motor Control Testing</w:t>
            </w:r>
            <w:r w:rsidR="00AF4B00">
              <w:rPr>
                <w:noProof/>
                <w:webHidden/>
              </w:rPr>
              <w:tab/>
            </w:r>
            <w:r w:rsidR="00AF4B00">
              <w:rPr>
                <w:noProof/>
                <w:webHidden/>
              </w:rPr>
              <w:fldChar w:fldCharType="begin"/>
            </w:r>
            <w:r w:rsidR="00AF4B00">
              <w:rPr>
                <w:noProof/>
                <w:webHidden/>
              </w:rPr>
              <w:instrText xml:space="preserve"> PAGEREF _Toc127194088 \h </w:instrText>
            </w:r>
            <w:r w:rsidR="00AF4B00">
              <w:rPr>
                <w:noProof/>
                <w:webHidden/>
              </w:rPr>
            </w:r>
            <w:r w:rsidR="00AF4B00">
              <w:rPr>
                <w:noProof/>
                <w:webHidden/>
              </w:rPr>
              <w:fldChar w:fldCharType="separate"/>
            </w:r>
            <w:r w:rsidR="00AF4B00">
              <w:rPr>
                <w:noProof/>
                <w:webHidden/>
              </w:rPr>
              <w:t>42</w:t>
            </w:r>
            <w:r w:rsidR="00AF4B00">
              <w:rPr>
                <w:noProof/>
                <w:webHidden/>
              </w:rPr>
              <w:fldChar w:fldCharType="end"/>
            </w:r>
          </w:hyperlink>
        </w:p>
        <w:p w14:paraId="76FC3F6E" w14:textId="5249013F" w:rsidR="00AF4B00" w:rsidRDefault="00000000">
          <w:pPr>
            <w:pStyle w:val="TOC1"/>
            <w:tabs>
              <w:tab w:val="right" w:leader="dot" w:pos="9016"/>
            </w:tabs>
            <w:rPr>
              <w:rFonts w:eastAsiaTheme="minorEastAsia"/>
              <w:noProof/>
              <w:lang w:eastAsia="en-GB"/>
            </w:rPr>
          </w:pPr>
          <w:hyperlink w:anchor="_Toc127194089" w:history="1">
            <w:r w:rsidR="00AF4B00" w:rsidRPr="004848C0">
              <w:rPr>
                <w:rStyle w:val="Hyperlink"/>
                <w:noProof/>
              </w:rPr>
              <w:t>3 Implementation phase</w:t>
            </w:r>
            <w:r w:rsidR="00AF4B00">
              <w:rPr>
                <w:noProof/>
                <w:webHidden/>
              </w:rPr>
              <w:tab/>
            </w:r>
            <w:r w:rsidR="00AF4B00">
              <w:rPr>
                <w:noProof/>
                <w:webHidden/>
              </w:rPr>
              <w:fldChar w:fldCharType="begin"/>
            </w:r>
            <w:r w:rsidR="00AF4B00">
              <w:rPr>
                <w:noProof/>
                <w:webHidden/>
              </w:rPr>
              <w:instrText xml:space="preserve"> PAGEREF _Toc127194089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61A54C0" w14:textId="5B134D81" w:rsidR="00AF4B00" w:rsidRDefault="00000000">
          <w:pPr>
            <w:pStyle w:val="TOC2"/>
            <w:tabs>
              <w:tab w:val="right" w:leader="dot" w:pos="9016"/>
            </w:tabs>
            <w:rPr>
              <w:rFonts w:eastAsiaTheme="minorEastAsia"/>
              <w:noProof/>
              <w:lang w:eastAsia="en-GB"/>
            </w:rPr>
          </w:pPr>
          <w:hyperlink w:anchor="_Toc127194090" w:history="1">
            <w:r w:rsidR="00AF4B00" w:rsidRPr="004848C0">
              <w:rPr>
                <w:rStyle w:val="Hyperlink"/>
                <w:noProof/>
              </w:rPr>
              <w:t>3.1 Iteration 1</w:t>
            </w:r>
            <w:r w:rsidR="00AF4B00">
              <w:rPr>
                <w:noProof/>
                <w:webHidden/>
              </w:rPr>
              <w:tab/>
            </w:r>
            <w:r w:rsidR="00AF4B00">
              <w:rPr>
                <w:noProof/>
                <w:webHidden/>
              </w:rPr>
              <w:fldChar w:fldCharType="begin"/>
            </w:r>
            <w:r w:rsidR="00AF4B00">
              <w:rPr>
                <w:noProof/>
                <w:webHidden/>
              </w:rPr>
              <w:instrText xml:space="preserve"> PAGEREF _Toc127194090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7B3211E7" w14:textId="6041DC0B" w:rsidR="00AF4B00" w:rsidRDefault="00000000">
          <w:pPr>
            <w:pStyle w:val="TOC3"/>
            <w:tabs>
              <w:tab w:val="right" w:leader="dot" w:pos="9016"/>
            </w:tabs>
            <w:rPr>
              <w:rFonts w:eastAsiaTheme="minorEastAsia"/>
              <w:noProof/>
              <w:lang w:eastAsia="en-GB"/>
            </w:rPr>
          </w:pPr>
          <w:hyperlink w:anchor="_Toc127194091" w:history="1">
            <w:r w:rsidR="00AF4B00" w:rsidRPr="004848C0">
              <w:rPr>
                <w:rStyle w:val="Hyperlink"/>
                <w:noProof/>
              </w:rPr>
              <w:t>3.1.1 Dijkstra’s</w:t>
            </w:r>
            <w:r w:rsidR="00AF4B00">
              <w:rPr>
                <w:noProof/>
                <w:webHidden/>
              </w:rPr>
              <w:tab/>
            </w:r>
            <w:r w:rsidR="00AF4B00">
              <w:rPr>
                <w:noProof/>
                <w:webHidden/>
              </w:rPr>
              <w:fldChar w:fldCharType="begin"/>
            </w:r>
            <w:r w:rsidR="00AF4B00">
              <w:rPr>
                <w:noProof/>
                <w:webHidden/>
              </w:rPr>
              <w:instrText xml:space="preserve"> PAGEREF _Toc127194091 \h </w:instrText>
            </w:r>
            <w:r w:rsidR="00AF4B00">
              <w:rPr>
                <w:noProof/>
                <w:webHidden/>
              </w:rPr>
            </w:r>
            <w:r w:rsidR="00AF4B00">
              <w:rPr>
                <w:noProof/>
                <w:webHidden/>
              </w:rPr>
              <w:fldChar w:fldCharType="separate"/>
            </w:r>
            <w:r w:rsidR="00AF4B00">
              <w:rPr>
                <w:noProof/>
                <w:webHidden/>
              </w:rPr>
              <w:t>43</w:t>
            </w:r>
            <w:r w:rsidR="00AF4B00">
              <w:rPr>
                <w:noProof/>
                <w:webHidden/>
              </w:rPr>
              <w:fldChar w:fldCharType="end"/>
            </w:r>
          </w:hyperlink>
        </w:p>
        <w:p w14:paraId="4AE5C80C" w14:textId="372184F8" w:rsidR="00AF4B00" w:rsidRDefault="00000000">
          <w:pPr>
            <w:pStyle w:val="TOC3"/>
            <w:tabs>
              <w:tab w:val="right" w:leader="dot" w:pos="9016"/>
            </w:tabs>
            <w:rPr>
              <w:rFonts w:eastAsiaTheme="minorEastAsia"/>
              <w:noProof/>
              <w:lang w:eastAsia="en-GB"/>
            </w:rPr>
          </w:pPr>
          <w:hyperlink w:anchor="_Toc127194092" w:history="1">
            <w:r w:rsidR="00AF4B00" w:rsidRPr="004848C0">
              <w:rPr>
                <w:rStyle w:val="Hyperlink"/>
                <w:noProof/>
              </w:rPr>
              <w:t>3.1.2 Car’s Menu</w:t>
            </w:r>
            <w:r w:rsidR="00AF4B00">
              <w:rPr>
                <w:noProof/>
                <w:webHidden/>
              </w:rPr>
              <w:tab/>
            </w:r>
            <w:r w:rsidR="00AF4B00">
              <w:rPr>
                <w:noProof/>
                <w:webHidden/>
              </w:rPr>
              <w:fldChar w:fldCharType="begin"/>
            </w:r>
            <w:r w:rsidR="00AF4B00">
              <w:rPr>
                <w:noProof/>
                <w:webHidden/>
              </w:rPr>
              <w:instrText xml:space="preserve"> PAGEREF _Toc127194092 \h </w:instrText>
            </w:r>
            <w:r w:rsidR="00AF4B00">
              <w:rPr>
                <w:noProof/>
                <w:webHidden/>
              </w:rPr>
            </w:r>
            <w:r w:rsidR="00AF4B00">
              <w:rPr>
                <w:noProof/>
                <w:webHidden/>
              </w:rPr>
              <w:fldChar w:fldCharType="separate"/>
            </w:r>
            <w:r w:rsidR="00AF4B00">
              <w:rPr>
                <w:noProof/>
                <w:webHidden/>
              </w:rPr>
              <w:t>47</w:t>
            </w:r>
            <w:r w:rsidR="00AF4B00">
              <w:rPr>
                <w:noProof/>
                <w:webHidden/>
              </w:rPr>
              <w:fldChar w:fldCharType="end"/>
            </w:r>
          </w:hyperlink>
        </w:p>
        <w:p w14:paraId="6C385B62" w14:textId="67A5F2AE" w:rsidR="00AF4B00" w:rsidRDefault="00000000">
          <w:pPr>
            <w:pStyle w:val="TOC3"/>
            <w:tabs>
              <w:tab w:val="right" w:leader="dot" w:pos="9016"/>
            </w:tabs>
            <w:rPr>
              <w:rFonts w:eastAsiaTheme="minorEastAsia"/>
              <w:noProof/>
              <w:lang w:eastAsia="en-GB"/>
            </w:rPr>
          </w:pPr>
          <w:hyperlink w:anchor="_Toc127194093" w:history="1">
            <w:r w:rsidR="00AF4B00" w:rsidRPr="004848C0">
              <w:rPr>
                <w:rStyle w:val="Hyperlink"/>
                <w:noProof/>
              </w:rPr>
              <w:t>3.1.3 Search Algorithm</w:t>
            </w:r>
            <w:r w:rsidR="00AF4B00">
              <w:rPr>
                <w:noProof/>
                <w:webHidden/>
              </w:rPr>
              <w:tab/>
            </w:r>
            <w:r w:rsidR="00AF4B00">
              <w:rPr>
                <w:noProof/>
                <w:webHidden/>
              </w:rPr>
              <w:fldChar w:fldCharType="begin"/>
            </w:r>
            <w:r w:rsidR="00AF4B00">
              <w:rPr>
                <w:noProof/>
                <w:webHidden/>
              </w:rPr>
              <w:instrText xml:space="preserve"> PAGEREF _Toc127194093 \h </w:instrText>
            </w:r>
            <w:r w:rsidR="00AF4B00">
              <w:rPr>
                <w:noProof/>
                <w:webHidden/>
              </w:rPr>
            </w:r>
            <w:r w:rsidR="00AF4B00">
              <w:rPr>
                <w:noProof/>
                <w:webHidden/>
              </w:rPr>
              <w:fldChar w:fldCharType="separate"/>
            </w:r>
            <w:r w:rsidR="00AF4B00">
              <w:rPr>
                <w:noProof/>
                <w:webHidden/>
              </w:rPr>
              <w:t>49</w:t>
            </w:r>
            <w:r w:rsidR="00AF4B00">
              <w:rPr>
                <w:noProof/>
                <w:webHidden/>
              </w:rPr>
              <w:fldChar w:fldCharType="end"/>
            </w:r>
          </w:hyperlink>
        </w:p>
        <w:p w14:paraId="4916B570" w14:textId="019D7CB7" w:rsidR="00AF4B00" w:rsidRDefault="00000000">
          <w:pPr>
            <w:pStyle w:val="TOC3"/>
            <w:tabs>
              <w:tab w:val="right" w:leader="dot" w:pos="9016"/>
            </w:tabs>
            <w:rPr>
              <w:rFonts w:eastAsiaTheme="minorEastAsia"/>
              <w:noProof/>
              <w:lang w:eastAsia="en-GB"/>
            </w:rPr>
          </w:pPr>
          <w:hyperlink w:anchor="_Toc127194094" w:history="1">
            <w:r w:rsidR="00AF4B00" w:rsidRPr="004848C0">
              <w:rPr>
                <w:rStyle w:val="Hyperlink"/>
                <w:noProof/>
              </w:rPr>
              <w:t>3.1.4 Iteration Review</w:t>
            </w:r>
            <w:r w:rsidR="00AF4B00">
              <w:rPr>
                <w:noProof/>
                <w:webHidden/>
              </w:rPr>
              <w:tab/>
            </w:r>
            <w:r w:rsidR="00AF4B00">
              <w:rPr>
                <w:noProof/>
                <w:webHidden/>
              </w:rPr>
              <w:fldChar w:fldCharType="begin"/>
            </w:r>
            <w:r w:rsidR="00AF4B00">
              <w:rPr>
                <w:noProof/>
                <w:webHidden/>
              </w:rPr>
              <w:instrText xml:space="preserve"> PAGEREF _Toc127194094 \h </w:instrText>
            </w:r>
            <w:r w:rsidR="00AF4B00">
              <w:rPr>
                <w:noProof/>
                <w:webHidden/>
              </w:rPr>
            </w:r>
            <w:r w:rsidR="00AF4B00">
              <w:rPr>
                <w:noProof/>
                <w:webHidden/>
              </w:rPr>
              <w:fldChar w:fldCharType="separate"/>
            </w:r>
            <w:r w:rsidR="00AF4B00">
              <w:rPr>
                <w:noProof/>
                <w:webHidden/>
              </w:rPr>
              <w:t>52</w:t>
            </w:r>
            <w:r w:rsidR="00AF4B00">
              <w:rPr>
                <w:noProof/>
                <w:webHidden/>
              </w:rPr>
              <w:fldChar w:fldCharType="end"/>
            </w:r>
          </w:hyperlink>
        </w:p>
        <w:p w14:paraId="073B66D4" w14:textId="33418BD3" w:rsidR="00AF4B00" w:rsidRDefault="00000000">
          <w:pPr>
            <w:pStyle w:val="TOC2"/>
            <w:tabs>
              <w:tab w:val="right" w:leader="dot" w:pos="9016"/>
            </w:tabs>
            <w:rPr>
              <w:rFonts w:eastAsiaTheme="minorEastAsia"/>
              <w:noProof/>
              <w:lang w:eastAsia="en-GB"/>
            </w:rPr>
          </w:pPr>
          <w:hyperlink w:anchor="_Toc127194095" w:history="1">
            <w:r w:rsidR="00AF4B00" w:rsidRPr="004848C0">
              <w:rPr>
                <w:rStyle w:val="Hyperlink"/>
                <w:noProof/>
              </w:rPr>
              <w:t>3.2 Iteration 2</w:t>
            </w:r>
            <w:r w:rsidR="00AF4B00">
              <w:rPr>
                <w:noProof/>
                <w:webHidden/>
              </w:rPr>
              <w:tab/>
            </w:r>
            <w:r w:rsidR="00AF4B00">
              <w:rPr>
                <w:noProof/>
                <w:webHidden/>
              </w:rPr>
              <w:fldChar w:fldCharType="begin"/>
            </w:r>
            <w:r w:rsidR="00AF4B00">
              <w:rPr>
                <w:noProof/>
                <w:webHidden/>
              </w:rPr>
              <w:instrText xml:space="preserve"> PAGEREF _Toc127194095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CE47E07" w14:textId="4E2115B4" w:rsidR="00AF4B00" w:rsidRDefault="00000000">
          <w:pPr>
            <w:pStyle w:val="TOC3"/>
            <w:tabs>
              <w:tab w:val="right" w:leader="dot" w:pos="9016"/>
            </w:tabs>
            <w:rPr>
              <w:rFonts w:eastAsiaTheme="minorEastAsia"/>
              <w:noProof/>
              <w:lang w:eastAsia="en-GB"/>
            </w:rPr>
          </w:pPr>
          <w:hyperlink w:anchor="_Toc127194096" w:history="1">
            <w:r w:rsidR="00AF4B00" w:rsidRPr="004848C0">
              <w:rPr>
                <w:rStyle w:val="Hyperlink"/>
                <w:noProof/>
              </w:rPr>
              <w:t>3.2.1 Dijkstra’s</w:t>
            </w:r>
            <w:r w:rsidR="00AF4B00">
              <w:rPr>
                <w:noProof/>
                <w:webHidden/>
              </w:rPr>
              <w:tab/>
            </w:r>
            <w:r w:rsidR="00AF4B00">
              <w:rPr>
                <w:noProof/>
                <w:webHidden/>
              </w:rPr>
              <w:fldChar w:fldCharType="begin"/>
            </w:r>
            <w:r w:rsidR="00AF4B00">
              <w:rPr>
                <w:noProof/>
                <w:webHidden/>
              </w:rPr>
              <w:instrText xml:space="preserve"> PAGEREF _Toc127194096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34C3900F" w14:textId="2BDBC5B2" w:rsidR="00AF4B00" w:rsidRDefault="00000000">
          <w:pPr>
            <w:pStyle w:val="TOC2"/>
            <w:tabs>
              <w:tab w:val="right" w:leader="dot" w:pos="9016"/>
            </w:tabs>
            <w:rPr>
              <w:rFonts w:eastAsiaTheme="minorEastAsia"/>
              <w:noProof/>
              <w:lang w:eastAsia="en-GB"/>
            </w:rPr>
          </w:pPr>
          <w:hyperlink w:anchor="_Toc127194097" w:history="1">
            <w:r w:rsidR="00AF4B00" w:rsidRPr="004848C0">
              <w:rPr>
                <w:rStyle w:val="Hyperlink"/>
                <w:noProof/>
              </w:rPr>
              <w:t>3.3 Iteration 3</w:t>
            </w:r>
            <w:r w:rsidR="00AF4B00">
              <w:rPr>
                <w:noProof/>
                <w:webHidden/>
              </w:rPr>
              <w:tab/>
            </w:r>
            <w:r w:rsidR="00AF4B00">
              <w:rPr>
                <w:noProof/>
                <w:webHidden/>
              </w:rPr>
              <w:fldChar w:fldCharType="begin"/>
            </w:r>
            <w:r w:rsidR="00AF4B00">
              <w:rPr>
                <w:noProof/>
                <w:webHidden/>
              </w:rPr>
              <w:instrText xml:space="preserve"> PAGEREF _Toc127194097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4D7A6E28" w14:textId="2031CE86" w:rsidR="00AF4B00" w:rsidRDefault="00000000">
          <w:pPr>
            <w:pStyle w:val="TOC1"/>
            <w:tabs>
              <w:tab w:val="right" w:leader="dot" w:pos="9016"/>
            </w:tabs>
            <w:rPr>
              <w:rFonts w:eastAsiaTheme="minorEastAsia"/>
              <w:noProof/>
              <w:lang w:eastAsia="en-GB"/>
            </w:rPr>
          </w:pPr>
          <w:hyperlink w:anchor="_Toc127194098" w:history="1">
            <w:r w:rsidR="00AF4B00" w:rsidRPr="004848C0">
              <w:rPr>
                <w:rStyle w:val="Hyperlink"/>
                <w:noProof/>
              </w:rPr>
              <w:t>Appendix</w:t>
            </w:r>
            <w:r w:rsidR="00AF4B00">
              <w:rPr>
                <w:noProof/>
                <w:webHidden/>
              </w:rPr>
              <w:tab/>
            </w:r>
            <w:r w:rsidR="00AF4B00">
              <w:rPr>
                <w:noProof/>
                <w:webHidden/>
              </w:rPr>
              <w:fldChar w:fldCharType="begin"/>
            </w:r>
            <w:r w:rsidR="00AF4B00">
              <w:rPr>
                <w:noProof/>
                <w:webHidden/>
              </w:rPr>
              <w:instrText xml:space="preserve"> PAGEREF _Toc127194098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6CE0E525" w14:textId="1DF78104" w:rsidR="00AF4B00" w:rsidRDefault="00000000">
          <w:pPr>
            <w:pStyle w:val="TOC2"/>
            <w:tabs>
              <w:tab w:val="right" w:leader="dot" w:pos="9016"/>
            </w:tabs>
            <w:rPr>
              <w:rFonts w:eastAsiaTheme="minorEastAsia"/>
              <w:noProof/>
              <w:lang w:eastAsia="en-GB"/>
            </w:rPr>
          </w:pPr>
          <w:hyperlink w:anchor="_Toc127194099" w:history="1">
            <w:r w:rsidR="00AF4B00" w:rsidRPr="004848C0">
              <w:rPr>
                <w:rStyle w:val="Hyperlink"/>
                <w:noProof/>
              </w:rPr>
              <w:t>Easy Test Mat</w:t>
            </w:r>
            <w:r w:rsidR="00AF4B00">
              <w:rPr>
                <w:noProof/>
                <w:webHidden/>
              </w:rPr>
              <w:tab/>
            </w:r>
            <w:r w:rsidR="00AF4B00">
              <w:rPr>
                <w:noProof/>
                <w:webHidden/>
              </w:rPr>
              <w:fldChar w:fldCharType="begin"/>
            </w:r>
            <w:r w:rsidR="00AF4B00">
              <w:rPr>
                <w:noProof/>
                <w:webHidden/>
              </w:rPr>
              <w:instrText xml:space="preserve"> PAGEREF _Toc127194099 \h </w:instrText>
            </w:r>
            <w:r w:rsidR="00AF4B00">
              <w:rPr>
                <w:noProof/>
                <w:webHidden/>
              </w:rPr>
            </w:r>
            <w:r w:rsidR="00AF4B00">
              <w:rPr>
                <w:noProof/>
                <w:webHidden/>
              </w:rPr>
              <w:fldChar w:fldCharType="separate"/>
            </w:r>
            <w:r w:rsidR="00AF4B00">
              <w:rPr>
                <w:noProof/>
                <w:webHidden/>
              </w:rPr>
              <w:t>53</w:t>
            </w:r>
            <w:r w:rsidR="00AF4B00">
              <w:rPr>
                <w:noProof/>
                <w:webHidden/>
              </w:rPr>
              <w:fldChar w:fldCharType="end"/>
            </w:r>
          </w:hyperlink>
        </w:p>
        <w:p w14:paraId="0AC3BCDF" w14:textId="787FF34D" w:rsidR="00AF4B00" w:rsidRDefault="00000000">
          <w:pPr>
            <w:pStyle w:val="TOC2"/>
            <w:tabs>
              <w:tab w:val="right" w:leader="dot" w:pos="9016"/>
            </w:tabs>
            <w:rPr>
              <w:rFonts w:eastAsiaTheme="minorEastAsia"/>
              <w:noProof/>
              <w:lang w:eastAsia="en-GB"/>
            </w:rPr>
          </w:pPr>
          <w:hyperlink w:anchor="_Toc127194100" w:history="1">
            <w:r w:rsidR="00AF4B00" w:rsidRPr="004848C0">
              <w:rPr>
                <w:rStyle w:val="Hyperlink"/>
                <w:noProof/>
              </w:rPr>
              <w:t>Medium Test Mat</w:t>
            </w:r>
            <w:r w:rsidR="00AF4B00">
              <w:rPr>
                <w:noProof/>
                <w:webHidden/>
              </w:rPr>
              <w:tab/>
            </w:r>
            <w:r w:rsidR="00AF4B00">
              <w:rPr>
                <w:noProof/>
                <w:webHidden/>
              </w:rPr>
              <w:fldChar w:fldCharType="begin"/>
            </w:r>
            <w:r w:rsidR="00AF4B00">
              <w:rPr>
                <w:noProof/>
                <w:webHidden/>
              </w:rPr>
              <w:instrText xml:space="preserve"> PAGEREF _Toc127194100 \h </w:instrText>
            </w:r>
            <w:r w:rsidR="00AF4B00">
              <w:rPr>
                <w:noProof/>
                <w:webHidden/>
              </w:rPr>
            </w:r>
            <w:r w:rsidR="00AF4B00">
              <w:rPr>
                <w:noProof/>
                <w:webHidden/>
              </w:rPr>
              <w:fldChar w:fldCharType="separate"/>
            </w:r>
            <w:r w:rsidR="00AF4B00">
              <w:rPr>
                <w:noProof/>
                <w:webHidden/>
              </w:rPr>
              <w:t>54</w:t>
            </w:r>
            <w:r w:rsidR="00AF4B00">
              <w:rPr>
                <w:noProof/>
                <w:webHidden/>
              </w:rPr>
              <w:fldChar w:fldCharType="end"/>
            </w:r>
          </w:hyperlink>
        </w:p>
        <w:p w14:paraId="12317761" w14:textId="1F527BC1" w:rsidR="00AF4B00" w:rsidRDefault="00000000">
          <w:pPr>
            <w:pStyle w:val="TOC2"/>
            <w:tabs>
              <w:tab w:val="right" w:leader="dot" w:pos="9016"/>
            </w:tabs>
            <w:rPr>
              <w:rFonts w:eastAsiaTheme="minorEastAsia"/>
              <w:noProof/>
              <w:lang w:eastAsia="en-GB"/>
            </w:rPr>
          </w:pPr>
          <w:hyperlink w:anchor="_Toc127194101" w:history="1">
            <w:r w:rsidR="00AF4B00" w:rsidRPr="004848C0">
              <w:rPr>
                <w:rStyle w:val="Hyperlink"/>
                <w:noProof/>
              </w:rPr>
              <w:t>Difficult Test Mat</w:t>
            </w:r>
            <w:r w:rsidR="00AF4B00">
              <w:rPr>
                <w:noProof/>
                <w:webHidden/>
              </w:rPr>
              <w:tab/>
            </w:r>
            <w:r w:rsidR="00AF4B00">
              <w:rPr>
                <w:noProof/>
                <w:webHidden/>
              </w:rPr>
              <w:fldChar w:fldCharType="begin"/>
            </w:r>
            <w:r w:rsidR="00AF4B00">
              <w:rPr>
                <w:noProof/>
                <w:webHidden/>
              </w:rPr>
              <w:instrText xml:space="preserve"> PAGEREF _Toc127194101 \h </w:instrText>
            </w:r>
            <w:r w:rsidR="00AF4B00">
              <w:rPr>
                <w:noProof/>
                <w:webHidden/>
              </w:rPr>
            </w:r>
            <w:r w:rsidR="00AF4B00">
              <w:rPr>
                <w:noProof/>
                <w:webHidden/>
              </w:rPr>
              <w:fldChar w:fldCharType="separate"/>
            </w:r>
            <w:r w:rsidR="00AF4B00">
              <w:rPr>
                <w:noProof/>
                <w:webHidden/>
              </w:rPr>
              <w:t>55</w:t>
            </w:r>
            <w:r w:rsidR="00AF4B00">
              <w:rPr>
                <w:noProof/>
                <w:webHidden/>
              </w:rPr>
              <w:fldChar w:fldCharType="end"/>
            </w:r>
          </w:hyperlink>
        </w:p>
        <w:p w14:paraId="0EBD78D7" w14:textId="1136D3A2" w:rsidR="00AF4B00" w:rsidRDefault="00000000">
          <w:pPr>
            <w:pStyle w:val="TOC2"/>
            <w:tabs>
              <w:tab w:val="right" w:leader="dot" w:pos="9016"/>
            </w:tabs>
            <w:rPr>
              <w:rFonts w:eastAsiaTheme="minorEastAsia"/>
              <w:noProof/>
              <w:lang w:eastAsia="en-GB"/>
            </w:rPr>
          </w:pPr>
          <w:hyperlink w:anchor="_Toc127194102" w:history="1">
            <w:r w:rsidR="00AF4B00" w:rsidRPr="004848C0">
              <w:rPr>
                <w:rStyle w:val="Hyperlink"/>
                <w:noProof/>
              </w:rPr>
              <w:t>Motor Control Test Mat</w:t>
            </w:r>
            <w:r w:rsidR="00AF4B00">
              <w:rPr>
                <w:noProof/>
                <w:webHidden/>
              </w:rPr>
              <w:tab/>
            </w:r>
            <w:r w:rsidR="00AF4B00">
              <w:rPr>
                <w:noProof/>
                <w:webHidden/>
              </w:rPr>
              <w:fldChar w:fldCharType="begin"/>
            </w:r>
            <w:r w:rsidR="00AF4B00">
              <w:rPr>
                <w:noProof/>
                <w:webHidden/>
              </w:rPr>
              <w:instrText xml:space="preserve"> PAGEREF _Toc127194102 \h </w:instrText>
            </w:r>
            <w:r w:rsidR="00AF4B00">
              <w:rPr>
                <w:noProof/>
                <w:webHidden/>
              </w:rPr>
            </w:r>
            <w:r w:rsidR="00AF4B00">
              <w:rPr>
                <w:noProof/>
                <w:webHidden/>
              </w:rPr>
              <w:fldChar w:fldCharType="separate"/>
            </w:r>
            <w:r w:rsidR="00AF4B00">
              <w:rPr>
                <w:noProof/>
                <w:webHidden/>
              </w:rPr>
              <w:t>56</w:t>
            </w:r>
            <w:r w:rsidR="00AF4B00">
              <w:rPr>
                <w:noProof/>
                <w:webHidden/>
              </w:rPr>
              <w:fldChar w:fldCharType="end"/>
            </w:r>
          </w:hyperlink>
        </w:p>
        <w:p w14:paraId="15D19737" w14:textId="23D46C9F" w:rsidR="00AF4B00" w:rsidRDefault="00000000">
          <w:pPr>
            <w:pStyle w:val="TOC2"/>
            <w:tabs>
              <w:tab w:val="right" w:leader="dot" w:pos="9016"/>
            </w:tabs>
            <w:rPr>
              <w:rFonts w:eastAsiaTheme="minorEastAsia"/>
              <w:noProof/>
              <w:lang w:eastAsia="en-GB"/>
            </w:rPr>
          </w:pPr>
          <w:hyperlink w:anchor="_Toc127194103" w:history="1">
            <w:r w:rsidR="00AF4B00" w:rsidRPr="004848C0">
              <w:rPr>
                <w:rStyle w:val="Hyperlink"/>
                <w:noProof/>
              </w:rPr>
              <w:t>Test Sheet Print Out</w:t>
            </w:r>
            <w:r w:rsidR="00AF4B00">
              <w:rPr>
                <w:noProof/>
                <w:webHidden/>
              </w:rPr>
              <w:tab/>
            </w:r>
            <w:r w:rsidR="00AF4B00">
              <w:rPr>
                <w:noProof/>
                <w:webHidden/>
              </w:rPr>
              <w:fldChar w:fldCharType="begin"/>
            </w:r>
            <w:r w:rsidR="00AF4B00">
              <w:rPr>
                <w:noProof/>
                <w:webHidden/>
              </w:rPr>
              <w:instrText xml:space="preserve"> PAGEREF _Toc127194103 \h </w:instrText>
            </w:r>
            <w:r w:rsidR="00AF4B00">
              <w:rPr>
                <w:noProof/>
                <w:webHidden/>
              </w:rPr>
            </w:r>
            <w:r w:rsidR="00AF4B00">
              <w:rPr>
                <w:noProof/>
                <w:webHidden/>
              </w:rPr>
              <w:fldChar w:fldCharType="separate"/>
            </w:r>
            <w:r w:rsidR="00AF4B00">
              <w:rPr>
                <w:noProof/>
                <w:webHidden/>
              </w:rPr>
              <w:t>57</w:t>
            </w:r>
            <w:r w:rsidR="00AF4B00">
              <w:rPr>
                <w:noProof/>
                <w:webHidden/>
              </w:rPr>
              <w:fldChar w:fldCharType="end"/>
            </w:r>
          </w:hyperlink>
        </w:p>
        <w:p w14:paraId="27E54285" w14:textId="2757E389"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19404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19404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19404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19404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19404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19404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19404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19404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19404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19405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19405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19405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19405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19405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19405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19405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19405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19405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19405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19406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19406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19406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19406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194064"/>
      <w:r>
        <w:lastRenderedPageBreak/>
        <w:t>2.2.4 Car’s Menu Flowchart</w:t>
      </w:r>
      <w:bookmarkEnd w:id="71"/>
      <w:bookmarkEnd w:id="72"/>
      <w:bookmarkEnd w:id="73"/>
      <w:r>
        <w:t xml:space="preserve"> </w:t>
      </w:r>
    </w:p>
    <w:p w14:paraId="41214DF3" w14:textId="5D3BCD7E"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194065"/>
      <w:r>
        <w:t>2.3 Class layouts</w:t>
      </w:r>
      <w:bookmarkEnd w:id="74"/>
      <w:bookmarkEnd w:id="75"/>
    </w:p>
    <w:p w14:paraId="786C554D" w14:textId="77777777" w:rsidR="006D71A9" w:rsidRDefault="00D54770">
      <w:r>
        <w:rPr>
          <w:noProof/>
        </w:rPr>
        <w:lastRenderedPageBreak/>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19406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19406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19406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19406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19407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19407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19407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19407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lastRenderedPageBreak/>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19407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19407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19407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19407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19407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19407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194080"/>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19408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194082"/>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19408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194084"/>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19408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19408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19408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19408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62ACB25F" w14:textId="77777777" w:rsidR="006D71A9" w:rsidRDefault="006D71A9"/>
    <w:p w14:paraId="1643CD64" w14:textId="77777777" w:rsidR="006D71A9" w:rsidRDefault="006D71A9"/>
    <w:p w14:paraId="422B37DD" w14:textId="77777777" w:rsidR="006D71A9" w:rsidRDefault="006D71A9"/>
    <w:p w14:paraId="0F0AFE84" w14:textId="77777777" w:rsidR="006D71A9" w:rsidRDefault="006D71A9"/>
    <w:p w14:paraId="33D2D0A4" w14:textId="77777777" w:rsidR="006D71A9" w:rsidRDefault="006D71A9"/>
    <w:p w14:paraId="399AF061" w14:textId="77777777" w:rsidR="006D71A9" w:rsidRDefault="006D71A9"/>
    <w:p w14:paraId="08049A0D" w14:textId="77777777" w:rsidR="006D71A9" w:rsidRDefault="006D71A9"/>
    <w:p w14:paraId="33968BE9" w14:textId="77777777" w:rsidR="006D71A9" w:rsidRDefault="006D71A9"/>
    <w:p w14:paraId="31824369" w14:textId="77777777" w:rsidR="006D71A9" w:rsidRDefault="006D71A9"/>
    <w:p w14:paraId="6D60DDD8" w14:textId="77777777" w:rsidR="006D71A9" w:rsidRDefault="006D71A9"/>
    <w:p w14:paraId="382BAB58" w14:textId="77777777" w:rsidR="006D71A9" w:rsidRDefault="006D71A9"/>
    <w:p w14:paraId="7E591CD1"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19408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194090"/>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194091"/>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w:t>
            </w:r>
            <w:r>
              <w:rPr>
                <w:rFonts w:eastAsia="Calibri"/>
              </w:rPr>
              <w:t xml:space="preserve">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194092"/>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580925">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580925">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580925">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580925">
            <w:pPr>
              <w:rPr>
                <w:rFonts w:eastAsia="Calibri"/>
              </w:rPr>
            </w:pPr>
            <w:r>
              <w:rPr>
                <w:rFonts w:eastAsia="Calibri"/>
              </w:rPr>
              <w:t>Expected Outcome</w:t>
            </w:r>
          </w:p>
        </w:tc>
        <w:tc>
          <w:tcPr>
            <w:tcW w:w="2334" w:type="dxa"/>
            <w:shd w:val="clear" w:color="auto" w:fill="0070C0"/>
          </w:tcPr>
          <w:p w14:paraId="78050C91" w14:textId="77777777" w:rsidR="00B45C49" w:rsidRDefault="00B45C49" w:rsidP="00580925">
            <w:pPr>
              <w:rPr>
                <w:rFonts w:eastAsia="Calibri"/>
              </w:rPr>
            </w:pPr>
            <w:r>
              <w:rPr>
                <w:rFonts w:eastAsia="Calibri"/>
              </w:rPr>
              <w:t>Actual Outcome</w:t>
            </w:r>
          </w:p>
        </w:tc>
        <w:tc>
          <w:tcPr>
            <w:tcW w:w="4669" w:type="dxa"/>
            <w:shd w:val="clear" w:color="auto" w:fill="0070C0"/>
          </w:tcPr>
          <w:p w14:paraId="74C00EDC" w14:textId="77777777" w:rsidR="00B45C49" w:rsidRDefault="00B45C49" w:rsidP="00580925">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580925">
            <w:pPr>
              <w:rPr>
                <w:rFonts w:eastAsia="Calibri"/>
              </w:rPr>
            </w:pPr>
            <w:r>
              <w:rPr>
                <w:rFonts w:eastAsia="Calibri"/>
              </w:rPr>
              <w:t>108</w:t>
            </w:r>
          </w:p>
        </w:tc>
        <w:tc>
          <w:tcPr>
            <w:tcW w:w="2334" w:type="dxa"/>
            <w:shd w:val="clear" w:color="auto" w:fill="auto"/>
          </w:tcPr>
          <w:p w14:paraId="3761B87C" w14:textId="3C680EDC" w:rsidR="00B45C49" w:rsidRDefault="008114AE" w:rsidP="00580925">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580925">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580925">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580925">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580925">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580925">
            <w:pPr>
              <w:rPr>
                <w:rFonts w:eastAsia="Calibri"/>
              </w:rPr>
            </w:pPr>
            <w:r>
              <w:rPr>
                <w:rFonts w:eastAsia="Calibri"/>
              </w:rPr>
              <w:t>109</w:t>
            </w:r>
          </w:p>
        </w:tc>
        <w:tc>
          <w:tcPr>
            <w:tcW w:w="2334" w:type="dxa"/>
            <w:shd w:val="clear" w:color="auto" w:fill="auto"/>
          </w:tcPr>
          <w:p w14:paraId="12B5AFAF" w14:textId="49C26A4D" w:rsidR="00B45C49" w:rsidRDefault="009F3ECE" w:rsidP="00580925">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580925">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580925">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580925">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580925">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580925">
            <w:pPr>
              <w:rPr>
                <w:rFonts w:eastAsia="Calibri"/>
              </w:rPr>
            </w:pPr>
            <w:r>
              <w:rPr>
                <w:rFonts w:eastAsia="Calibri"/>
              </w:rPr>
              <w:t>110</w:t>
            </w:r>
          </w:p>
        </w:tc>
        <w:tc>
          <w:tcPr>
            <w:tcW w:w="2334" w:type="dxa"/>
            <w:shd w:val="clear" w:color="auto" w:fill="auto"/>
          </w:tcPr>
          <w:p w14:paraId="73B05457" w14:textId="58BA895F" w:rsidR="00B45C49" w:rsidRDefault="0002561B" w:rsidP="00580925">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580925">
            <w:pPr>
              <w:rPr>
                <w:rFonts w:eastAsia="Calibri"/>
              </w:rPr>
            </w:pPr>
            <w:r>
              <w:rPr>
                <w:rFonts w:eastAsia="Calibri"/>
              </w:rPr>
              <w:t>-</w:t>
            </w:r>
          </w:p>
        </w:tc>
        <w:tc>
          <w:tcPr>
            <w:tcW w:w="2334" w:type="dxa"/>
            <w:shd w:val="clear" w:color="auto" w:fill="auto"/>
          </w:tcPr>
          <w:p w14:paraId="7E39B7AD" w14:textId="13B5A784" w:rsidR="00B45C49" w:rsidRDefault="0002561B" w:rsidP="00580925">
            <w:pPr>
              <w:rPr>
                <w:rFonts w:eastAsia="Calibri"/>
              </w:rPr>
            </w:pPr>
            <w:r>
              <w:rPr>
                <w:rFonts w:eastAsia="Calibri"/>
              </w:rPr>
              <w:t>-</w:t>
            </w:r>
          </w:p>
        </w:tc>
        <w:tc>
          <w:tcPr>
            <w:tcW w:w="2334" w:type="dxa"/>
            <w:shd w:val="clear" w:color="auto" w:fill="auto"/>
          </w:tcPr>
          <w:p w14:paraId="07486BE0" w14:textId="3AE82010" w:rsidR="00B45C49" w:rsidRDefault="0002561B" w:rsidP="00580925">
            <w:pPr>
              <w:rPr>
                <w:rFonts w:eastAsia="Calibri"/>
              </w:rPr>
            </w:pPr>
            <w:r>
              <w:rPr>
                <w:rFonts w:eastAsia="Calibri"/>
              </w:rPr>
              <w:t>-</w:t>
            </w:r>
          </w:p>
        </w:tc>
        <w:tc>
          <w:tcPr>
            <w:tcW w:w="4669" w:type="dxa"/>
            <w:shd w:val="clear" w:color="auto" w:fill="auto"/>
          </w:tcPr>
          <w:p w14:paraId="005F25F4" w14:textId="4218D65B" w:rsidR="00B45C49" w:rsidRDefault="0002561B" w:rsidP="00580925">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194093"/>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580925">
        <w:trPr>
          <w:trHeight w:val="557"/>
        </w:trPr>
        <w:tc>
          <w:tcPr>
            <w:tcW w:w="870" w:type="dxa"/>
            <w:shd w:val="clear" w:color="auto" w:fill="0070C0"/>
          </w:tcPr>
          <w:p w14:paraId="5F8003E3" w14:textId="77777777" w:rsidR="00525E24" w:rsidRDefault="00525E24" w:rsidP="00580925">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580925">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580925">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580925">
            <w:pPr>
              <w:rPr>
                <w:rFonts w:eastAsia="Calibri"/>
              </w:rPr>
            </w:pPr>
            <w:r>
              <w:rPr>
                <w:rFonts w:eastAsia="Calibri"/>
              </w:rPr>
              <w:t>Expected Outcome</w:t>
            </w:r>
          </w:p>
        </w:tc>
        <w:tc>
          <w:tcPr>
            <w:tcW w:w="2334" w:type="dxa"/>
            <w:shd w:val="clear" w:color="auto" w:fill="0070C0"/>
          </w:tcPr>
          <w:p w14:paraId="683EA92A" w14:textId="77777777" w:rsidR="00525E24" w:rsidRDefault="00525E24" w:rsidP="00580925">
            <w:pPr>
              <w:rPr>
                <w:rFonts w:eastAsia="Calibri"/>
              </w:rPr>
            </w:pPr>
            <w:r>
              <w:rPr>
                <w:rFonts w:eastAsia="Calibri"/>
              </w:rPr>
              <w:t>Actual Outcome</w:t>
            </w:r>
          </w:p>
        </w:tc>
        <w:tc>
          <w:tcPr>
            <w:tcW w:w="4669" w:type="dxa"/>
            <w:shd w:val="clear" w:color="auto" w:fill="0070C0"/>
          </w:tcPr>
          <w:p w14:paraId="46EC93FD" w14:textId="77777777" w:rsidR="00525E24" w:rsidRDefault="00525E24" w:rsidP="00580925">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580925">
            <w:pPr>
              <w:rPr>
                <w:rFonts w:eastAsia="Calibri"/>
              </w:rPr>
            </w:pPr>
            <w:r>
              <w:rPr>
                <w:rFonts w:eastAsia="Calibri"/>
              </w:rPr>
              <w:t>105</w:t>
            </w:r>
          </w:p>
        </w:tc>
        <w:tc>
          <w:tcPr>
            <w:tcW w:w="2334" w:type="dxa"/>
            <w:shd w:val="clear" w:color="auto" w:fill="auto"/>
          </w:tcPr>
          <w:p w14:paraId="4CDCA9BD" w14:textId="2E44B7D8" w:rsidR="00525E24" w:rsidRDefault="00525E24" w:rsidP="00580925">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580925">
            <w:pPr>
              <w:rPr>
                <w:rFonts w:eastAsia="Calibri"/>
              </w:rPr>
            </w:pPr>
            <w:r>
              <w:rPr>
                <w:rFonts w:eastAsia="Calibri"/>
              </w:rPr>
              <w:t>(-45,45)</w:t>
            </w:r>
          </w:p>
          <w:p w14:paraId="093BB50D" w14:textId="77777777" w:rsidR="00525E24" w:rsidRDefault="00525E24" w:rsidP="00580925">
            <w:pPr>
              <w:rPr>
                <w:rFonts w:eastAsia="Calibri"/>
              </w:rPr>
            </w:pPr>
            <w:r>
              <w:rPr>
                <w:rFonts w:eastAsia="Calibri"/>
              </w:rPr>
              <w:t>(45,135)</w:t>
            </w:r>
          </w:p>
          <w:p w14:paraId="06A2C0A8" w14:textId="77777777" w:rsidR="00525E24" w:rsidRDefault="00525E24" w:rsidP="00580925">
            <w:pPr>
              <w:rPr>
                <w:rFonts w:eastAsia="Calibri"/>
              </w:rPr>
            </w:pPr>
            <w:r>
              <w:rPr>
                <w:rFonts w:eastAsia="Calibri"/>
              </w:rPr>
              <w:t>(-135, -45)</w:t>
            </w:r>
          </w:p>
          <w:p w14:paraId="486885A9" w14:textId="62192A87" w:rsidR="00525E24" w:rsidRDefault="00525E24" w:rsidP="00580925">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580925">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580925">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580925">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580925">
            <w:pPr>
              <w:rPr>
                <w:rFonts w:eastAsia="Calibri"/>
              </w:rPr>
            </w:pPr>
            <w:r>
              <w:rPr>
                <w:rFonts w:eastAsia="Calibri"/>
              </w:rPr>
              <w:t>106</w:t>
            </w:r>
          </w:p>
        </w:tc>
        <w:tc>
          <w:tcPr>
            <w:tcW w:w="2334" w:type="dxa"/>
            <w:shd w:val="clear" w:color="auto" w:fill="auto"/>
          </w:tcPr>
          <w:p w14:paraId="37A3C7D4" w14:textId="7EA67418" w:rsidR="00525E24" w:rsidRDefault="00CA1A46" w:rsidP="00580925">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580925">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580925">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580925">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580925">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580925">
            <w:pPr>
              <w:rPr>
                <w:rFonts w:eastAsia="Calibri"/>
              </w:rPr>
            </w:pPr>
            <w:r>
              <w:rPr>
                <w:rFonts w:eastAsia="Calibri"/>
              </w:rPr>
              <w:t>107</w:t>
            </w:r>
          </w:p>
        </w:tc>
        <w:tc>
          <w:tcPr>
            <w:tcW w:w="2334" w:type="dxa"/>
            <w:shd w:val="clear" w:color="auto" w:fill="auto"/>
          </w:tcPr>
          <w:p w14:paraId="757EDA49" w14:textId="3FA1A320" w:rsidR="00525E24" w:rsidRDefault="003C10AB" w:rsidP="00580925">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580925">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580925">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580925">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580925">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19409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19764083" w:rsidR="006A6BFB" w:rsidRDefault="006A6BFB"/>
    <w:p w14:paraId="68959CB5" w14:textId="4EA9B1A8" w:rsidR="006B215D" w:rsidRDefault="006B215D"/>
    <w:p w14:paraId="5F115511" w14:textId="049C1A34" w:rsidR="006B215D" w:rsidRDefault="006B215D"/>
    <w:p w14:paraId="73A5F6A8" w14:textId="56BE6E35" w:rsidR="006B215D" w:rsidRDefault="006B215D"/>
    <w:p w14:paraId="6296DC37" w14:textId="62C073BD" w:rsidR="006B215D" w:rsidRDefault="006B215D"/>
    <w:p w14:paraId="0C2515E5" w14:textId="0D75CA2C" w:rsidR="006B215D" w:rsidRDefault="006B215D"/>
    <w:p w14:paraId="7AD9C090" w14:textId="153A927C" w:rsidR="006B215D" w:rsidRDefault="006B215D"/>
    <w:p w14:paraId="03125706" w14:textId="48566B63" w:rsidR="006B215D" w:rsidRDefault="006B215D"/>
    <w:p w14:paraId="36628A89" w14:textId="05771A12" w:rsidR="006B215D" w:rsidRDefault="006B215D"/>
    <w:p w14:paraId="452FD2D8" w14:textId="6899F5AF" w:rsidR="006B215D" w:rsidRDefault="006B215D"/>
    <w:p w14:paraId="75733980" w14:textId="1D678F0E" w:rsidR="006B215D" w:rsidRDefault="006B215D"/>
    <w:p w14:paraId="28E7D1B2" w14:textId="72304A7B" w:rsidR="006B215D" w:rsidRDefault="006B215D"/>
    <w:p w14:paraId="41A63A8F" w14:textId="7428357F" w:rsidR="006B215D" w:rsidRDefault="006B215D"/>
    <w:p w14:paraId="45994944" w14:textId="536D25E1" w:rsidR="006B215D" w:rsidRDefault="006B215D"/>
    <w:p w14:paraId="1D52F8C4" w14:textId="22BEDDEE" w:rsidR="006B215D" w:rsidRDefault="006B215D"/>
    <w:p w14:paraId="0F54C031" w14:textId="7485929E" w:rsidR="006B215D" w:rsidRDefault="006B215D"/>
    <w:p w14:paraId="4356ABFD" w14:textId="73089254" w:rsidR="006B215D" w:rsidRDefault="006B215D"/>
    <w:p w14:paraId="2AE2830C" w14:textId="73F6D522" w:rsidR="006B215D" w:rsidRDefault="006B215D"/>
    <w:p w14:paraId="5F5B5F41" w14:textId="77777777" w:rsidR="00856952" w:rsidRDefault="00856952"/>
    <w:p w14:paraId="45AB9E43" w14:textId="184381D1" w:rsidR="006D71A9" w:rsidRDefault="00D54770">
      <w:pPr>
        <w:pStyle w:val="Heading2"/>
      </w:pPr>
      <w:bookmarkStart w:id="151" w:name="_Toc126220624"/>
      <w:bookmarkStart w:id="152" w:name="_Toc125297283"/>
      <w:bookmarkStart w:id="153" w:name="_Toc127194095"/>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194096"/>
      <w:r>
        <w:t>3.2.1 Dijkstra’s</w:t>
      </w:r>
      <w:bookmarkEnd w:id="154"/>
      <w:bookmarkEnd w:id="155"/>
    </w:p>
    <w:p w14:paraId="2336E626" w14:textId="4BAA8004" w:rsidR="006D71A9" w:rsidRDefault="00856952">
      <w:r>
        <w:t>From the previous iteration</w:t>
      </w:r>
      <w:r w:rsidR="00B559FF">
        <w:t xml:space="preserve"> of Dijkstra’s there is the vertex class.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77777777" w:rsidR="000C631C" w:rsidRDefault="000C631C"/>
    <w:p w14:paraId="0C281394" w14:textId="77777777" w:rsidR="006D71A9" w:rsidRDefault="00D54770">
      <w:pPr>
        <w:pStyle w:val="Heading2"/>
      </w:pPr>
      <w:bookmarkStart w:id="156" w:name="_Toc126220626"/>
      <w:bookmarkStart w:id="157" w:name="_Toc125297284"/>
      <w:bookmarkStart w:id="158" w:name="_Toc127194097"/>
      <w:r>
        <w:t>3.3 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194098"/>
      <w:r>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19409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lastRenderedPageBreak/>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194100"/>
      <w:r>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lastRenderedPageBreak/>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19410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194102"/>
      <w:r>
        <w:lastRenderedPageBreak/>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19410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13BA2" w14:textId="77777777" w:rsidR="00A33B4B" w:rsidRDefault="00A33B4B">
      <w:pPr>
        <w:spacing w:after="0" w:line="240" w:lineRule="auto"/>
      </w:pPr>
      <w:r>
        <w:separator/>
      </w:r>
    </w:p>
  </w:endnote>
  <w:endnote w:type="continuationSeparator" w:id="0">
    <w:p w14:paraId="3E4FE55B" w14:textId="77777777" w:rsidR="00A33B4B" w:rsidRDefault="00A33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E9BA" w14:textId="77777777" w:rsidR="00A33B4B" w:rsidRDefault="00A33B4B">
      <w:pPr>
        <w:spacing w:after="0" w:line="240" w:lineRule="auto"/>
      </w:pPr>
      <w:r>
        <w:separator/>
      </w:r>
    </w:p>
  </w:footnote>
  <w:footnote w:type="continuationSeparator" w:id="0">
    <w:p w14:paraId="50436F7A" w14:textId="77777777" w:rsidR="00A33B4B" w:rsidRDefault="00A33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11066310">
    <w:abstractNumId w:val="7"/>
  </w:num>
  <w:num w:numId="2" w16cid:durableId="1838881657">
    <w:abstractNumId w:val="2"/>
  </w:num>
  <w:num w:numId="3" w16cid:durableId="147331108">
    <w:abstractNumId w:val="6"/>
  </w:num>
  <w:num w:numId="4" w16cid:durableId="74980485">
    <w:abstractNumId w:val="1"/>
  </w:num>
  <w:num w:numId="5" w16cid:durableId="1936397953">
    <w:abstractNumId w:val="0"/>
  </w:num>
  <w:num w:numId="6" w16cid:durableId="889801972">
    <w:abstractNumId w:val="4"/>
  </w:num>
  <w:num w:numId="7" w16cid:durableId="1875389670">
    <w:abstractNumId w:val="3"/>
  </w:num>
  <w:num w:numId="8" w16cid:durableId="18755314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2561B"/>
    <w:rsid w:val="00053331"/>
    <w:rsid w:val="000568DE"/>
    <w:rsid w:val="00062B01"/>
    <w:rsid w:val="000B7FD6"/>
    <w:rsid w:val="000B7FE2"/>
    <w:rsid w:val="000C5DB5"/>
    <w:rsid w:val="000C631C"/>
    <w:rsid w:val="000E0E2A"/>
    <w:rsid w:val="000E3F49"/>
    <w:rsid w:val="00106526"/>
    <w:rsid w:val="00111580"/>
    <w:rsid w:val="0013369A"/>
    <w:rsid w:val="00152D16"/>
    <w:rsid w:val="00153556"/>
    <w:rsid w:val="00163F46"/>
    <w:rsid w:val="001C3693"/>
    <w:rsid w:val="001D7FD2"/>
    <w:rsid w:val="00223FD8"/>
    <w:rsid w:val="0026232A"/>
    <w:rsid w:val="002A5664"/>
    <w:rsid w:val="002D3D11"/>
    <w:rsid w:val="002E4A2B"/>
    <w:rsid w:val="002F778A"/>
    <w:rsid w:val="00324AF1"/>
    <w:rsid w:val="0035478B"/>
    <w:rsid w:val="00367375"/>
    <w:rsid w:val="003C10AB"/>
    <w:rsid w:val="003C4B3A"/>
    <w:rsid w:val="00413BD9"/>
    <w:rsid w:val="004143E1"/>
    <w:rsid w:val="004370CF"/>
    <w:rsid w:val="00517978"/>
    <w:rsid w:val="00525E24"/>
    <w:rsid w:val="00591536"/>
    <w:rsid w:val="005A75FD"/>
    <w:rsid w:val="005C44FC"/>
    <w:rsid w:val="00644069"/>
    <w:rsid w:val="0065462C"/>
    <w:rsid w:val="00666994"/>
    <w:rsid w:val="00677DED"/>
    <w:rsid w:val="006A2F52"/>
    <w:rsid w:val="006A3A07"/>
    <w:rsid w:val="006A6BFB"/>
    <w:rsid w:val="006B090D"/>
    <w:rsid w:val="006B215D"/>
    <w:rsid w:val="006D71A9"/>
    <w:rsid w:val="006E1BA1"/>
    <w:rsid w:val="006F0696"/>
    <w:rsid w:val="006F5860"/>
    <w:rsid w:val="007054E1"/>
    <w:rsid w:val="00713847"/>
    <w:rsid w:val="00724B33"/>
    <w:rsid w:val="00730464"/>
    <w:rsid w:val="007820D7"/>
    <w:rsid w:val="00795AE7"/>
    <w:rsid w:val="007A626F"/>
    <w:rsid w:val="00804AF3"/>
    <w:rsid w:val="008114AE"/>
    <w:rsid w:val="00850AC5"/>
    <w:rsid w:val="00856952"/>
    <w:rsid w:val="00864815"/>
    <w:rsid w:val="00890AF9"/>
    <w:rsid w:val="008A0E9E"/>
    <w:rsid w:val="008D3E8C"/>
    <w:rsid w:val="00914E75"/>
    <w:rsid w:val="00921E68"/>
    <w:rsid w:val="0092557A"/>
    <w:rsid w:val="009D2F18"/>
    <w:rsid w:val="009F3ECE"/>
    <w:rsid w:val="00A03DEA"/>
    <w:rsid w:val="00A3057B"/>
    <w:rsid w:val="00A33B4B"/>
    <w:rsid w:val="00A44731"/>
    <w:rsid w:val="00A7514F"/>
    <w:rsid w:val="00A933CB"/>
    <w:rsid w:val="00A977D0"/>
    <w:rsid w:val="00AB220A"/>
    <w:rsid w:val="00AF4B00"/>
    <w:rsid w:val="00B45C49"/>
    <w:rsid w:val="00B559FF"/>
    <w:rsid w:val="00B86E78"/>
    <w:rsid w:val="00BC14AC"/>
    <w:rsid w:val="00BF7C59"/>
    <w:rsid w:val="00C25C70"/>
    <w:rsid w:val="00C74794"/>
    <w:rsid w:val="00C92ABC"/>
    <w:rsid w:val="00CA1A46"/>
    <w:rsid w:val="00D54770"/>
    <w:rsid w:val="00E01CB1"/>
    <w:rsid w:val="00E07DC7"/>
    <w:rsid w:val="00E44A42"/>
    <w:rsid w:val="00E5799D"/>
    <w:rsid w:val="00EB42D1"/>
    <w:rsid w:val="00F220F0"/>
    <w:rsid w:val="00F5688A"/>
    <w:rsid w:val="00F627D2"/>
    <w:rsid w:val="00FD2E0E"/>
    <w:rsid w:val="00FE3C51"/>
    <w:rsid w:val="00FE433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970403060">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9356195">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62</Pages>
  <Words>11280</Words>
  <Characters>64299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75429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217</cp:revision>
  <cp:lastPrinted>2022-12-24T13:39:00Z</cp:lastPrinted>
  <dcterms:created xsi:type="dcterms:W3CDTF">2023-02-02T09:02:00Z</dcterms:created>
  <dcterms:modified xsi:type="dcterms:W3CDTF">2023-02-14T11:42:00Z</dcterms:modified>
  <dc:language>en-GB</dc:language>
</cp:coreProperties>
</file>