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AB8A0" w14:textId="76654E65" w:rsidR="003F28B0" w:rsidRDefault="00CD51A5" w:rsidP="00CD51A5">
      <w:pPr>
        <w:pStyle w:val="Heading1"/>
        <w:rPr>
          <w:sz w:val="40"/>
          <w:szCs w:val="40"/>
        </w:rPr>
      </w:pPr>
      <w:bookmarkStart w:id="0" w:name="_Toc116418761"/>
      <w:r w:rsidRPr="00CD51A5">
        <w:rPr>
          <w:sz w:val="40"/>
          <w:szCs w:val="40"/>
        </w:rPr>
        <w:t>Maze navigating car</w:t>
      </w:r>
      <w:bookmarkEnd w:id="0"/>
    </w:p>
    <w:sdt>
      <w:sdtPr>
        <w:id w:val="-179883624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5F39C06" w14:textId="141F2128" w:rsidR="003460C6" w:rsidRDefault="003460C6">
          <w:pPr>
            <w:pStyle w:val="TOCHeading"/>
          </w:pPr>
          <w:r>
            <w:t>Contents</w:t>
          </w:r>
        </w:p>
        <w:p w14:paraId="7FEAEF91" w14:textId="33A7D016" w:rsidR="003460C6" w:rsidRDefault="003460C6">
          <w:pPr>
            <w:pStyle w:val="TOC1"/>
            <w:tabs>
              <w:tab w:val="right" w:leader="dot" w:pos="9016"/>
            </w:tabs>
            <w:rPr>
              <w:noProof/>
            </w:rPr>
          </w:pPr>
          <w:r>
            <w:fldChar w:fldCharType="begin"/>
          </w:r>
          <w:r>
            <w:instrText xml:space="preserve"> TOC \o "1-3" \h \z \u </w:instrText>
          </w:r>
          <w:r>
            <w:fldChar w:fldCharType="separate"/>
          </w:r>
          <w:hyperlink w:anchor="_Toc116418761" w:history="1">
            <w:r w:rsidRPr="00B3375C">
              <w:rPr>
                <w:rStyle w:val="Hyperlink"/>
                <w:noProof/>
              </w:rPr>
              <w:t>Maze navigating car</w:t>
            </w:r>
            <w:r>
              <w:rPr>
                <w:noProof/>
                <w:webHidden/>
              </w:rPr>
              <w:tab/>
            </w:r>
            <w:r>
              <w:rPr>
                <w:noProof/>
                <w:webHidden/>
              </w:rPr>
              <w:fldChar w:fldCharType="begin"/>
            </w:r>
            <w:r>
              <w:rPr>
                <w:noProof/>
                <w:webHidden/>
              </w:rPr>
              <w:instrText xml:space="preserve"> PAGEREF _Toc116418761 \h </w:instrText>
            </w:r>
            <w:r>
              <w:rPr>
                <w:noProof/>
                <w:webHidden/>
              </w:rPr>
            </w:r>
            <w:r>
              <w:rPr>
                <w:noProof/>
                <w:webHidden/>
              </w:rPr>
              <w:fldChar w:fldCharType="separate"/>
            </w:r>
            <w:r>
              <w:rPr>
                <w:noProof/>
                <w:webHidden/>
              </w:rPr>
              <w:t>1</w:t>
            </w:r>
            <w:r>
              <w:rPr>
                <w:noProof/>
                <w:webHidden/>
              </w:rPr>
              <w:fldChar w:fldCharType="end"/>
            </w:r>
          </w:hyperlink>
        </w:p>
        <w:p w14:paraId="72F598AA" w14:textId="409ACE24" w:rsidR="003460C6" w:rsidRDefault="003460C6">
          <w:pPr>
            <w:pStyle w:val="TOC2"/>
            <w:tabs>
              <w:tab w:val="right" w:leader="dot" w:pos="9016"/>
            </w:tabs>
            <w:rPr>
              <w:noProof/>
            </w:rPr>
          </w:pPr>
          <w:hyperlink w:anchor="_Toc116418762" w:history="1">
            <w:r w:rsidRPr="00B3375C">
              <w:rPr>
                <w:rStyle w:val="Hyperlink"/>
                <w:noProof/>
              </w:rPr>
              <w:t>Analysis and research</w:t>
            </w:r>
            <w:r>
              <w:rPr>
                <w:noProof/>
                <w:webHidden/>
              </w:rPr>
              <w:tab/>
            </w:r>
            <w:r>
              <w:rPr>
                <w:noProof/>
                <w:webHidden/>
              </w:rPr>
              <w:fldChar w:fldCharType="begin"/>
            </w:r>
            <w:r>
              <w:rPr>
                <w:noProof/>
                <w:webHidden/>
              </w:rPr>
              <w:instrText xml:space="preserve"> PAGEREF _Toc116418762 \h </w:instrText>
            </w:r>
            <w:r>
              <w:rPr>
                <w:noProof/>
                <w:webHidden/>
              </w:rPr>
            </w:r>
            <w:r>
              <w:rPr>
                <w:noProof/>
                <w:webHidden/>
              </w:rPr>
              <w:fldChar w:fldCharType="separate"/>
            </w:r>
            <w:r>
              <w:rPr>
                <w:noProof/>
                <w:webHidden/>
              </w:rPr>
              <w:t>1</w:t>
            </w:r>
            <w:r>
              <w:rPr>
                <w:noProof/>
                <w:webHidden/>
              </w:rPr>
              <w:fldChar w:fldCharType="end"/>
            </w:r>
          </w:hyperlink>
        </w:p>
        <w:p w14:paraId="52EEAFDC" w14:textId="22B7484D" w:rsidR="003460C6" w:rsidRDefault="003460C6">
          <w:pPr>
            <w:pStyle w:val="TOC3"/>
            <w:tabs>
              <w:tab w:val="right" w:leader="dot" w:pos="9016"/>
            </w:tabs>
            <w:rPr>
              <w:noProof/>
            </w:rPr>
          </w:pPr>
          <w:hyperlink w:anchor="_Toc116418763" w:history="1">
            <w:r w:rsidRPr="00B3375C">
              <w:rPr>
                <w:rStyle w:val="Hyperlink"/>
                <w:noProof/>
              </w:rPr>
              <w:t>Initial Problem identification</w:t>
            </w:r>
            <w:r>
              <w:rPr>
                <w:noProof/>
                <w:webHidden/>
              </w:rPr>
              <w:tab/>
            </w:r>
            <w:r>
              <w:rPr>
                <w:noProof/>
                <w:webHidden/>
              </w:rPr>
              <w:fldChar w:fldCharType="begin"/>
            </w:r>
            <w:r>
              <w:rPr>
                <w:noProof/>
                <w:webHidden/>
              </w:rPr>
              <w:instrText xml:space="preserve"> PAGEREF _Toc116418763 \h </w:instrText>
            </w:r>
            <w:r>
              <w:rPr>
                <w:noProof/>
                <w:webHidden/>
              </w:rPr>
            </w:r>
            <w:r>
              <w:rPr>
                <w:noProof/>
                <w:webHidden/>
              </w:rPr>
              <w:fldChar w:fldCharType="separate"/>
            </w:r>
            <w:r>
              <w:rPr>
                <w:noProof/>
                <w:webHidden/>
              </w:rPr>
              <w:t>1</w:t>
            </w:r>
            <w:r>
              <w:rPr>
                <w:noProof/>
                <w:webHidden/>
              </w:rPr>
              <w:fldChar w:fldCharType="end"/>
            </w:r>
          </w:hyperlink>
        </w:p>
        <w:p w14:paraId="29DD7FBD" w14:textId="6183E68B" w:rsidR="003460C6" w:rsidRDefault="003460C6">
          <w:pPr>
            <w:pStyle w:val="TOC3"/>
            <w:tabs>
              <w:tab w:val="right" w:leader="dot" w:pos="9016"/>
            </w:tabs>
            <w:rPr>
              <w:noProof/>
            </w:rPr>
          </w:pPr>
          <w:hyperlink w:anchor="_Toc116418764" w:history="1">
            <w:r w:rsidRPr="00B3375C">
              <w:rPr>
                <w:rStyle w:val="Hyperlink"/>
                <w:noProof/>
              </w:rPr>
              <w:t>Identification of stakeholders</w:t>
            </w:r>
            <w:r>
              <w:rPr>
                <w:noProof/>
                <w:webHidden/>
              </w:rPr>
              <w:tab/>
            </w:r>
            <w:r>
              <w:rPr>
                <w:noProof/>
                <w:webHidden/>
              </w:rPr>
              <w:fldChar w:fldCharType="begin"/>
            </w:r>
            <w:r>
              <w:rPr>
                <w:noProof/>
                <w:webHidden/>
              </w:rPr>
              <w:instrText xml:space="preserve"> PAGEREF _Toc116418764 \h </w:instrText>
            </w:r>
            <w:r>
              <w:rPr>
                <w:noProof/>
                <w:webHidden/>
              </w:rPr>
            </w:r>
            <w:r>
              <w:rPr>
                <w:noProof/>
                <w:webHidden/>
              </w:rPr>
              <w:fldChar w:fldCharType="separate"/>
            </w:r>
            <w:r>
              <w:rPr>
                <w:noProof/>
                <w:webHidden/>
              </w:rPr>
              <w:t>1</w:t>
            </w:r>
            <w:r>
              <w:rPr>
                <w:noProof/>
                <w:webHidden/>
              </w:rPr>
              <w:fldChar w:fldCharType="end"/>
            </w:r>
          </w:hyperlink>
        </w:p>
        <w:p w14:paraId="317A2FF5" w14:textId="3F2C0715" w:rsidR="003460C6" w:rsidRDefault="003460C6">
          <w:pPr>
            <w:pStyle w:val="TOC3"/>
            <w:tabs>
              <w:tab w:val="right" w:leader="dot" w:pos="9016"/>
            </w:tabs>
            <w:rPr>
              <w:noProof/>
            </w:rPr>
          </w:pPr>
          <w:hyperlink w:anchor="_Toc116418765" w:history="1">
            <w:r w:rsidRPr="00B3375C">
              <w:rPr>
                <w:rStyle w:val="Hyperlink"/>
                <w:noProof/>
              </w:rPr>
              <w:t>Research of similar systems</w:t>
            </w:r>
            <w:r>
              <w:rPr>
                <w:noProof/>
                <w:webHidden/>
              </w:rPr>
              <w:tab/>
            </w:r>
            <w:r>
              <w:rPr>
                <w:noProof/>
                <w:webHidden/>
              </w:rPr>
              <w:fldChar w:fldCharType="begin"/>
            </w:r>
            <w:r>
              <w:rPr>
                <w:noProof/>
                <w:webHidden/>
              </w:rPr>
              <w:instrText xml:space="preserve"> PAGEREF _Toc116418765 \h </w:instrText>
            </w:r>
            <w:r>
              <w:rPr>
                <w:noProof/>
                <w:webHidden/>
              </w:rPr>
            </w:r>
            <w:r>
              <w:rPr>
                <w:noProof/>
                <w:webHidden/>
              </w:rPr>
              <w:fldChar w:fldCharType="separate"/>
            </w:r>
            <w:r>
              <w:rPr>
                <w:noProof/>
                <w:webHidden/>
              </w:rPr>
              <w:t>1</w:t>
            </w:r>
            <w:r>
              <w:rPr>
                <w:noProof/>
                <w:webHidden/>
              </w:rPr>
              <w:fldChar w:fldCharType="end"/>
            </w:r>
          </w:hyperlink>
        </w:p>
        <w:p w14:paraId="378E899E" w14:textId="4FE8B2DE" w:rsidR="003460C6" w:rsidRDefault="003460C6">
          <w:pPr>
            <w:pStyle w:val="TOC2"/>
            <w:tabs>
              <w:tab w:val="right" w:leader="dot" w:pos="9016"/>
            </w:tabs>
            <w:rPr>
              <w:noProof/>
            </w:rPr>
          </w:pPr>
          <w:hyperlink w:anchor="_Toc116418766" w:history="1">
            <w:r w:rsidRPr="00B3375C">
              <w:rPr>
                <w:rStyle w:val="Hyperlink"/>
                <w:noProof/>
              </w:rPr>
              <w:t>Design</w:t>
            </w:r>
            <w:r>
              <w:rPr>
                <w:noProof/>
                <w:webHidden/>
              </w:rPr>
              <w:tab/>
            </w:r>
            <w:r>
              <w:rPr>
                <w:noProof/>
                <w:webHidden/>
              </w:rPr>
              <w:fldChar w:fldCharType="begin"/>
            </w:r>
            <w:r>
              <w:rPr>
                <w:noProof/>
                <w:webHidden/>
              </w:rPr>
              <w:instrText xml:space="preserve"> PAGEREF _Toc116418766 \h </w:instrText>
            </w:r>
            <w:r>
              <w:rPr>
                <w:noProof/>
                <w:webHidden/>
              </w:rPr>
            </w:r>
            <w:r>
              <w:rPr>
                <w:noProof/>
                <w:webHidden/>
              </w:rPr>
              <w:fldChar w:fldCharType="separate"/>
            </w:r>
            <w:r>
              <w:rPr>
                <w:noProof/>
                <w:webHidden/>
              </w:rPr>
              <w:t>1</w:t>
            </w:r>
            <w:r>
              <w:rPr>
                <w:noProof/>
                <w:webHidden/>
              </w:rPr>
              <w:fldChar w:fldCharType="end"/>
            </w:r>
          </w:hyperlink>
        </w:p>
        <w:p w14:paraId="72425467" w14:textId="3A4FCF3D" w:rsidR="003460C6" w:rsidRDefault="003460C6">
          <w:pPr>
            <w:pStyle w:val="TOC2"/>
            <w:tabs>
              <w:tab w:val="right" w:leader="dot" w:pos="9016"/>
            </w:tabs>
            <w:rPr>
              <w:noProof/>
            </w:rPr>
          </w:pPr>
          <w:hyperlink w:anchor="_Toc116418767" w:history="1">
            <w:r w:rsidRPr="00B3375C">
              <w:rPr>
                <w:rStyle w:val="Hyperlink"/>
                <w:noProof/>
              </w:rPr>
              <w:t>Development</w:t>
            </w:r>
            <w:r>
              <w:rPr>
                <w:noProof/>
                <w:webHidden/>
              </w:rPr>
              <w:tab/>
            </w:r>
            <w:r>
              <w:rPr>
                <w:noProof/>
                <w:webHidden/>
              </w:rPr>
              <w:fldChar w:fldCharType="begin"/>
            </w:r>
            <w:r>
              <w:rPr>
                <w:noProof/>
                <w:webHidden/>
              </w:rPr>
              <w:instrText xml:space="preserve"> PAGEREF _Toc116418767 \h </w:instrText>
            </w:r>
            <w:r>
              <w:rPr>
                <w:noProof/>
                <w:webHidden/>
              </w:rPr>
            </w:r>
            <w:r>
              <w:rPr>
                <w:noProof/>
                <w:webHidden/>
              </w:rPr>
              <w:fldChar w:fldCharType="separate"/>
            </w:r>
            <w:r>
              <w:rPr>
                <w:noProof/>
                <w:webHidden/>
              </w:rPr>
              <w:t>1</w:t>
            </w:r>
            <w:r>
              <w:rPr>
                <w:noProof/>
                <w:webHidden/>
              </w:rPr>
              <w:fldChar w:fldCharType="end"/>
            </w:r>
          </w:hyperlink>
        </w:p>
        <w:p w14:paraId="75ACE3BC" w14:textId="4B17F6B4" w:rsidR="003460C6" w:rsidRDefault="003460C6">
          <w:pPr>
            <w:pStyle w:val="TOC2"/>
            <w:tabs>
              <w:tab w:val="right" w:leader="dot" w:pos="9016"/>
            </w:tabs>
            <w:rPr>
              <w:noProof/>
            </w:rPr>
          </w:pPr>
          <w:hyperlink w:anchor="_Toc116418768" w:history="1">
            <w:r w:rsidRPr="00B3375C">
              <w:rPr>
                <w:rStyle w:val="Hyperlink"/>
                <w:noProof/>
              </w:rPr>
              <w:t>Evaluation</w:t>
            </w:r>
            <w:r>
              <w:rPr>
                <w:noProof/>
                <w:webHidden/>
              </w:rPr>
              <w:tab/>
            </w:r>
            <w:r>
              <w:rPr>
                <w:noProof/>
                <w:webHidden/>
              </w:rPr>
              <w:fldChar w:fldCharType="begin"/>
            </w:r>
            <w:r>
              <w:rPr>
                <w:noProof/>
                <w:webHidden/>
              </w:rPr>
              <w:instrText xml:space="preserve"> PAGEREF _Toc116418768 \h </w:instrText>
            </w:r>
            <w:r>
              <w:rPr>
                <w:noProof/>
                <w:webHidden/>
              </w:rPr>
            </w:r>
            <w:r>
              <w:rPr>
                <w:noProof/>
                <w:webHidden/>
              </w:rPr>
              <w:fldChar w:fldCharType="separate"/>
            </w:r>
            <w:r>
              <w:rPr>
                <w:noProof/>
                <w:webHidden/>
              </w:rPr>
              <w:t>1</w:t>
            </w:r>
            <w:r>
              <w:rPr>
                <w:noProof/>
                <w:webHidden/>
              </w:rPr>
              <w:fldChar w:fldCharType="end"/>
            </w:r>
          </w:hyperlink>
        </w:p>
        <w:p w14:paraId="6DB54DF8" w14:textId="71603D5E" w:rsidR="003460C6" w:rsidRDefault="003460C6">
          <w:r>
            <w:rPr>
              <w:b/>
              <w:bCs/>
              <w:noProof/>
            </w:rPr>
            <w:fldChar w:fldCharType="end"/>
          </w:r>
        </w:p>
      </w:sdtContent>
    </w:sdt>
    <w:p w14:paraId="29E27CF3" w14:textId="77777777" w:rsidR="003460C6" w:rsidRDefault="003460C6" w:rsidP="003460C6"/>
    <w:p w14:paraId="1B7D4346" w14:textId="7DE3DEAD" w:rsidR="00CD51A5" w:rsidRDefault="00CD51A5" w:rsidP="00CD51A5">
      <w:pPr>
        <w:pStyle w:val="Heading2"/>
        <w:rPr>
          <w:sz w:val="32"/>
          <w:szCs w:val="32"/>
        </w:rPr>
      </w:pPr>
      <w:bookmarkStart w:id="1" w:name="_Toc116418762"/>
      <w:r w:rsidRPr="00D57719">
        <w:rPr>
          <w:sz w:val="32"/>
          <w:szCs w:val="32"/>
        </w:rPr>
        <w:t>Analysis</w:t>
      </w:r>
      <w:r w:rsidR="00754870">
        <w:rPr>
          <w:sz w:val="32"/>
          <w:szCs w:val="32"/>
        </w:rPr>
        <w:t xml:space="preserve"> and research</w:t>
      </w:r>
      <w:bookmarkEnd w:id="1"/>
    </w:p>
    <w:p w14:paraId="1D9B5D1D" w14:textId="5AE31A0D" w:rsidR="00772BBF" w:rsidRDefault="00754870" w:rsidP="00772BBF">
      <w:pPr>
        <w:pStyle w:val="Heading3"/>
      </w:pPr>
      <w:bookmarkStart w:id="2" w:name="_Toc116418763"/>
      <w:r>
        <w:t>Initial Pr</w:t>
      </w:r>
      <w:r w:rsidR="00CC5568">
        <w:t>oblem</w:t>
      </w:r>
      <w:r>
        <w:t xml:space="preserve"> identification</w:t>
      </w:r>
      <w:bookmarkEnd w:id="2"/>
    </w:p>
    <w:p w14:paraId="556B5CAF" w14:textId="392399AC"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  </w:t>
      </w:r>
      <w:r w:rsidR="00710D23">
        <w:t xml:space="preserve">The nature of self-learning algorithms means they can adapt and evolve in a large array of ideas. </w:t>
      </w:r>
    </w:p>
    <w:p w14:paraId="25CB3B65" w14:textId="6D1673A8" w:rsidR="00710D23" w:rsidRPr="00CC5568" w:rsidRDefault="00710D23" w:rsidP="00CC5568">
      <w:r>
        <w:t>To continue this trend, I will hopefully be exploring a small portion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6A6C7C9B" w14:textId="277C82C7" w:rsidR="00754870" w:rsidRDefault="00CC5568" w:rsidP="00CC5568">
      <w:pPr>
        <w:pStyle w:val="Heading3"/>
      </w:pPr>
      <w:bookmarkStart w:id="3" w:name="_Toc116418764"/>
      <w:r>
        <w:t>Identification of stakeholders</w:t>
      </w:r>
      <w:bookmarkEnd w:id="3"/>
    </w:p>
    <w:p w14:paraId="3E34C2B5" w14:textId="2E540D4B" w:rsidR="005D50C4" w:rsidRDefault="00A63A13" w:rsidP="00A63A13">
      <w:r>
        <w:t>Myself:</w:t>
      </w:r>
      <w:r w:rsidR="005D50C4">
        <w:t xml:space="preserve"> Since I am in charge of the development of system, any hold ups or push backs directly affect me. </w:t>
      </w:r>
    </w:p>
    <w:p w14:paraId="0B5A100E" w14:textId="6B9F7232" w:rsidR="00A63A13" w:rsidRDefault="00A63A13" w:rsidP="00A63A13">
      <w:r>
        <w:t>Engineer:</w:t>
      </w:r>
    </w:p>
    <w:p w14:paraId="5EECC6A6" w14:textId="70D3BB72" w:rsidR="00A63A13" w:rsidRPr="00A63A13" w:rsidRDefault="00A63A13" w:rsidP="00A63A13">
      <w:r>
        <w:t>Apprentice:</w:t>
      </w:r>
    </w:p>
    <w:p w14:paraId="05A0849A" w14:textId="0B553EF2" w:rsidR="00CC5568" w:rsidRDefault="00CC5568" w:rsidP="003460C6">
      <w:pPr>
        <w:pStyle w:val="Heading3"/>
      </w:pPr>
      <w:bookmarkStart w:id="4" w:name="_Toc116418765"/>
      <w:r>
        <w:t>Research of similar systems</w:t>
      </w:r>
      <w:bookmarkEnd w:id="4"/>
    </w:p>
    <w:p w14:paraId="605C7885" w14:textId="56885F68" w:rsidR="00F3631C" w:rsidRDefault="00F3631C" w:rsidP="00F3631C"/>
    <w:p w14:paraId="48C0F17F" w14:textId="3B127DAA" w:rsidR="00F3631C" w:rsidRDefault="00F3631C" w:rsidP="00F3631C"/>
    <w:p w14:paraId="4F6BBCF9" w14:textId="77777777" w:rsidR="00F3631C" w:rsidRPr="00F3631C" w:rsidRDefault="00F3631C" w:rsidP="00F3631C"/>
    <w:p w14:paraId="5D61B391" w14:textId="485DCEE8" w:rsidR="00CD51A5" w:rsidRDefault="00CD51A5" w:rsidP="00CD51A5">
      <w:pPr>
        <w:pStyle w:val="Heading2"/>
        <w:rPr>
          <w:sz w:val="32"/>
          <w:szCs w:val="32"/>
        </w:rPr>
      </w:pPr>
      <w:bookmarkStart w:id="5" w:name="_Toc116418766"/>
      <w:r w:rsidRPr="00D57719">
        <w:rPr>
          <w:sz w:val="32"/>
          <w:szCs w:val="32"/>
        </w:rPr>
        <w:lastRenderedPageBreak/>
        <w:t>Design</w:t>
      </w:r>
      <w:bookmarkEnd w:id="5"/>
    </w:p>
    <w:p w14:paraId="51D77FCF" w14:textId="322860E6" w:rsidR="00F3631C" w:rsidRDefault="00F3631C" w:rsidP="00F3631C">
      <w:pPr>
        <w:pStyle w:val="Heading3"/>
      </w:pPr>
      <w:r>
        <w:t>Main Car Menu</w:t>
      </w:r>
    </w:p>
    <w:p w14:paraId="521A1572" w14:textId="1CDC84CB" w:rsidR="00F3631C" w:rsidRDefault="00F3631C" w:rsidP="00F3631C">
      <w:r>
        <w:t>For this project one of the success criteria is to have a functional menu that can be used to interact with the basic abilities of the car. There are different ways to design and produce a menu, each of which have their drawbacks and benefits.</w:t>
      </w:r>
    </w:p>
    <w:tbl>
      <w:tblPr>
        <w:tblStyle w:val="TableGrid"/>
        <w:tblW w:w="0" w:type="auto"/>
        <w:tblLook w:val="04A0" w:firstRow="1" w:lastRow="0" w:firstColumn="1" w:lastColumn="0" w:noHBand="0" w:noVBand="1"/>
      </w:tblPr>
      <w:tblGrid>
        <w:gridCol w:w="3005"/>
        <w:gridCol w:w="3005"/>
        <w:gridCol w:w="3006"/>
      </w:tblGrid>
      <w:tr w:rsidR="00F3631C" w14:paraId="2246F4C6" w14:textId="77777777" w:rsidTr="00F3631C">
        <w:tc>
          <w:tcPr>
            <w:tcW w:w="3005" w:type="dxa"/>
          </w:tcPr>
          <w:p w14:paraId="57F1CD6C" w14:textId="2CBC9DF3" w:rsidR="00F3631C" w:rsidRDefault="00F3631C" w:rsidP="00F3631C">
            <w:r>
              <w:t>Design</w:t>
            </w:r>
          </w:p>
        </w:tc>
        <w:tc>
          <w:tcPr>
            <w:tcW w:w="3005" w:type="dxa"/>
          </w:tcPr>
          <w:p w14:paraId="72629EEB" w14:textId="567BD64C" w:rsidR="00F3631C" w:rsidRDefault="00F3631C" w:rsidP="00F3631C">
            <w:r>
              <w:t>Benefits</w:t>
            </w:r>
          </w:p>
        </w:tc>
        <w:tc>
          <w:tcPr>
            <w:tcW w:w="3006" w:type="dxa"/>
          </w:tcPr>
          <w:p w14:paraId="4C7792C9" w14:textId="66B20522" w:rsidR="00F3631C" w:rsidRDefault="00F3631C" w:rsidP="00F3631C">
            <w:r>
              <w:t>Drawbacks</w:t>
            </w:r>
          </w:p>
        </w:tc>
      </w:tr>
      <w:tr w:rsidR="00F3631C" w14:paraId="39D5FEF0" w14:textId="77777777" w:rsidTr="00F3631C">
        <w:tc>
          <w:tcPr>
            <w:tcW w:w="3005" w:type="dxa"/>
          </w:tcPr>
          <w:p w14:paraId="17291BE9" w14:textId="53694DE6" w:rsidR="00F3631C" w:rsidRDefault="00F3631C" w:rsidP="00F3631C">
            <w:r>
              <w:t>All of the elements on one page</w:t>
            </w:r>
          </w:p>
        </w:tc>
        <w:tc>
          <w:tcPr>
            <w:tcW w:w="3005" w:type="dxa"/>
          </w:tcPr>
          <w:p w14:paraId="33A1C886" w14:textId="77777777" w:rsidR="00F3631C" w:rsidRDefault="00F3631C" w:rsidP="00F3631C">
            <w:pPr>
              <w:pStyle w:val="ListParagraph"/>
              <w:numPr>
                <w:ilvl w:val="0"/>
                <w:numId w:val="1"/>
              </w:numPr>
            </w:pPr>
            <w:r>
              <w:t>Simple to program, will save a lot of time</w:t>
            </w:r>
          </w:p>
          <w:p w14:paraId="1F20742A" w14:textId="54737DF3" w:rsidR="00F3631C" w:rsidRDefault="00F3631C" w:rsidP="00F3631C">
            <w:pPr>
              <w:pStyle w:val="ListParagraph"/>
              <w:numPr>
                <w:ilvl w:val="0"/>
                <w:numId w:val="1"/>
              </w:numPr>
            </w:pPr>
            <w:r>
              <w:t>Can be easily changed if necessary</w:t>
            </w:r>
          </w:p>
        </w:tc>
        <w:tc>
          <w:tcPr>
            <w:tcW w:w="3006" w:type="dxa"/>
          </w:tcPr>
          <w:p w14:paraId="7F5D1391" w14:textId="77777777" w:rsidR="00F3631C" w:rsidRDefault="00F3631C" w:rsidP="00F3631C">
            <w:pPr>
              <w:pStyle w:val="ListParagraph"/>
              <w:numPr>
                <w:ilvl w:val="0"/>
                <w:numId w:val="1"/>
              </w:numPr>
            </w:pPr>
            <w:r>
              <w:t>Cluttered and hard to read as a user</w:t>
            </w:r>
          </w:p>
          <w:p w14:paraId="3B1543C7" w14:textId="3C543835" w:rsidR="00F3631C" w:rsidRDefault="00F3631C" w:rsidP="00F3631C">
            <w:pPr>
              <w:pStyle w:val="ListParagraph"/>
              <w:numPr>
                <w:ilvl w:val="0"/>
                <w:numId w:val="1"/>
              </w:numPr>
            </w:pPr>
            <w:r>
              <w:t>Difficult to use when testing iteratively as navigation won’t be easy</w:t>
            </w:r>
          </w:p>
        </w:tc>
      </w:tr>
      <w:tr w:rsidR="00F3631C" w14:paraId="25606ECB" w14:textId="77777777" w:rsidTr="00F3631C">
        <w:tc>
          <w:tcPr>
            <w:tcW w:w="3005" w:type="dxa"/>
          </w:tcPr>
          <w:p w14:paraId="61A20844" w14:textId="02682BD4" w:rsidR="00F3631C" w:rsidRDefault="00F3631C" w:rsidP="00F3631C">
            <w:r>
              <w:t>“Drop down” style menu</w:t>
            </w:r>
          </w:p>
        </w:tc>
        <w:tc>
          <w:tcPr>
            <w:tcW w:w="3005" w:type="dxa"/>
          </w:tcPr>
          <w:p w14:paraId="32AD80EA" w14:textId="77777777" w:rsidR="00F3631C" w:rsidRDefault="00F3631C" w:rsidP="00F3631C">
            <w:pPr>
              <w:pStyle w:val="ListParagraph"/>
              <w:numPr>
                <w:ilvl w:val="0"/>
                <w:numId w:val="2"/>
              </w:numPr>
            </w:pPr>
            <w:r>
              <w:t>Can break down and chunk out the different aspects of the car</w:t>
            </w:r>
          </w:p>
          <w:p w14:paraId="2023F2B2" w14:textId="2092CCEF" w:rsidR="00F3631C" w:rsidRDefault="00F3631C" w:rsidP="00F3631C">
            <w:pPr>
              <w:pStyle w:val="ListParagraph"/>
              <w:numPr>
                <w:ilvl w:val="0"/>
                <w:numId w:val="2"/>
              </w:numPr>
            </w:pPr>
            <w:r>
              <w:t>Easier to navigate as each command has its respective location</w:t>
            </w:r>
          </w:p>
        </w:tc>
        <w:tc>
          <w:tcPr>
            <w:tcW w:w="3006" w:type="dxa"/>
          </w:tcPr>
          <w:p w14:paraId="78F09A34" w14:textId="77777777" w:rsidR="00F3631C" w:rsidRDefault="00F3631C" w:rsidP="00F3631C">
            <w:pPr>
              <w:pStyle w:val="ListParagraph"/>
              <w:numPr>
                <w:ilvl w:val="0"/>
                <w:numId w:val="2"/>
              </w:numPr>
            </w:pPr>
            <w:r>
              <w:t>Potentially difficult to program</w:t>
            </w:r>
          </w:p>
          <w:p w14:paraId="1E224FE9" w14:textId="1A4C77F7" w:rsidR="00F3631C" w:rsidRDefault="00F3631C" w:rsidP="00F3631C">
            <w:pPr>
              <w:pStyle w:val="ListParagraph"/>
              <w:numPr>
                <w:ilvl w:val="0"/>
                <w:numId w:val="2"/>
              </w:numPr>
            </w:pPr>
            <w:r>
              <w:t>Difficult to change individual aspects of the menu</w:t>
            </w:r>
          </w:p>
        </w:tc>
      </w:tr>
      <w:tr w:rsidR="00F3631C" w14:paraId="40CA0800" w14:textId="77777777" w:rsidTr="00F3631C">
        <w:tc>
          <w:tcPr>
            <w:tcW w:w="3005" w:type="dxa"/>
          </w:tcPr>
          <w:p w14:paraId="7F8730B8" w14:textId="44784ABC" w:rsidR="00F3631C" w:rsidRDefault="00F3631C" w:rsidP="00F3631C">
            <w:r>
              <w:t>Speech driven Menu</w:t>
            </w:r>
          </w:p>
        </w:tc>
        <w:tc>
          <w:tcPr>
            <w:tcW w:w="3005" w:type="dxa"/>
          </w:tcPr>
          <w:p w14:paraId="440EFBF5" w14:textId="77777777" w:rsidR="00F3631C" w:rsidRDefault="00F3631C" w:rsidP="00F3631C">
            <w:pPr>
              <w:pStyle w:val="ListParagraph"/>
              <w:numPr>
                <w:ilvl w:val="0"/>
                <w:numId w:val="3"/>
              </w:numPr>
            </w:pPr>
            <w:r>
              <w:t xml:space="preserve">Has much more to offer in terms of versatility. Just add a voice line and the action. </w:t>
            </w:r>
          </w:p>
          <w:p w14:paraId="0064EDEC" w14:textId="7FB968A7" w:rsidR="00F3631C" w:rsidRDefault="00F3631C" w:rsidP="00F3631C">
            <w:pPr>
              <w:pStyle w:val="ListParagraph"/>
              <w:numPr>
                <w:ilvl w:val="0"/>
                <w:numId w:val="3"/>
              </w:numPr>
            </w:pPr>
            <w:r>
              <w:t>There is already code to identify speech patterns</w:t>
            </w:r>
          </w:p>
        </w:tc>
        <w:tc>
          <w:tcPr>
            <w:tcW w:w="3006" w:type="dxa"/>
          </w:tcPr>
          <w:p w14:paraId="1C5FD39E" w14:textId="77777777" w:rsidR="00F3631C" w:rsidRDefault="0015219E" w:rsidP="00F3631C">
            <w:pPr>
              <w:pStyle w:val="ListParagraph"/>
              <w:numPr>
                <w:ilvl w:val="0"/>
                <w:numId w:val="3"/>
              </w:numPr>
            </w:pPr>
            <w:r>
              <w:t>Difficult to integrate whilst being time efficient.</w:t>
            </w:r>
          </w:p>
          <w:p w14:paraId="3B081994" w14:textId="43BDA80F" w:rsidR="0015219E" w:rsidRDefault="0015219E" w:rsidP="00F3631C">
            <w:pPr>
              <w:pStyle w:val="ListParagraph"/>
              <w:numPr>
                <w:ilvl w:val="0"/>
                <w:numId w:val="3"/>
              </w:numPr>
            </w:pPr>
            <w:r>
              <w:t xml:space="preserve">Voice commands will need to be exact, otherwise they wont recognise, </w:t>
            </w:r>
            <w:commentRangeStart w:id="6"/>
            <w:r>
              <w:t xml:space="preserve">rendering difficult to push in a work environment </w:t>
            </w:r>
            <w:commentRangeEnd w:id="6"/>
            <w:r w:rsidR="0094268A">
              <w:rPr>
                <w:rStyle w:val="CommentReference"/>
              </w:rPr>
              <w:commentReference w:id="6"/>
            </w:r>
          </w:p>
        </w:tc>
      </w:tr>
    </w:tbl>
    <w:p w14:paraId="52DF33E4" w14:textId="573F3797" w:rsidR="00F3631C" w:rsidRDefault="0094268A" w:rsidP="0094268A">
      <w:pPr>
        <w:pStyle w:val="Heading4"/>
      </w:pPr>
      <w:r>
        <w:t>Menu Style 1</w:t>
      </w:r>
    </w:p>
    <w:p w14:paraId="2F448535" w14:textId="01EBB43C" w:rsidR="0094268A" w:rsidRDefault="0094268A" w:rsidP="0094268A">
      <w:r>
        <w:t xml:space="preserve">This menu style will be developed from all elements of the robot being accessed on a single page. This means this menu will be the simplicist to code, but may be tedious to use for longer lists of commands, so will be perfect for early development of the cars movement and algorithms, but will not be sufficient once more commands are introduced. </w:t>
      </w:r>
    </w:p>
    <w:p w14:paraId="7E3E893F" w14:textId="402437AA" w:rsidR="0094268A" w:rsidRDefault="0094268A" w:rsidP="00F3631C"/>
    <w:p w14:paraId="48783F50" w14:textId="77777777" w:rsidR="0094268A" w:rsidRPr="00F3631C" w:rsidRDefault="0094268A" w:rsidP="00F3631C"/>
    <w:p w14:paraId="69B68476" w14:textId="5F34CA29" w:rsidR="00CD51A5" w:rsidRPr="00D57719" w:rsidRDefault="00CD51A5" w:rsidP="00CD51A5">
      <w:pPr>
        <w:pStyle w:val="Heading2"/>
        <w:rPr>
          <w:sz w:val="32"/>
          <w:szCs w:val="32"/>
        </w:rPr>
      </w:pPr>
      <w:bookmarkStart w:id="7" w:name="_Toc116418767"/>
      <w:r w:rsidRPr="00D57719">
        <w:rPr>
          <w:sz w:val="32"/>
          <w:szCs w:val="32"/>
        </w:rPr>
        <w:t>Development</w:t>
      </w:r>
      <w:bookmarkEnd w:id="7"/>
    </w:p>
    <w:p w14:paraId="4D489D05" w14:textId="74FEAE83" w:rsidR="00CD51A5" w:rsidRPr="00D57719" w:rsidRDefault="00CD51A5" w:rsidP="00CD51A5">
      <w:pPr>
        <w:pStyle w:val="Heading2"/>
        <w:rPr>
          <w:sz w:val="32"/>
          <w:szCs w:val="32"/>
        </w:rPr>
      </w:pPr>
      <w:bookmarkStart w:id="8" w:name="_Toc116418768"/>
      <w:r w:rsidRPr="00D57719">
        <w:rPr>
          <w:sz w:val="32"/>
          <w:szCs w:val="32"/>
        </w:rPr>
        <w:t>Evaluation</w:t>
      </w:r>
      <w:bookmarkEnd w:id="8"/>
    </w:p>
    <w:p w14:paraId="73FC3960" w14:textId="77777777" w:rsidR="00CD51A5" w:rsidRPr="00CD51A5" w:rsidRDefault="00CD51A5" w:rsidP="00CD51A5"/>
    <w:sectPr w:rsidR="00CD51A5" w:rsidRPr="00CD51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21233752 - Connor Kearney" w:date="2022-10-11T22:23:00Z" w:initials="2CK">
    <w:p w14:paraId="09F8A608" w14:textId="77777777" w:rsidR="0094268A" w:rsidRDefault="0094268A" w:rsidP="000B355D">
      <w:pPr>
        <w:pStyle w:val="CommentText"/>
      </w:pPr>
      <w:r>
        <w:rPr>
          <w:rStyle w:val="CommentReference"/>
        </w:rPr>
        <w:annotationRef/>
      </w:r>
      <w:r>
        <w:t>Rewrite later, needs to flow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8A6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6B7B" w16cex:dateUtc="2022-10-11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8A608" w16cid:durableId="26F06B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5400020">
    <w:abstractNumId w:val="2"/>
  </w:num>
  <w:num w:numId="2" w16cid:durableId="1484348649">
    <w:abstractNumId w:val="0"/>
  </w:num>
  <w:num w:numId="3" w16cid:durableId="13469773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None" w15:userId="21233752 - Connor Kear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5F"/>
    <w:rsid w:val="0015219E"/>
    <w:rsid w:val="002E168D"/>
    <w:rsid w:val="00306094"/>
    <w:rsid w:val="003460C6"/>
    <w:rsid w:val="003E6C0A"/>
    <w:rsid w:val="003F28B0"/>
    <w:rsid w:val="005D50C4"/>
    <w:rsid w:val="00710D23"/>
    <w:rsid w:val="00754870"/>
    <w:rsid w:val="00772BBF"/>
    <w:rsid w:val="00816CCE"/>
    <w:rsid w:val="0094268A"/>
    <w:rsid w:val="00A63A13"/>
    <w:rsid w:val="00A8295F"/>
    <w:rsid w:val="00C57F9E"/>
    <w:rsid w:val="00C75760"/>
    <w:rsid w:val="00CC5568"/>
    <w:rsid w:val="00CD51A5"/>
    <w:rsid w:val="00D57719"/>
    <w:rsid w:val="00D90009"/>
    <w:rsid w:val="00F0689D"/>
    <w:rsid w:val="00F147B0"/>
    <w:rsid w:val="00F36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ABAE"/>
  <w15:chartTrackingRefBased/>
  <w15:docId w15:val="{7975EDA7-CDB7-4565-BC1D-C47AA231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26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9426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EFFA-BAC5-4E37-B2CC-A8144CC0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16</cp:revision>
  <dcterms:created xsi:type="dcterms:W3CDTF">2022-10-06T08:25:00Z</dcterms:created>
  <dcterms:modified xsi:type="dcterms:W3CDTF">2022-10-11T21:27:00Z</dcterms:modified>
</cp:coreProperties>
</file>