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B8A0" w14:textId="76654E65" w:rsidR="003F28B0" w:rsidRDefault="00CD51A5" w:rsidP="00CD51A5">
      <w:pPr>
        <w:pStyle w:val="Heading1"/>
        <w:rPr>
          <w:sz w:val="40"/>
          <w:szCs w:val="40"/>
        </w:rPr>
      </w:pPr>
      <w:bookmarkStart w:id="0" w:name="_Toc116420195"/>
      <w:r w:rsidRPr="00CD51A5">
        <w:rPr>
          <w:sz w:val="40"/>
          <w:szCs w:val="40"/>
        </w:rPr>
        <w:t>Maze navigating car</w:t>
      </w:r>
      <w:bookmarkEnd w:id="0"/>
    </w:p>
    <w:sdt>
      <w:sdtPr>
        <w:rPr>
          <w:rFonts w:asciiTheme="minorHAnsi" w:eastAsiaTheme="minorHAnsi" w:hAnsiTheme="minorHAnsi" w:cstheme="minorBidi"/>
          <w:color w:val="auto"/>
          <w:sz w:val="22"/>
          <w:szCs w:val="22"/>
          <w:lang w:val="en-GB"/>
        </w:rPr>
        <w:id w:val="-1798836241"/>
        <w:docPartObj>
          <w:docPartGallery w:val="Table of Contents"/>
          <w:docPartUnique/>
        </w:docPartObj>
      </w:sdtPr>
      <w:sdtEndPr>
        <w:rPr>
          <w:b/>
          <w:bCs/>
          <w:noProof/>
        </w:rPr>
      </w:sdtEndPr>
      <w:sdtContent>
        <w:p w14:paraId="05F39C06" w14:textId="141F2128" w:rsidR="003460C6" w:rsidRDefault="003460C6">
          <w:pPr>
            <w:pStyle w:val="TOCHeading"/>
          </w:pPr>
          <w:r>
            <w:t>Contents</w:t>
          </w:r>
        </w:p>
        <w:p w14:paraId="440C6C05" w14:textId="12580223" w:rsidR="000043E3" w:rsidRDefault="003460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420195" w:history="1">
            <w:r w:rsidR="000043E3" w:rsidRPr="002D5F72">
              <w:rPr>
                <w:rStyle w:val="Hyperlink"/>
                <w:noProof/>
              </w:rPr>
              <w:t>Maze navigating car</w:t>
            </w:r>
            <w:r w:rsidR="000043E3">
              <w:rPr>
                <w:noProof/>
                <w:webHidden/>
              </w:rPr>
              <w:tab/>
            </w:r>
            <w:r w:rsidR="000043E3">
              <w:rPr>
                <w:noProof/>
                <w:webHidden/>
              </w:rPr>
              <w:fldChar w:fldCharType="begin"/>
            </w:r>
            <w:r w:rsidR="000043E3">
              <w:rPr>
                <w:noProof/>
                <w:webHidden/>
              </w:rPr>
              <w:instrText xml:space="preserve"> PAGEREF _Toc116420195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2B98C4B9" w14:textId="606520EE" w:rsidR="000043E3" w:rsidRDefault="00000000">
          <w:pPr>
            <w:pStyle w:val="TOC2"/>
            <w:tabs>
              <w:tab w:val="right" w:leader="dot" w:pos="9016"/>
            </w:tabs>
            <w:rPr>
              <w:rFonts w:eastAsiaTheme="minorEastAsia"/>
              <w:noProof/>
              <w:lang w:eastAsia="en-GB"/>
            </w:rPr>
          </w:pPr>
          <w:hyperlink w:anchor="_Toc116420196" w:history="1">
            <w:r w:rsidR="000043E3" w:rsidRPr="002D5F72">
              <w:rPr>
                <w:rStyle w:val="Hyperlink"/>
                <w:noProof/>
              </w:rPr>
              <w:t>Analysis and research</w:t>
            </w:r>
            <w:r w:rsidR="000043E3">
              <w:rPr>
                <w:noProof/>
                <w:webHidden/>
              </w:rPr>
              <w:tab/>
            </w:r>
            <w:r w:rsidR="000043E3">
              <w:rPr>
                <w:noProof/>
                <w:webHidden/>
              </w:rPr>
              <w:fldChar w:fldCharType="begin"/>
            </w:r>
            <w:r w:rsidR="000043E3">
              <w:rPr>
                <w:noProof/>
                <w:webHidden/>
              </w:rPr>
              <w:instrText xml:space="preserve"> PAGEREF _Toc116420196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1EBFBCEF" w14:textId="51D59BCB" w:rsidR="000043E3" w:rsidRDefault="00000000">
          <w:pPr>
            <w:pStyle w:val="TOC3"/>
            <w:tabs>
              <w:tab w:val="right" w:leader="dot" w:pos="9016"/>
            </w:tabs>
            <w:rPr>
              <w:rFonts w:eastAsiaTheme="minorEastAsia"/>
              <w:noProof/>
              <w:lang w:eastAsia="en-GB"/>
            </w:rPr>
          </w:pPr>
          <w:hyperlink w:anchor="_Toc116420197" w:history="1">
            <w:r w:rsidR="000043E3" w:rsidRPr="002D5F72">
              <w:rPr>
                <w:rStyle w:val="Hyperlink"/>
                <w:noProof/>
              </w:rPr>
              <w:t>Initial Problem identification</w:t>
            </w:r>
            <w:r w:rsidR="000043E3">
              <w:rPr>
                <w:noProof/>
                <w:webHidden/>
              </w:rPr>
              <w:tab/>
            </w:r>
            <w:r w:rsidR="000043E3">
              <w:rPr>
                <w:noProof/>
                <w:webHidden/>
              </w:rPr>
              <w:fldChar w:fldCharType="begin"/>
            </w:r>
            <w:r w:rsidR="000043E3">
              <w:rPr>
                <w:noProof/>
                <w:webHidden/>
              </w:rPr>
              <w:instrText xml:space="preserve"> PAGEREF _Toc116420197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3CBFDA7E" w14:textId="4CCFBA5D" w:rsidR="000043E3" w:rsidRDefault="00000000">
          <w:pPr>
            <w:pStyle w:val="TOC3"/>
            <w:tabs>
              <w:tab w:val="right" w:leader="dot" w:pos="9016"/>
            </w:tabs>
            <w:rPr>
              <w:rFonts w:eastAsiaTheme="minorEastAsia"/>
              <w:noProof/>
              <w:lang w:eastAsia="en-GB"/>
            </w:rPr>
          </w:pPr>
          <w:hyperlink w:anchor="_Toc116420198" w:history="1">
            <w:r w:rsidR="000043E3" w:rsidRPr="002D5F72">
              <w:rPr>
                <w:rStyle w:val="Hyperlink"/>
                <w:noProof/>
              </w:rPr>
              <w:t>Identification of stakeholders</w:t>
            </w:r>
            <w:r w:rsidR="000043E3">
              <w:rPr>
                <w:noProof/>
                <w:webHidden/>
              </w:rPr>
              <w:tab/>
            </w:r>
            <w:r w:rsidR="000043E3">
              <w:rPr>
                <w:noProof/>
                <w:webHidden/>
              </w:rPr>
              <w:fldChar w:fldCharType="begin"/>
            </w:r>
            <w:r w:rsidR="000043E3">
              <w:rPr>
                <w:noProof/>
                <w:webHidden/>
              </w:rPr>
              <w:instrText xml:space="preserve"> PAGEREF _Toc116420198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272DDA0F" w14:textId="353FF773" w:rsidR="000043E3" w:rsidRDefault="00000000">
          <w:pPr>
            <w:pStyle w:val="TOC3"/>
            <w:tabs>
              <w:tab w:val="right" w:leader="dot" w:pos="9016"/>
            </w:tabs>
            <w:rPr>
              <w:rFonts w:eastAsiaTheme="minorEastAsia"/>
              <w:noProof/>
              <w:lang w:eastAsia="en-GB"/>
            </w:rPr>
          </w:pPr>
          <w:hyperlink w:anchor="_Toc116420199" w:history="1">
            <w:r w:rsidR="000043E3" w:rsidRPr="002D5F72">
              <w:rPr>
                <w:rStyle w:val="Hyperlink"/>
                <w:noProof/>
              </w:rPr>
              <w:t>Research of similar systems</w:t>
            </w:r>
            <w:r w:rsidR="000043E3">
              <w:rPr>
                <w:noProof/>
                <w:webHidden/>
              </w:rPr>
              <w:tab/>
            </w:r>
            <w:r w:rsidR="000043E3">
              <w:rPr>
                <w:noProof/>
                <w:webHidden/>
              </w:rPr>
              <w:fldChar w:fldCharType="begin"/>
            </w:r>
            <w:r w:rsidR="000043E3">
              <w:rPr>
                <w:noProof/>
                <w:webHidden/>
              </w:rPr>
              <w:instrText xml:space="preserve"> PAGEREF _Toc116420199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25133377" w14:textId="14B2B006" w:rsidR="000043E3" w:rsidRDefault="00000000">
          <w:pPr>
            <w:pStyle w:val="TOC2"/>
            <w:tabs>
              <w:tab w:val="right" w:leader="dot" w:pos="9016"/>
            </w:tabs>
            <w:rPr>
              <w:rFonts w:eastAsiaTheme="minorEastAsia"/>
              <w:noProof/>
              <w:lang w:eastAsia="en-GB"/>
            </w:rPr>
          </w:pPr>
          <w:hyperlink w:anchor="_Toc116420200" w:history="1">
            <w:r w:rsidR="000043E3" w:rsidRPr="002D5F72">
              <w:rPr>
                <w:rStyle w:val="Hyperlink"/>
                <w:noProof/>
              </w:rPr>
              <w:t>Design</w:t>
            </w:r>
            <w:r w:rsidR="000043E3">
              <w:rPr>
                <w:noProof/>
                <w:webHidden/>
              </w:rPr>
              <w:tab/>
            </w:r>
            <w:r w:rsidR="000043E3">
              <w:rPr>
                <w:noProof/>
                <w:webHidden/>
              </w:rPr>
              <w:fldChar w:fldCharType="begin"/>
            </w:r>
            <w:r w:rsidR="000043E3">
              <w:rPr>
                <w:noProof/>
                <w:webHidden/>
              </w:rPr>
              <w:instrText xml:space="preserve"> PAGEREF _Toc116420200 \h </w:instrText>
            </w:r>
            <w:r w:rsidR="000043E3">
              <w:rPr>
                <w:noProof/>
                <w:webHidden/>
              </w:rPr>
            </w:r>
            <w:r w:rsidR="000043E3">
              <w:rPr>
                <w:noProof/>
                <w:webHidden/>
              </w:rPr>
              <w:fldChar w:fldCharType="separate"/>
            </w:r>
            <w:r w:rsidR="000043E3">
              <w:rPr>
                <w:noProof/>
                <w:webHidden/>
              </w:rPr>
              <w:t>2</w:t>
            </w:r>
            <w:r w:rsidR="000043E3">
              <w:rPr>
                <w:noProof/>
                <w:webHidden/>
              </w:rPr>
              <w:fldChar w:fldCharType="end"/>
            </w:r>
          </w:hyperlink>
        </w:p>
        <w:p w14:paraId="6CAA10AE" w14:textId="50BD2A03" w:rsidR="000043E3" w:rsidRDefault="00000000">
          <w:pPr>
            <w:pStyle w:val="TOC3"/>
            <w:tabs>
              <w:tab w:val="right" w:leader="dot" w:pos="9016"/>
            </w:tabs>
            <w:rPr>
              <w:rFonts w:eastAsiaTheme="minorEastAsia"/>
              <w:noProof/>
              <w:lang w:eastAsia="en-GB"/>
            </w:rPr>
          </w:pPr>
          <w:hyperlink w:anchor="_Toc116420201" w:history="1">
            <w:r w:rsidR="000043E3" w:rsidRPr="002D5F72">
              <w:rPr>
                <w:rStyle w:val="Hyperlink"/>
                <w:noProof/>
              </w:rPr>
              <w:t>Main Car Menu (GUI)</w:t>
            </w:r>
            <w:r w:rsidR="000043E3">
              <w:rPr>
                <w:noProof/>
                <w:webHidden/>
              </w:rPr>
              <w:tab/>
            </w:r>
            <w:r w:rsidR="000043E3">
              <w:rPr>
                <w:noProof/>
                <w:webHidden/>
              </w:rPr>
              <w:fldChar w:fldCharType="begin"/>
            </w:r>
            <w:r w:rsidR="000043E3">
              <w:rPr>
                <w:noProof/>
                <w:webHidden/>
              </w:rPr>
              <w:instrText xml:space="preserve"> PAGEREF _Toc116420201 \h </w:instrText>
            </w:r>
            <w:r w:rsidR="000043E3">
              <w:rPr>
                <w:noProof/>
                <w:webHidden/>
              </w:rPr>
            </w:r>
            <w:r w:rsidR="000043E3">
              <w:rPr>
                <w:noProof/>
                <w:webHidden/>
              </w:rPr>
              <w:fldChar w:fldCharType="separate"/>
            </w:r>
            <w:r w:rsidR="000043E3">
              <w:rPr>
                <w:noProof/>
                <w:webHidden/>
              </w:rPr>
              <w:t>2</w:t>
            </w:r>
            <w:r w:rsidR="000043E3">
              <w:rPr>
                <w:noProof/>
                <w:webHidden/>
              </w:rPr>
              <w:fldChar w:fldCharType="end"/>
            </w:r>
          </w:hyperlink>
        </w:p>
        <w:p w14:paraId="534EC2BE" w14:textId="222AE5A6" w:rsidR="000043E3" w:rsidRDefault="00000000">
          <w:pPr>
            <w:pStyle w:val="TOC2"/>
            <w:tabs>
              <w:tab w:val="right" w:leader="dot" w:pos="9016"/>
            </w:tabs>
            <w:rPr>
              <w:rFonts w:eastAsiaTheme="minorEastAsia"/>
              <w:noProof/>
              <w:lang w:eastAsia="en-GB"/>
            </w:rPr>
          </w:pPr>
          <w:hyperlink w:anchor="_Toc116420202" w:history="1">
            <w:r w:rsidR="000043E3" w:rsidRPr="002D5F72">
              <w:rPr>
                <w:rStyle w:val="Hyperlink"/>
                <w:noProof/>
              </w:rPr>
              <w:t>Development</w:t>
            </w:r>
            <w:r w:rsidR="000043E3">
              <w:rPr>
                <w:noProof/>
                <w:webHidden/>
              </w:rPr>
              <w:tab/>
            </w:r>
            <w:r w:rsidR="000043E3">
              <w:rPr>
                <w:noProof/>
                <w:webHidden/>
              </w:rPr>
              <w:fldChar w:fldCharType="begin"/>
            </w:r>
            <w:r w:rsidR="000043E3">
              <w:rPr>
                <w:noProof/>
                <w:webHidden/>
              </w:rPr>
              <w:instrText xml:space="preserve"> PAGEREF _Toc116420202 \h </w:instrText>
            </w:r>
            <w:r w:rsidR="000043E3">
              <w:rPr>
                <w:noProof/>
                <w:webHidden/>
              </w:rPr>
            </w:r>
            <w:r w:rsidR="000043E3">
              <w:rPr>
                <w:noProof/>
                <w:webHidden/>
              </w:rPr>
              <w:fldChar w:fldCharType="separate"/>
            </w:r>
            <w:r w:rsidR="000043E3">
              <w:rPr>
                <w:noProof/>
                <w:webHidden/>
              </w:rPr>
              <w:t>3</w:t>
            </w:r>
            <w:r w:rsidR="000043E3">
              <w:rPr>
                <w:noProof/>
                <w:webHidden/>
              </w:rPr>
              <w:fldChar w:fldCharType="end"/>
            </w:r>
          </w:hyperlink>
        </w:p>
        <w:p w14:paraId="0F91E3A5" w14:textId="69ECCF71" w:rsidR="000043E3" w:rsidRDefault="00000000">
          <w:pPr>
            <w:pStyle w:val="TOC2"/>
            <w:tabs>
              <w:tab w:val="right" w:leader="dot" w:pos="9016"/>
            </w:tabs>
            <w:rPr>
              <w:rFonts w:eastAsiaTheme="minorEastAsia"/>
              <w:noProof/>
              <w:lang w:eastAsia="en-GB"/>
            </w:rPr>
          </w:pPr>
          <w:hyperlink w:anchor="_Toc116420203" w:history="1">
            <w:r w:rsidR="000043E3" w:rsidRPr="002D5F72">
              <w:rPr>
                <w:rStyle w:val="Hyperlink"/>
                <w:noProof/>
              </w:rPr>
              <w:t>Evaluation</w:t>
            </w:r>
            <w:r w:rsidR="000043E3">
              <w:rPr>
                <w:noProof/>
                <w:webHidden/>
              </w:rPr>
              <w:tab/>
            </w:r>
            <w:r w:rsidR="000043E3">
              <w:rPr>
                <w:noProof/>
                <w:webHidden/>
              </w:rPr>
              <w:fldChar w:fldCharType="begin"/>
            </w:r>
            <w:r w:rsidR="000043E3">
              <w:rPr>
                <w:noProof/>
                <w:webHidden/>
              </w:rPr>
              <w:instrText xml:space="preserve"> PAGEREF _Toc116420203 \h </w:instrText>
            </w:r>
            <w:r w:rsidR="000043E3">
              <w:rPr>
                <w:noProof/>
                <w:webHidden/>
              </w:rPr>
            </w:r>
            <w:r w:rsidR="000043E3">
              <w:rPr>
                <w:noProof/>
                <w:webHidden/>
              </w:rPr>
              <w:fldChar w:fldCharType="separate"/>
            </w:r>
            <w:r w:rsidR="000043E3">
              <w:rPr>
                <w:noProof/>
                <w:webHidden/>
              </w:rPr>
              <w:t>3</w:t>
            </w:r>
            <w:r w:rsidR="000043E3">
              <w:rPr>
                <w:noProof/>
                <w:webHidden/>
              </w:rPr>
              <w:fldChar w:fldCharType="end"/>
            </w:r>
          </w:hyperlink>
        </w:p>
        <w:p w14:paraId="6DB54DF8" w14:textId="6AD6E4A4" w:rsidR="003460C6" w:rsidRDefault="003460C6">
          <w:r>
            <w:rPr>
              <w:b/>
              <w:bCs/>
              <w:noProof/>
            </w:rPr>
            <w:fldChar w:fldCharType="end"/>
          </w:r>
        </w:p>
      </w:sdtContent>
    </w:sdt>
    <w:p w14:paraId="29E27CF3" w14:textId="77777777" w:rsidR="003460C6" w:rsidRDefault="003460C6" w:rsidP="003460C6"/>
    <w:p w14:paraId="1B7D4346" w14:textId="7DE3DEAD" w:rsidR="00CD51A5" w:rsidRPr="000043E3" w:rsidRDefault="00CD51A5" w:rsidP="00CD51A5">
      <w:pPr>
        <w:pStyle w:val="Heading2"/>
        <w:rPr>
          <w:sz w:val="40"/>
          <w:szCs w:val="40"/>
        </w:rPr>
      </w:pPr>
      <w:bookmarkStart w:id="1" w:name="_Toc116420196"/>
      <w:r w:rsidRPr="000043E3">
        <w:rPr>
          <w:sz w:val="40"/>
          <w:szCs w:val="40"/>
        </w:rPr>
        <w:t>Analysis</w:t>
      </w:r>
      <w:r w:rsidR="00754870" w:rsidRPr="000043E3">
        <w:rPr>
          <w:sz w:val="40"/>
          <w:szCs w:val="40"/>
        </w:rPr>
        <w:t xml:space="preserve"> and research</w:t>
      </w:r>
      <w:bookmarkEnd w:id="1"/>
    </w:p>
    <w:p w14:paraId="1D9B5D1D" w14:textId="5AE31A0D" w:rsidR="00772BBF" w:rsidRPr="000043E3" w:rsidRDefault="00754870" w:rsidP="00772BBF">
      <w:pPr>
        <w:pStyle w:val="Heading3"/>
        <w:rPr>
          <w:sz w:val="28"/>
          <w:szCs w:val="28"/>
        </w:rPr>
      </w:pPr>
      <w:bookmarkStart w:id="2" w:name="_Toc116420197"/>
      <w:r w:rsidRPr="000043E3">
        <w:rPr>
          <w:sz w:val="28"/>
          <w:szCs w:val="28"/>
        </w:rPr>
        <w:t>Initial Pr</w:t>
      </w:r>
      <w:r w:rsidR="00CC5568" w:rsidRPr="000043E3">
        <w:rPr>
          <w:sz w:val="28"/>
          <w:szCs w:val="28"/>
        </w:rPr>
        <w:t>oblem</w:t>
      </w:r>
      <w:r w:rsidRPr="000043E3">
        <w:rPr>
          <w:sz w:val="28"/>
          <w:szCs w:val="28"/>
        </w:rPr>
        <w:t xml:space="preserve"> identification</w:t>
      </w:r>
      <w:bookmarkEnd w:id="2"/>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25CB3B65" w14:textId="3883742D" w:rsidR="00710D23" w:rsidRDefault="00710D23" w:rsidP="00CC5568">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260CC76E" w14:textId="534B7BB6" w:rsidR="00C15CC6" w:rsidRDefault="00C15CC6" w:rsidP="00CC5568"/>
    <w:p w14:paraId="11D5CA2A" w14:textId="75E4A168" w:rsidR="00C15CC6" w:rsidRDefault="00C15CC6" w:rsidP="00CC5568"/>
    <w:p w14:paraId="5F11001A" w14:textId="2D32F151" w:rsidR="00C15CC6" w:rsidRDefault="00C15CC6" w:rsidP="00CC5568"/>
    <w:p w14:paraId="166081A7" w14:textId="5CD9079C" w:rsidR="00C15CC6" w:rsidRDefault="00C15CC6" w:rsidP="00CC5568"/>
    <w:p w14:paraId="0D05CCC8" w14:textId="487BD2D4" w:rsidR="00C15CC6" w:rsidRDefault="00C15CC6" w:rsidP="00CC5568"/>
    <w:p w14:paraId="5153DE70" w14:textId="60CD53B1" w:rsidR="00C15CC6" w:rsidRDefault="00C15CC6" w:rsidP="00CC5568"/>
    <w:p w14:paraId="40109633" w14:textId="77777777" w:rsidR="00C15CC6" w:rsidRPr="00CC5568" w:rsidRDefault="00C15CC6" w:rsidP="00CC5568"/>
    <w:p w14:paraId="5EECC6A6" w14:textId="30C2B416" w:rsidR="00A63A13" w:rsidRPr="00C15CC6" w:rsidRDefault="00CC5568" w:rsidP="00C15CC6">
      <w:pPr>
        <w:pStyle w:val="Heading3"/>
        <w:rPr>
          <w:sz w:val="28"/>
          <w:szCs w:val="28"/>
        </w:rPr>
      </w:pPr>
      <w:bookmarkStart w:id="3" w:name="_Toc116420198"/>
      <w:r w:rsidRPr="000043E3">
        <w:rPr>
          <w:sz w:val="28"/>
          <w:szCs w:val="28"/>
        </w:rPr>
        <w:lastRenderedPageBreak/>
        <w:t>Identification of stakeholders</w:t>
      </w:r>
      <w:bookmarkEnd w:id="3"/>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660652">
        <w:tc>
          <w:tcPr>
            <w:tcW w:w="2254" w:type="dxa"/>
          </w:tcPr>
          <w:p w14:paraId="5D904B93" w14:textId="4DA46F6C" w:rsidR="00660652" w:rsidRDefault="00660652" w:rsidP="00A63A13">
            <w:r>
              <w:t>Stake Holder</w:t>
            </w:r>
          </w:p>
        </w:tc>
        <w:tc>
          <w:tcPr>
            <w:tcW w:w="2254" w:type="dxa"/>
          </w:tcPr>
          <w:p w14:paraId="03B031A1" w14:textId="65120172" w:rsidR="00660652" w:rsidRDefault="00660652" w:rsidP="00A63A13">
            <w:r>
              <w:t>Description</w:t>
            </w:r>
          </w:p>
        </w:tc>
        <w:tc>
          <w:tcPr>
            <w:tcW w:w="2254" w:type="dxa"/>
          </w:tcPr>
          <w:p w14:paraId="196C9E32" w14:textId="6C6B9FC5" w:rsidR="00660652" w:rsidRDefault="00660652" w:rsidP="00A63A13">
            <w:r>
              <w:t>Needs</w:t>
            </w:r>
          </w:p>
        </w:tc>
        <w:tc>
          <w:tcPr>
            <w:tcW w:w="2254" w:type="dxa"/>
          </w:tcPr>
          <w:p w14:paraId="76FD9A2F" w14:textId="14A3D645" w:rsidR="00660652" w:rsidRDefault="00C15CC6" w:rsidP="00A63A13">
            <w:r>
              <w:t>Appropriate</w:t>
            </w:r>
          </w:p>
        </w:tc>
      </w:tr>
      <w:tr w:rsidR="00660652" w14:paraId="1854569C" w14:textId="77777777" w:rsidTr="00660652">
        <w:tc>
          <w:tcPr>
            <w:tcW w:w="2254" w:type="dxa"/>
          </w:tcPr>
          <w:p w14:paraId="789AC0EB" w14:textId="61F6A022" w:rsidR="00660652" w:rsidRDefault="00C15CC6" w:rsidP="00A63A13">
            <w:r>
              <w:t>Myself</w:t>
            </w:r>
          </w:p>
        </w:tc>
        <w:tc>
          <w:tcPr>
            <w:tcW w:w="2254" w:type="dxa"/>
          </w:tcPr>
          <w:p w14:paraId="63E7F8C5" w14:textId="74EBECEE" w:rsidR="00660652" w:rsidRDefault="00C15CC6" w:rsidP="00A63A13">
            <w:r>
              <w:t xml:space="preserve">I will be directly working on the project. </w:t>
            </w:r>
            <w:proofErr w:type="gramStart"/>
            <w:r>
              <w:t>So</w:t>
            </w:r>
            <w:proofErr w:type="gramEnd"/>
            <w:r>
              <w:t xml:space="preserve"> I will be responsible for the development, testing and main design of the system. </w:t>
            </w:r>
          </w:p>
        </w:tc>
        <w:tc>
          <w:tcPr>
            <w:tcW w:w="2254" w:type="dxa"/>
          </w:tcPr>
          <w:p w14:paraId="553F9214" w14:textId="77777777" w:rsidR="00660652" w:rsidRDefault="00660652" w:rsidP="00A63A13"/>
        </w:tc>
        <w:tc>
          <w:tcPr>
            <w:tcW w:w="2254" w:type="dxa"/>
          </w:tcPr>
          <w:p w14:paraId="02D3F46B" w14:textId="77777777" w:rsidR="00660652" w:rsidRDefault="00660652" w:rsidP="00A63A13"/>
        </w:tc>
      </w:tr>
      <w:tr w:rsidR="00660652" w14:paraId="7CDB8B97" w14:textId="77777777" w:rsidTr="00660652">
        <w:tc>
          <w:tcPr>
            <w:tcW w:w="2254" w:type="dxa"/>
          </w:tcPr>
          <w:p w14:paraId="768B58D1" w14:textId="449E0421" w:rsidR="00660652" w:rsidRDefault="00C15CC6" w:rsidP="00A63A13">
            <w:r>
              <w:t>Engineer</w:t>
            </w:r>
          </w:p>
        </w:tc>
        <w:tc>
          <w:tcPr>
            <w:tcW w:w="2254" w:type="dxa"/>
          </w:tcPr>
          <w:p w14:paraId="5ADB38F8" w14:textId="77777777" w:rsidR="00660652" w:rsidRDefault="00660652" w:rsidP="00A63A13"/>
        </w:tc>
        <w:tc>
          <w:tcPr>
            <w:tcW w:w="2254" w:type="dxa"/>
          </w:tcPr>
          <w:p w14:paraId="2725636D" w14:textId="77777777" w:rsidR="00660652" w:rsidRDefault="00660652" w:rsidP="00A63A13"/>
        </w:tc>
        <w:tc>
          <w:tcPr>
            <w:tcW w:w="2254" w:type="dxa"/>
          </w:tcPr>
          <w:p w14:paraId="60642490" w14:textId="77777777" w:rsidR="00660652" w:rsidRDefault="00660652" w:rsidP="00A63A13"/>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77777777" w:rsidR="00660652" w:rsidRDefault="00660652" w:rsidP="00A63A13"/>
        </w:tc>
        <w:tc>
          <w:tcPr>
            <w:tcW w:w="2254" w:type="dxa"/>
          </w:tcPr>
          <w:p w14:paraId="7DD9B7E8" w14:textId="77777777" w:rsidR="00660652" w:rsidRDefault="00660652" w:rsidP="00A63A13"/>
        </w:tc>
        <w:tc>
          <w:tcPr>
            <w:tcW w:w="2254" w:type="dxa"/>
          </w:tcPr>
          <w:p w14:paraId="24714208" w14:textId="77777777" w:rsidR="00660652" w:rsidRDefault="00660652" w:rsidP="00A63A13"/>
        </w:tc>
      </w:tr>
    </w:tbl>
    <w:p w14:paraId="46E5EC03" w14:textId="77777777" w:rsidR="00660652" w:rsidRPr="00A63A13" w:rsidRDefault="00660652" w:rsidP="00A63A13"/>
    <w:p w14:paraId="05A0849A" w14:textId="0B553EF2" w:rsidR="00CC5568" w:rsidRPr="000043E3" w:rsidRDefault="00CC5568" w:rsidP="003460C6">
      <w:pPr>
        <w:pStyle w:val="Heading3"/>
        <w:rPr>
          <w:sz w:val="28"/>
          <w:szCs w:val="28"/>
        </w:rPr>
      </w:pPr>
      <w:bookmarkStart w:id="4" w:name="_Toc116420199"/>
      <w:r w:rsidRPr="000043E3">
        <w:rPr>
          <w:sz w:val="28"/>
          <w:szCs w:val="28"/>
        </w:rPr>
        <w:t>Research of similar systems</w:t>
      </w:r>
      <w:bookmarkEnd w:id="4"/>
    </w:p>
    <w:p w14:paraId="605C7885" w14:textId="56885F68" w:rsidR="00F3631C" w:rsidRDefault="00F3631C" w:rsidP="00F3631C"/>
    <w:p w14:paraId="48C0F17F" w14:textId="3B127DAA" w:rsidR="00F3631C" w:rsidRDefault="00F3631C" w:rsidP="00F3631C"/>
    <w:p w14:paraId="4F6BBCF9" w14:textId="77777777" w:rsidR="00F3631C" w:rsidRPr="00F3631C" w:rsidRDefault="00F3631C" w:rsidP="00F3631C"/>
    <w:p w14:paraId="5D61B391" w14:textId="485DCEE8" w:rsidR="00CD51A5" w:rsidRPr="000043E3" w:rsidRDefault="00CD51A5" w:rsidP="00CD51A5">
      <w:pPr>
        <w:pStyle w:val="Heading2"/>
        <w:rPr>
          <w:sz w:val="40"/>
          <w:szCs w:val="40"/>
        </w:rPr>
      </w:pPr>
      <w:bookmarkStart w:id="5" w:name="_Toc116420200"/>
      <w:r w:rsidRPr="000043E3">
        <w:rPr>
          <w:sz w:val="40"/>
          <w:szCs w:val="40"/>
        </w:rPr>
        <w:t>Design</w:t>
      </w:r>
      <w:bookmarkEnd w:id="5"/>
    </w:p>
    <w:p w14:paraId="51D77FCF" w14:textId="29C3F1FD" w:rsidR="00F3631C" w:rsidRPr="000043E3" w:rsidRDefault="00F3631C" w:rsidP="00F3631C">
      <w:pPr>
        <w:pStyle w:val="Heading3"/>
        <w:rPr>
          <w:sz w:val="28"/>
          <w:szCs w:val="28"/>
        </w:rPr>
      </w:pPr>
      <w:bookmarkStart w:id="6" w:name="_Toc116420201"/>
      <w:r w:rsidRPr="000043E3">
        <w:rPr>
          <w:sz w:val="28"/>
          <w:szCs w:val="28"/>
        </w:rPr>
        <w:t>Main Car Menu</w:t>
      </w:r>
      <w:r w:rsidR="00AC3FEC" w:rsidRPr="000043E3">
        <w:rPr>
          <w:sz w:val="28"/>
          <w:szCs w:val="28"/>
        </w:rPr>
        <w:t xml:space="preserve"> (GUI)</w:t>
      </w:r>
      <w:bookmarkEnd w:id="6"/>
    </w:p>
    <w:p w14:paraId="521A1572" w14:textId="1CDC84CB" w:rsidR="00F3631C" w:rsidRDefault="00F3631C" w:rsidP="00F3631C">
      <w:r>
        <w:t>For this project one of the success criteria is to have a functional menu that can be used to interact with the basic abilities of the car. There are different ways to design and produce a menu, each of which have their drawbacks and benefits.</w:t>
      </w:r>
    </w:p>
    <w:tbl>
      <w:tblPr>
        <w:tblStyle w:val="TableGrid"/>
        <w:tblW w:w="0" w:type="auto"/>
        <w:tblLook w:val="04A0" w:firstRow="1" w:lastRow="0" w:firstColumn="1" w:lastColumn="0" w:noHBand="0" w:noVBand="1"/>
      </w:tblPr>
      <w:tblGrid>
        <w:gridCol w:w="3005"/>
        <w:gridCol w:w="3005"/>
        <w:gridCol w:w="3006"/>
      </w:tblGrid>
      <w:tr w:rsidR="00F3631C" w14:paraId="2246F4C6" w14:textId="77777777" w:rsidTr="00E632E2">
        <w:tc>
          <w:tcPr>
            <w:tcW w:w="3005" w:type="dxa"/>
            <w:shd w:val="clear" w:color="auto" w:fill="4472C4" w:themeFill="accent1"/>
          </w:tcPr>
          <w:p w14:paraId="57F1CD6C" w14:textId="2CBC9DF3" w:rsidR="00F3631C" w:rsidRPr="00E632E2" w:rsidRDefault="00F3631C" w:rsidP="00F3631C">
            <w:pPr>
              <w:rPr>
                <w:b/>
                <w:bCs/>
              </w:rPr>
            </w:pPr>
            <w:r w:rsidRPr="00E632E2">
              <w:rPr>
                <w:b/>
                <w:bCs/>
              </w:rPr>
              <w:t>Design</w:t>
            </w:r>
          </w:p>
        </w:tc>
        <w:tc>
          <w:tcPr>
            <w:tcW w:w="3005" w:type="dxa"/>
            <w:shd w:val="clear" w:color="auto" w:fill="4472C4" w:themeFill="accent1"/>
          </w:tcPr>
          <w:p w14:paraId="72629EEB" w14:textId="567BD64C" w:rsidR="00F3631C" w:rsidRPr="00E632E2" w:rsidRDefault="00F3631C" w:rsidP="00F3631C">
            <w:pPr>
              <w:rPr>
                <w:b/>
                <w:bCs/>
              </w:rPr>
            </w:pPr>
            <w:r w:rsidRPr="00E632E2">
              <w:rPr>
                <w:b/>
                <w:bCs/>
              </w:rPr>
              <w:t>Benefits</w:t>
            </w:r>
          </w:p>
        </w:tc>
        <w:tc>
          <w:tcPr>
            <w:tcW w:w="3006" w:type="dxa"/>
            <w:shd w:val="clear" w:color="auto" w:fill="4472C4" w:themeFill="accent1"/>
          </w:tcPr>
          <w:p w14:paraId="4C7792C9" w14:textId="66B20522" w:rsidR="00F3631C" w:rsidRPr="00E632E2" w:rsidRDefault="00F3631C" w:rsidP="00F3631C">
            <w:pPr>
              <w:rPr>
                <w:b/>
                <w:bCs/>
              </w:rPr>
            </w:pPr>
            <w:r w:rsidRPr="00E632E2">
              <w:rPr>
                <w:b/>
                <w:bCs/>
              </w:rPr>
              <w:t>Drawbacks</w:t>
            </w:r>
          </w:p>
        </w:tc>
      </w:tr>
      <w:tr w:rsidR="00F3631C" w14:paraId="39D5FEF0" w14:textId="77777777" w:rsidTr="00F3631C">
        <w:tc>
          <w:tcPr>
            <w:tcW w:w="3005" w:type="dxa"/>
          </w:tcPr>
          <w:p w14:paraId="17291BE9" w14:textId="53694DE6" w:rsidR="00F3631C" w:rsidRDefault="00F3631C" w:rsidP="00F3631C">
            <w:proofErr w:type="gramStart"/>
            <w:r>
              <w:t>All of</w:t>
            </w:r>
            <w:proofErr w:type="gramEnd"/>
            <w:r>
              <w:t xml:space="preserve"> the elements on one page</w:t>
            </w:r>
          </w:p>
        </w:tc>
        <w:tc>
          <w:tcPr>
            <w:tcW w:w="3005" w:type="dxa"/>
          </w:tcPr>
          <w:p w14:paraId="33A1C886" w14:textId="77777777" w:rsidR="00F3631C" w:rsidRDefault="00F3631C" w:rsidP="00F3631C">
            <w:pPr>
              <w:pStyle w:val="ListParagraph"/>
              <w:numPr>
                <w:ilvl w:val="0"/>
                <w:numId w:val="1"/>
              </w:numPr>
            </w:pPr>
            <w:r>
              <w:t>Simple to program, will save a lot of time</w:t>
            </w:r>
          </w:p>
          <w:p w14:paraId="1F20742A" w14:textId="54737DF3" w:rsidR="00F3631C" w:rsidRDefault="00F3631C" w:rsidP="00F3631C">
            <w:pPr>
              <w:pStyle w:val="ListParagraph"/>
              <w:numPr>
                <w:ilvl w:val="0"/>
                <w:numId w:val="1"/>
              </w:numPr>
            </w:pPr>
            <w:r>
              <w:t>Can be easily changed if necessary</w:t>
            </w:r>
          </w:p>
        </w:tc>
        <w:tc>
          <w:tcPr>
            <w:tcW w:w="3006" w:type="dxa"/>
          </w:tcPr>
          <w:p w14:paraId="7F5D1391" w14:textId="77777777" w:rsidR="00F3631C" w:rsidRDefault="00F3631C" w:rsidP="00F3631C">
            <w:pPr>
              <w:pStyle w:val="ListParagraph"/>
              <w:numPr>
                <w:ilvl w:val="0"/>
                <w:numId w:val="1"/>
              </w:numPr>
            </w:pPr>
            <w:r>
              <w:t>Cluttered and hard to read as a user</w:t>
            </w:r>
          </w:p>
          <w:p w14:paraId="3B1543C7" w14:textId="3C543835" w:rsidR="00F3631C" w:rsidRDefault="00F3631C" w:rsidP="00F3631C">
            <w:pPr>
              <w:pStyle w:val="ListParagraph"/>
              <w:numPr>
                <w:ilvl w:val="0"/>
                <w:numId w:val="1"/>
              </w:numPr>
            </w:pPr>
            <w:r>
              <w:t>Difficult to use when testing iteratively as navigation won’t be easy</w:t>
            </w:r>
          </w:p>
        </w:tc>
      </w:tr>
      <w:tr w:rsidR="00F3631C" w14:paraId="25606ECB" w14:textId="77777777" w:rsidTr="00F3631C">
        <w:tc>
          <w:tcPr>
            <w:tcW w:w="3005" w:type="dxa"/>
          </w:tcPr>
          <w:p w14:paraId="61A20844" w14:textId="02682BD4" w:rsidR="00F3631C" w:rsidRDefault="00F3631C" w:rsidP="00F3631C">
            <w:r>
              <w:t>“Drop down” style menu</w:t>
            </w:r>
          </w:p>
        </w:tc>
        <w:tc>
          <w:tcPr>
            <w:tcW w:w="3005" w:type="dxa"/>
          </w:tcPr>
          <w:p w14:paraId="32AD80EA" w14:textId="77777777" w:rsidR="00F3631C" w:rsidRDefault="00F3631C" w:rsidP="00F3631C">
            <w:pPr>
              <w:pStyle w:val="ListParagraph"/>
              <w:numPr>
                <w:ilvl w:val="0"/>
                <w:numId w:val="2"/>
              </w:numPr>
            </w:pPr>
            <w:r>
              <w:t>Can break down and chunk out the different aspects of the car</w:t>
            </w:r>
          </w:p>
          <w:p w14:paraId="2023F2B2" w14:textId="2092CCEF" w:rsidR="00F3631C" w:rsidRDefault="00F3631C" w:rsidP="00F3631C">
            <w:pPr>
              <w:pStyle w:val="ListParagraph"/>
              <w:numPr>
                <w:ilvl w:val="0"/>
                <w:numId w:val="2"/>
              </w:numPr>
            </w:pPr>
            <w:r>
              <w:t>Easier to navigate as each command has its respective location</w:t>
            </w:r>
          </w:p>
        </w:tc>
        <w:tc>
          <w:tcPr>
            <w:tcW w:w="3006" w:type="dxa"/>
          </w:tcPr>
          <w:p w14:paraId="78F09A34" w14:textId="77777777" w:rsidR="00F3631C" w:rsidRDefault="00F3631C" w:rsidP="00F3631C">
            <w:pPr>
              <w:pStyle w:val="ListParagraph"/>
              <w:numPr>
                <w:ilvl w:val="0"/>
                <w:numId w:val="2"/>
              </w:numPr>
            </w:pPr>
            <w:r>
              <w:t>Potentially difficult to program</w:t>
            </w:r>
          </w:p>
          <w:p w14:paraId="1E224FE9" w14:textId="1A4C77F7" w:rsidR="00F3631C" w:rsidRDefault="00F3631C" w:rsidP="00F3631C">
            <w:pPr>
              <w:pStyle w:val="ListParagraph"/>
              <w:numPr>
                <w:ilvl w:val="0"/>
                <w:numId w:val="2"/>
              </w:numPr>
            </w:pPr>
            <w:r>
              <w:t>Difficult to change individual aspects of the menu</w:t>
            </w:r>
          </w:p>
        </w:tc>
      </w:tr>
      <w:tr w:rsidR="00F3631C" w14:paraId="40CA0800" w14:textId="77777777" w:rsidTr="00F3631C">
        <w:tc>
          <w:tcPr>
            <w:tcW w:w="3005" w:type="dxa"/>
          </w:tcPr>
          <w:p w14:paraId="7F8730B8" w14:textId="44784ABC" w:rsidR="00F3631C" w:rsidRDefault="00F3631C" w:rsidP="00F3631C">
            <w:r>
              <w:t>Speech driven Menu</w:t>
            </w:r>
          </w:p>
        </w:tc>
        <w:tc>
          <w:tcPr>
            <w:tcW w:w="3005" w:type="dxa"/>
          </w:tcPr>
          <w:p w14:paraId="440EFBF5" w14:textId="77777777" w:rsidR="00F3631C" w:rsidRDefault="00F3631C" w:rsidP="00F3631C">
            <w:pPr>
              <w:pStyle w:val="ListParagraph"/>
              <w:numPr>
                <w:ilvl w:val="0"/>
                <w:numId w:val="3"/>
              </w:numPr>
            </w:pPr>
            <w:r>
              <w:t xml:space="preserve">Has much more to offer in terms of versatility. Just add a voice line and the action. </w:t>
            </w:r>
          </w:p>
          <w:p w14:paraId="0064EDEC" w14:textId="7FB968A7" w:rsidR="00F3631C" w:rsidRDefault="00F3631C" w:rsidP="00F3631C">
            <w:pPr>
              <w:pStyle w:val="ListParagraph"/>
              <w:numPr>
                <w:ilvl w:val="0"/>
                <w:numId w:val="3"/>
              </w:numPr>
            </w:pPr>
            <w:r>
              <w:t>There is already code to identify speech patterns</w:t>
            </w:r>
          </w:p>
        </w:tc>
        <w:tc>
          <w:tcPr>
            <w:tcW w:w="3006" w:type="dxa"/>
          </w:tcPr>
          <w:p w14:paraId="1C5FD39E" w14:textId="77777777" w:rsidR="00F3631C" w:rsidRDefault="0015219E" w:rsidP="00F3631C">
            <w:pPr>
              <w:pStyle w:val="ListParagraph"/>
              <w:numPr>
                <w:ilvl w:val="0"/>
                <w:numId w:val="3"/>
              </w:numPr>
            </w:pPr>
            <w:r>
              <w:t>Difficult to integrate whilst being time efficient.</w:t>
            </w:r>
          </w:p>
          <w:p w14:paraId="3B081994" w14:textId="3A3347AC" w:rsidR="00615949" w:rsidRDefault="0015219E" w:rsidP="00615949">
            <w:pPr>
              <w:pStyle w:val="ListParagraph"/>
              <w:numPr>
                <w:ilvl w:val="0"/>
                <w:numId w:val="3"/>
              </w:numPr>
            </w:pPr>
            <w:r>
              <w:t xml:space="preserve">Voice commands will need to be exact, otherwise they </w:t>
            </w:r>
            <w:r w:rsidR="009F30FA">
              <w:t>won’t</w:t>
            </w:r>
            <w:r>
              <w:t xml:space="preserve"> recognise, </w:t>
            </w:r>
            <w:commentRangeStart w:id="7"/>
            <w:r>
              <w:t xml:space="preserve">rendering difficult to push in a work environment </w:t>
            </w:r>
            <w:commentRangeEnd w:id="7"/>
            <w:r w:rsidR="0094268A">
              <w:rPr>
                <w:rStyle w:val="CommentReference"/>
              </w:rPr>
              <w:commentReference w:id="7"/>
            </w:r>
          </w:p>
        </w:tc>
      </w:tr>
    </w:tbl>
    <w:p w14:paraId="469CC131" w14:textId="57DD1246" w:rsidR="00615949" w:rsidRDefault="00615949" w:rsidP="00615949"/>
    <w:p w14:paraId="5712D9C6" w14:textId="093972AD" w:rsidR="00615949" w:rsidRDefault="00615949" w:rsidP="00615949"/>
    <w:p w14:paraId="7BF0FFFB" w14:textId="679935AB" w:rsidR="00615949" w:rsidRDefault="00615949" w:rsidP="00615949"/>
    <w:p w14:paraId="7BACDA21" w14:textId="31390B3E" w:rsidR="00615949" w:rsidRDefault="00615949" w:rsidP="00615949"/>
    <w:p w14:paraId="747108AF" w14:textId="2F672680" w:rsidR="00615949" w:rsidRDefault="00615949" w:rsidP="00615949"/>
    <w:p w14:paraId="233CB8F8" w14:textId="6B90CBF9" w:rsidR="00615949" w:rsidRDefault="00615949" w:rsidP="00615949"/>
    <w:p w14:paraId="2CEDED0B" w14:textId="3EAB93E4" w:rsidR="00615949" w:rsidRDefault="00615949" w:rsidP="00615949"/>
    <w:p w14:paraId="575563F3" w14:textId="77777777" w:rsidR="00615949" w:rsidRDefault="00615949" w:rsidP="00615949"/>
    <w:p w14:paraId="52DF33E4" w14:textId="673A6760" w:rsidR="00F3631C" w:rsidRPr="000043E3" w:rsidRDefault="0094268A" w:rsidP="0094268A">
      <w:pPr>
        <w:pStyle w:val="Heading4"/>
        <w:rPr>
          <w:sz w:val="24"/>
          <w:szCs w:val="24"/>
        </w:rPr>
      </w:pPr>
      <w:r w:rsidRPr="000043E3">
        <w:rPr>
          <w:sz w:val="24"/>
          <w:szCs w:val="24"/>
        </w:rPr>
        <w:t>Menu Style 1</w:t>
      </w:r>
    </w:p>
    <w:p w14:paraId="2F448535" w14:textId="1BD5615D" w:rsidR="0094268A" w:rsidRDefault="0094268A" w:rsidP="0094268A">
      <w:r>
        <w:t xml:space="preserve">This menu style will be developed from all elements of the robot being accessed on a single page. This means this menu will be the simplicist to </w:t>
      </w:r>
      <w:r w:rsidR="00AC3FEC">
        <w:t>code but</w:t>
      </w:r>
      <w:r>
        <w:t xml:space="preserve"> may be tedious to use for longer lists of commands</w:t>
      </w:r>
      <w:r w:rsidR="00AC3FEC">
        <w:t>.</w:t>
      </w:r>
      <w:r>
        <w:t xml:space="preserve"> </w:t>
      </w:r>
      <w:r w:rsidR="00AC3FEC">
        <w:t xml:space="preserve">This </w:t>
      </w:r>
      <w:r>
        <w:t xml:space="preserve">will be perfect for early development of the </w:t>
      </w:r>
      <w:r w:rsidR="00AC3FEC">
        <w:t>car’s</w:t>
      </w:r>
      <w:r>
        <w:t xml:space="preserve"> movement and </w:t>
      </w:r>
      <w:r w:rsidR="00AC3FEC">
        <w:t>algorithms but</w:t>
      </w:r>
      <w:r>
        <w:t xml:space="preserve"> will not be sufficient once more commands are introduced. </w:t>
      </w:r>
    </w:p>
    <w:p w14:paraId="2F819E7E" w14:textId="77777777" w:rsidR="00AC3FEC" w:rsidRDefault="00AC3FEC" w:rsidP="0094268A"/>
    <w:p w14:paraId="7E3E893F" w14:textId="59DFF1B6" w:rsidR="0094268A" w:rsidRDefault="00AC3FEC" w:rsidP="00F3631C">
      <w:r>
        <w:t>The different aspects of the car that will need to be included in this early model are:</w:t>
      </w:r>
    </w:p>
    <w:tbl>
      <w:tblPr>
        <w:tblStyle w:val="TableGrid"/>
        <w:tblW w:w="0" w:type="auto"/>
        <w:tblLook w:val="04A0" w:firstRow="1" w:lastRow="0" w:firstColumn="1" w:lastColumn="0" w:noHBand="0" w:noVBand="1"/>
      </w:tblPr>
      <w:tblGrid>
        <w:gridCol w:w="4508"/>
        <w:gridCol w:w="4508"/>
      </w:tblGrid>
      <w:tr w:rsidR="00F132E3" w14:paraId="53C0B07B" w14:textId="77777777" w:rsidTr="00741164">
        <w:tc>
          <w:tcPr>
            <w:tcW w:w="4508" w:type="dxa"/>
            <w:shd w:val="clear" w:color="auto" w:fill="4472C4" w:themeFill="accent1"/>
          </w:tcPr>
          <w:p w14:paraId="1F91380A" w14:textId="27D0A888" w:rsidR="00F132E3" w:rsidRPr="00741164" w:rsidRDefault="00F132E3" w:rsidP="00F3631C">
            <w:pPr>
              <w:rPr>
                <w:b/>
                <w:bCs/>
              </w:rPr>
            </w:pPr>
            <w:r w:rsidRPr="00741164">
              <w:rPr>
                <w:b/>
                <w:bCs/>
              </w:rPr>
              <w:t>Command</w:t>
            </w:r>
          </w:p>
        </w:tc>
        <w:tc>
          <w:tcPr>
            <w:tcW w:w="4508" w:type="dxa"/>
            <w:shd w:val="clear" w:color="auto" w:fill="4472C4" w:themeFill="accent1"/>
          </w:tcPr>
          <w:p w14:paraId="211F95C0" w14:textId="28127C69" w:rsidR="00F132E3" w:rsidRPr="00741164" w:rsidRDefault="00F132E3" w:rsidP="00F3631C">
            <w:pPr>
              <w:rPr>
                <w:b/>
                <w:bCs/>
              </w:rPr>
            </w:pPr>
            <w:r w:rsidRPr="00741164">
              <w:rPr>
                <w:b/>
                <w:bCs/>
              </w:rPr>
              <w:t>Function</w:t>
            </w:r>
          </w:p>
        </w:tc>
      </w:tr>
      <w:tr w:rsidR="00AC3FEC" w14:paraId="7251094E" w14:textId="77777777" w:rsidTr="00AC3FEC">
        <w:tc>
          <w:tcPr>
            <w:tcW w:w="4508" w:type="dxa"/>
          </w:tcPr>
          <w:p w14:paraId="090B654E" w14:textId="704B0D7D" w:rsidR="00AC3FEC" w:rsidRDefault="00AC3FEC" w:rsidP="00F3631C">
            <w:r>
              <w:t>Move Forward</w:t>
            </w:r>
          </w:p>
        </w:tc>
        <w:tc>
          <w:tcPr>
            <w:tcW w:w="4508" w:type="dxa"/>
          </w:tcPr>
          <w:p w14:paraId="153A22AD" w14:textId="1C0B588B" w:rsidR="00AC3FEC" w:rsidRDefault="00AC3FEC" w:rsidP="00F3631C">
            <w:r>
              <w:t>Simply runs the motors to move forwards</w:t>
            </w:r>
          </w:p>
        </w:tc>
      </w:tr>
      <w:tr w:rsidR="00AC3FEC" w14:paraId="1F605F85" w14:textId="77777777" w:rsidTr="00AC3FEC">
        <w:tc>
          <w:tcPr>
            <w:tcW w:w="4508" w:type="dxa"/>
          </w:tcPr>
          <w:p w14:paraId="29DEF9F6" w14:textId="430FBEE9" w:rsidR="00AC3FEC" w:rsidRDefault="00AC3FEC" w:rsidP="00F3631C">
            <w:r>
              <w:t>Turn Right 90</w:t>
            </w:r>
          </w:p>
        </w:tc>
        <w:tc>
          <w:tcPr>
            <w:tcW w:w="4508" w:type="dxa"/>
          </w:tcPr>
          <w:p w14:paraId="6A281952" w14:textId="3D874A34" w:rsidR="00AC3FEC" w:rsidRDefault="00AC3FEC" w:rsidP="00F3631C">
            <w:r>
              <w:t>Tests the turning capability of the car by turning 90 clockwise</w:t>
            </w:r>
          </w:p>
        </w:tc>
      </w:tr>
      <w:tr w:rsidR="00AC3FEC" w14:paraId="07B5B7FC" w14:textId="77777777" w:rsidTr="00AC3FEC">
        <w:tc>
          <w:tcPr>
            <w:tcW w:w="4508" w:type="dxa"/>
          </w:tcPr>
          <w:p w14:paraId="4F3D270A" w14:textId="24177D35" w:rsidR="00AC3FEC" w:rsidRDefault="00AC3FEC" w:rsidP="00F3631C">
            <w:r>
              <w:t>Turn Left 90</w:t>
            </w:r>
          </w:p>
        </w:tc>
        <w:tc>
          <w:tcPr>
            <w:tcW w:w="4508" w:type="dxa"/>
          </w:tcPr>
          <w:p w14:paraId="780F8D89" w14:textId="3921F27F" w:rsidR="00AC3FEC" w:rsidRDefault="00AC3FEC" w:rsidP="00F3631C">
            <w:r>
              <w:t xml:space="preserve">Tests the turning capability of the car by turning 90 </w:t>
            </w:r>
            <w:r w:rsidR="00276E12">
              <w:t>anti-clockwise</w:t>
            </w:r>
          </w:p>
        </w:tc>
      </w:tr>
      <w:tr w:rsidR="00276E12" w14:paraId="104EA8EB" w14:textId="77777777" w:rsidTr="00AC3FEC">
        <w:tc>
          <w:tcPr>
            <w:tcW w:w="4508" w:type="dxa"/>
          </w:tcPr>
          <w:p w14:paraId="36A27EAC" w14:textId="6880191E" w:rsidR="00276E12" w:rsidRDefault="00276E12" w:rsidP="00F3631C">
            <w:r>
              <w:t>Identify Line</w:t>
            </w:r>
          </w:p>
        </w:tc>
        <w:tc>
          <w:tcPr>
            <w:tcW w:w="4508" w:type="dxa"/>
          </w:tcPr>
          <w:p w14:paraId="12E257CA" w14:textId="19C58707" w:rsidR="00276E12" w:rsidRDefault="00276E12" w:rsidP="00F3631C">
            <w:r>
              <w:t>Will identify if there is a black line underneath the car.</w:t>
            </w:r>
          </w:p>
        </w:tc>
      </w:tr>
      <w:tr w:rsidR="00276E12" w14:paraId="13B8BBC7" w14:textId="77777777" w:rsidTr="00AC3FEC">
        <w:tc>
          <w:tcPr>
            <w:tcW w:w="4508" w:type="dxa"/>
          </w:tcPr>
          <w:p w14:paraId="5D8D639D" w14:textId="267E2C5A" w:rsidR="00276E12" w:rsidRDefault="00276E12" w:rsidP="00F3631C">
            <w:r>
              <w:t>Move Forward until Line</w:t>
            </w:r>
          </w:p>
        </w:tc>
        <w:tc>
          <w:tcPr>
            <w:tcW w:w="4508" w:type="dxa"/>
          </w:tcPr>
          <w:p w14:paraId="14336BBC" w14:textId="08CE9456" w:rsidR="00276E12" w:rsidRDefault="00276E12" w:rsidP="00F3631C">
            <w:r>
              <w:t xml:space="preserve">Moves the car forward until a black line is underneath the car. </w:t>
            </w:r>
          </w:p>
        </w:tc>
      </w:tr>
    </w:tbl>
    <w:p w14:paraId="0A2AF4EE" w14:textId="77777777" w:rsidR="00AC3FEC" w:rsidRDefault="00AC3FEC" w:rsidP="00F3631C"/>
    <w:p w14:paraId="48783F50" w14:textId="0F30FC32" w:rsidR="0094268A" w:rsidRDefault="001405E4" w:rsidP="00F3631C">
      <w:r>
        <w:t xml:space="preserve">Once the car can consistently </w:t>
      </w:r>
      <w:r w:rsidR="00B7797A">
        <w:t xml:space="preserve">execute “Move Forward until Line” this menu can be developed into the next one, as this one is very limited for </w:t>
      </w:r>
      <w:r w:rsidR="002E5C0F">
        <w:t>many</w:t>
      </w:r>
      <w:r w:rsidR="00B7797A">
        <w:t xml:space="preserve"> </w:t>
      </w:r>
      <w:r w:rsidR="002E5C0F">
        <w:t xml:space="preserve">different </w:t>
      </w:r>
      <w:r w:rsidR="00B7797A">
        <w:t xml:space="preserve">commands. </w:t>
      </w:r>
    </w:p>
    <w:p w14:paraId="6547B4F2" w14:textId="53CB7723" w:rsidR="00B34130" w:rsidRDefault="00B34130" w:rsidP="00B34130">
      <w:pPr>
        <w:pStyle w:val="Heading4"/>
        <w:rPr>
          <w:sz w:val="24"/>
          <w:szCs w:val="24"/>
        </w:rPr>
      </w:pPr>
      <w:r w:rsidRPr="00B34130">
        <w:rPr>
          <w:sz w:val="24"/>
          <w:szCs w:val="24"/>
        </w:rPr>
        <w:t>Menu Style 2</w:t>
      </w:r>
    </w:p>
    <w:p w14:paraId="3FA661B7" w14:textId="42C2A7E8" w:rsidR="00B34130" w:rsidRDefault="00B34130" w:rsidP="00B34130">
      <w:r>
        <w:t xml:space="preserve">This version of the menu will be much more developed. This means the version should be developed to be much more user friendly and easier to navigate, as well as editable and well documented. This version should be seen to become the final version of the menu, however if time is available then further iterations may be developed. </w:t>
      </w:r>
    </w:p>
    <w:p w14:paraId="7D65C44C" w14:textId="57301385" w:rsidR="00E21813" w:rsidRDefault="00E21813" w:rsidP="00B34130">
      <w:r>
        <w:t xml:space="preserve">The main aim of this menu is to neatly divide the commands into different “drop down” sections </w:t>
      </w:r>
      <w:r w:rsidR="00283492">
        <w:t xml:space="preserve">with the commands sorted into each depending on their function. This will allow the overall development experience and user experience to be better as commands can be navigated to much easier. </w:t>
      </w:r>
    </w:p>
    <w:p w14:paraId="6A69B945" w14:textId="6C3B45DD" w:rsidR="00283492" w:rsidRDefault="00283492" w:rsidP="00B34130">
      <w:r>
        <w:t xml:space="preserve">The commands that will </w:t>
      </w:r>
      <w:commentRangeStart w:id="8"/>
      <w:r>
        <w:t>potentially</w:t>
      </w:r>
      <w:commentRangeEnd w:id="8"/>
      <w:r w:rsidR="00057DDC">
        <w:rPr>
          <w:rStyle w:val="CommentReference"/>
        </w:rPr>
        <w:commentReference w:id="8"/>
      </w:r>
      <w:r>
        <w:t xml:space="preserve"> be included in this menu are:</w:t>
      </w:r>
    </w:p>
    <w:tbl>
      <w:tblPr>
        <w:tblStyle w:val="TableGrid"/>
        <w:tblW w:w="0" w:type="auto"/>
        <w:tblLook w:val="04A0" w:firstRow="1" w:lastRow="0" w:firstColumn="1" w:lastColumn="0" w:noHBand="0" w:noVBand="1"/>
      </w:tblPr>
      <w:tblGrid>
        <w:gridCol w:w="2773"/>
        <w:gridCol w:w="3150"/>
        <w:gridCol w:w="3093"/>
      </w:tblGrid>
      <w:tr w:rsidR="00DF28F0" w14:paraId="0A322A07" w14:textId="77777777" w:rsidTr="00DF28F0">
        <w:tc>
          <w:tcPr>
            <w:tcW w:w="2773" w:type="dxa"/>
            <w:shd w:val="clear" w:color="auto" w:fill="4472C4" w:themeFill="accent1"/>
          </w:tcPr>
          <w:p w14:paraId="76C4017D" w14:textId="4A776061" w:rsidR="00DF28F0" w:rsidRDefault="00DF28F0" w:rsidP="00B34130">
            <w:pPr>
              <w:rPr>
                <w:b/>
                <w:bCs/>
              </w:rPr>
            </w:pPr>
            <w:r>
              <w:rPr>
                <w:b/>
                <w:bCs/>
              </w:rPr>
              <w:t>Sub List</w:t>
            </w:r>
          </w:p>
        </w:tc>
        <w:tc>
          <w:tcPr>
            <w:tcW w:w="3150" w:type="dxa"/>
            <w:shd w:val="clear" w:color="auto" w:fill="4472C4" w:themeFill="accent1"/>
          </w:tcPr>
          <w:p w14:paraId="5C089956" w14:textId="48E43B4E" w:rsidR="00DF28F0" w:rsidRPr="00741164" w:rsidRDefault="00DF28F0" w:rsidP="00B34130">
            <w:pPr>
              <w:rPr>
                <w:b/>
                <w:bCs/>
              </w:rPr>
            </w:pPr>
            <w:r>
              <w:rPr>
                <w:b/>
                <w:bCs/>
              </w:rPr>
              <w:t>Command</w:t>
            </w:r>
          </w:p>
        </w:tc>
        <w:tc>
          <w:tcPr>
            <w:tcW w:w="3093" w:type="dxa"/>
            <w:shd w:val="clear" w:color="auto" w:fill="4472C4" w:themeFill="accent1"/>
          </w:tcPr>
          <w:p w14:paraId="50EF5F91" w14:textId="5B1059D9" w:rsidR="00DF28F0" w:rsidRPr="00741164" w:rsidRDefault="00DF28F0" w:rsidP="00B34130">
            <w:pPr>
              <w:rPr>
                <w:b/>
                <w:bCs/>
              </w:rPr>
            </w:pPr>
            <w:r>
              <w:rPr>
                <w:b/>
                <w:bCs/>
              </w:rPr>
              <w:t>Function</w:t>
            </w:r>
          </w:p>
        </w:tc>
      </w:tr>
      <w:tr w:rsidR="00DF28F0" w14:paraId="6BF43342" w14:textId="77777777" w:rsidTr="00DF28F0">
        <w:tc>
          <w:tcPr>
            <w:tcW w:w="2773" w:type="dxa"/>
          </w:tcPr>
          <w:p w14:paraId="5EC45425" w14:textId="5994BBC3" w:rsidR="00DF28F0" w:rsidRPr="00DF28F0" w:rsidRDefault="00DF28F0" w:rsidP="00B34130">
            <w:pPr>
              <w:rPr>
                <w:b/>
                <w:bCs/>
              </w:rPr>
            </w:pPr>
            <w:r w:rsidRPr="00DF28F0">
              <w:rPr>
                <w:b/>
                <w:bCs/>
              </w:rPr>
              <w:lastRenderedPageBreak/>
              <w:t>Movement</w:t>
            </w:r>
          </w:p>
        </w:tc>
        <w:tc>
          <w:tcPr>
            <w:tcW w:w="3150" w:type="dxa"/>
          </w:tcPr>
          <w:p w14:paraId="4182F4AF" w14:textId="4A3EBD6A" w:rsidR="00DF28F0" w:rsidRDefault="00334105" w:rsidP="00B34130">
            <w:r>
              <w:t>Simple Movement</w:t>
            </w:r>
          </w:p>
        </w:tc>
        <w:tc>
          <w:tcPr>
            <w:tcW w:w="3093" w:type="dxa"/>
          </w:tcPr>
          <w:p w14:paraId="57F1A282" w14:textId="2B5964A2" w:rsidR="00DF28F0" w:rsidRDefault="00334105" w:rsidP="00B34130">
            <w:r>
              <w:t xml:space="preserve">Just moves forward and back to test that </w:t>
            </w:r>
            <w:r w:rsidR="00B632EB">
              <w:t>the motors are functioning</w:t>
            </w:r>
          </w:p>
        </w:tc>
      </w:tr>
      <w:tr w:rsidR="00334105" w14:paraId="020120E7" w14:textId="77777777" w:rsidTr="00DF28F0">
        <w:tc>
          <w:tcPr>
            <w:tcW w:w="2773" w:type="dxa"/>
          </w:tcPr>
          <w:p w14:paraId="77770264" w14:textId="77777777" w:rsidR="00334105" w:rsidRPr="00DF28F0" w:rsidRDefault="00334105" w:rsidP="00B34130">
            <w:pPr>
              <w:rPr>
                <w:b/>
                <w:bCs/>
              </w:rPr>
            </w:pPr>
          </w:p>
        </w:tc>
        <w:tc>
          <w:tcPr>
            <w:tcW w:w="3150" w:type="dxa"/>
          </w:tcPr>
          <w:p w14:paraId="2BA3AEBD" w14:textId="3B86680C" w:rsidR="00334105" w:rsidRDefault="00B632EB" w:rsidP="00B34130">
            <w:r>
              <w:t>Rotate Increment</w:t>
            </w:r>
          </w:p>
        </w:tc>
        <w:tc>
          <w:tcPr>
            <w:tcW w:w="3093" w:type="dxa"/>
          </w:tcPr>
          <w:p w14:paraId="41735E9A" w14:textId="23E70CB3" w:rsidR="00334105" w:rsidRDefault="00B632EB" w:rsidP="00B34130">
            <w:r>
              <w:t xml:space="preserve">Rotates at increments of 90 degrees to test motor rotation. </w:t>
            </w:r>
          </w:p>
        </w:tc>
      </w:tr>
      <w:tr w:rsidR="00334105" w14:paraId="4CEDCBC6" w14:textId="77777777" w:rsidTr="00DF28F0">
        <w:tc>
          <w:tcPr>
            <w:tcW w:w="2773" w:type="dxa"/>
          </w:tcPr>
          <w:p w14:paraId="7330D00B" w14:textId="77777777" w:rsidR="00334105" w:rsidRPr="00DF28F0" w:rsidRDefault="00334105" w:rsidP="00B34130">
            <w:pPr>
              <w:rPr>
                <w:b/>
                <w:bCs/>
              </w:rPr>
            </w:pPr>
          </w:p>
        </w:tc>
        <w:tc>
          <w:tcPr>
            <w:tcW w:w="3150" w:type="dxa"/>
          </w:tcPr>
          <w:p w14:paraId="32AA196D" w14:textId="37583573" w:rsidR="00334105" w:rsidRDefault="00B632EB" w:rsidP="00B34130">
            <w:r>
              <w:t>Square Test</w:t>
            </w:r>
          </w:p>
        </w:tc>
        <w:tc>
          <w:tcPr>
            <w:tcW w:w="3093" w:type="dxa"/>
          </w:tcPr>
          <w:p w14:paraId="429E45EF" w14:textId="6E01C7C6" w:rsidR="00334105" w:rsidRDefault="00B632EB" w:rsidP="00B34130">
            <w:r>
              <w:t>Runs a test combining 90 degree turns and simple movement</w:t>
            </w:r>
          </w:p>
        </w:tc>
      </w:tr>
      <w:tr w:rsidR="00DF28F0" w14:paraId="0671BA08" w14:textId="77777777" w:rsidTr="00DF28F0">
        <w:tc>
          <w:tcPr>
            <w:tcW w:w="2773" w:type="dxa"/>
          </w:tcPr>
          <w:p w14:paraId="31B7A349" w14:textId="389AEF99" w:rsidR="00334105" w:rsidRPr="00334105" w:rsidRDefault="00334105" w:rsidP="00B34130">
            <w:pPr>
              <w:rPr>
                <w:b/>
                <w:bCs/>
              </w:rPr>
            </w:pPr>
            <w:r>
              <w:rPr>
                <w:b/>
                <w:bCs/>
              </w:rPr>
              <w:t>Sensors</w:t>
            </w:r>
          </w:p>
        </w:tc>
        <w:tc>
          <w:tcPr>
            <w:tcW w:w="3150" w:type="dxa"/>
          </w:tcPr>
          <w:p w14:paraId="125F699C" w14:textId="015EA0F2" w:rsidR="00DF28F0" w:rsidRDefault="00BB2B8F" w:rsidP="00B34130">
            <w:r>
              <w:t>Sense Colour</w:t>
            </w:r>
          </w:p>
        </w:tc>
        <w:tc>
          <w:tcPr>
            <w:tcW w:w="3093" w:type="dxa"/>
          </w:tcPr>
          <w:p w14:paraId="7163383F" w14:textId="1D8ED5C4" w:rsidR="00DF28F0" w:rsidRDefault="00BB2B8F" w:rsidP="00B34130">
            <w:r>
              <w:t>Will sense if a particular colour is present underneath the sensor.</w:t>
            </w:r>
          </w:p>
        </w:tc>
      </w:tr>
      <w:tr w:rsidR="00BB2B8F" w14:paraId="2D38249F" w14:textId="77777777" w:rsidTr="00DF28F0">
        <w:tc>
          <w:tcPr>
            <w:tcW w:w="2773" w:type="dxa"/>
          </w:tcPr>
          <w:p w14:paraId="71CE74FE" w14:textId="77777777" w:rsidR="00BB2B8F" w:rsidRDefault="00BB2B8F" w:rsidP="00B34130">
            <w:pPr>
              <w:rPr>
                <w:b/>
                <w:bCs/>
              </w:rPr>
            </w:pPr>
          </w:p>
        </w:tc>
        <w:tc>
          <w:tcPr>
            <w:tcW w:w="3150" w:type="dxa"/>
          </w:tcPr>
          <w:p w14:paraId="186B2558" w14:textId="1B29F3AE" w:rsidR="00BB2B8F" w:rsidRDefault="00BB2B8F" w:rsidP="00B34130">
            <w:r>
              <w:t>Sense object</w:t>
            </w:r>
          </w:p>
        </w:tc>
        <w:tc>
          <w:tcPr>
            <w:tcW w:w="3093" w:type="dxa"/>
          </w:tcPr>
          <w:p w14:paraId="61845830" w14:textId="08BDAF1E" w:rsidR="00BB2B8F" w:rsidRDefault="00BB2B8F" w:rsidP="00B34130">
            <w:r>
              <w:t xml:space="preserve">Will sense if there is an object at a distance and returns what distance that is.  </w:t>
            </w:r>
          </w:p>
        </w:tc>
      </w:tr>
      <w:tr w:rsidR="00BB2B8F" w14:paraId="554AF229" w14:textId="77777777" w:rsidTr="00DF28F0">
        <w:tc>
          <w:tcPr>
            <w:tcW w:w="2773" w:type="dxa"/>
          </w:tcPr>
          <w:p w14:paraId="4E56EBDD" w14:textId="77777777" w:rsidR="00BB2B8F" w:rsidRDefault="00BB2B8F" w:rsidP="00B34130">
            <w:pPr>
              <w:rPr>
                <w:b/>
                <w:bCs/>
              </w:rPr>
            </w:pPr>
          </w:p>
        </w:tc>
        <w:tc>
          <w:tcPr>
            <w:tcW w:w="3150" w:type="dxa"/>
          </w:tcPr>
          <w:p w14:paraId="77A36F19" w14:textId="36318BE5" w:rsidR="00BB2B8F" w:rsidRDefault="00AC0F83" w:rsidP="00B34130">
            <w:r>
              <w:t>Sense Square</w:t>
            </w:r>
          </w:p>
        </w:tc>
        <w:tc>
          <w:tcPr>
            <w:tcW w:w="3093" w:type="dxa"/>
          </w:tcPr>
          <w:p w14:paraId="53EA0EE9" w14:textId="4605FFF6" w:rsidR="00BB2B8F" w:rsidRDefault="00AC0F83" w:rsidP="00B34130">
            <w:r>
              <w:t xml:space="preserve">Runs the main algorithm </w:t>
            </w:r>
          </w:p>
        </w:tc>
      </w:tr>
      <w:tr w:rsidR="00BB2B8F" w14:paraId="22203B2C" w14:textId="77777777" w:rsidTr="00DF28F0">
        <w:tc>
          <w:tcPr>
            <w:tcW w:w="2773" w:type="dxa"/>
          </w:tcPr>
          <w:p w14:paraId="3C626A89" w14:textId="77777777" w:rsidR="00BB2B8F" w:rsidRDefault="00BB2B8F" w:rsidP="00B34130">
            <w:pPr>
              <w:rPr>
                <w:b/>
                <w:bCs/>
              </w:rPr>
            </w:pPr>
          </w:p>
        </w:tc>
        <w:tc>
          <w:tcPr>
            <w:tcW w:w="3150" w:type="dxa"/>
          </w:tcPr>
          <w:p w14:paraId="269DE050" w14:textId="77777777" w:rsidR="00BB2B8F" w:rsidRDefault="00BB2B8F" w:rsidP="00B34130"/>
        </w:tc>
        <w:tc>
          <w:tcPr>
            <w:tcW w:w="3093" w:type="dxa"/>
          </w:tcPr>
          <w:p w14:paraId="11B32F0A" w14:textId="77777777" w:rsidR="00BB2B8F" w:rsidRDefault="00BB2B8F" w:rsidP="00B34130"/>
        </w:tc>
      </w:tr>
      <w:tr w:rsidR="00DF28F0" w14:paraId="7316FC12" w14:textId="77777777" w:rsidTr="00DF28F0">
        <w:tc>
          <w:tcPr>
            <w:tcW w:w="2773" w:type="dxa"/>
          </w:tcPr>
          <w:p w14:paraId="346C1628" w14:textId="4611F236" w:rsidR="00DF28F0" w:rsidRPr="00334105" w:rsidRDefault="00334105" w:rsidP="00B34130">
            <w:pPr>
              <w:rPr>
                <w:b/>
                <w:bCs/>
              </w:rPr>
            </w:pPr>
            <w:r>
              <w:rPr>
                <w:b/>
                <w:bCs/>
              </w:rPr>
              <w:t>Quick Test</w:t>
            </w:r>
          </w:p>
        </w:tc>
        <w:tc>
          <w:tcPr>
            <w:tcW w:w="3150" w:type="dxa"/>
          </w:tcPr>
          <w:p w14:paraId="53FA832C" w14:textId="399DD481" w:rsidR="00DF28F0" w:rsidRDefault="00DF28F0" w:rsidP="00B34130"/>
        </w:tc>
        <w:tc>
          <w:tcPr>
            <w:tcW w:w="3093" w:type="dxa"/>
          </w:tcPr>
          <w:p w14:paraId="4C8706A6" w14:textId="77777777" w:rsidR="00DF28F0" w:rsidRDefault="00DF28F0" w:rsidP="00B34130"/>
        </w:tc>
      </w:tr>
      <w:tr w:rsidR="00DF28F0" w14:paraId="7AC70241" w14:textId="77777777" w:rsidTr="00DF28F0">
        <w:tc>
          <w:tcPr>
            <w:tcW w:w="2773" w:type="dxa"/>
          </w:tcPr>
          <w:p w14:paraId="188CB550" w14:textId="69F11DCC" w:rsidR="00DF28F0" w:rsidRPr="00334105" w:rsidRDefault="00334105" w:rsidP="00B34130">
            <w:pPr>
              <w:rPr>
                <w:b/>
                <w:bCs/>
              </w:rPr>
            </w:pPr>
            <w:r>
              <w:rPr>
                <w:b/>
                <w:bCs/>
              </w:rPr>
              <w:t>Run</w:t>
            </w:r>
          </w:p>
        </w:tc>
        <w:tc>
          <w:tcPr>
            <w:tcW w:w="3150" w:type="dxa"/>
          </w:tcPr>
          <w:p w14:paraId="53D142B6" w14:textId="380BE57B" w:rsidR="00DF28F0" w:rsidRDefault="00B632EB" w:rsidP="00B34130">
            <w:r>
              <w:t>Run</w:t>
            </w:r>
          </w:p>
        </w:tc>
        <w:tc>
          <w:tcPr>
            <w:tcW w:w="3093" w:type="dxa"/>
          </w:tcPr>
          <w:p w14:paraId="1DF929D8" w14:textId="6B407BEE" w:rsidR="00DF28F0" w:rsidRDefault="00B632EB" w:rsidP="00B34130">
            <w:r>
              <w:t>Runs the Main algorithm of the car (Search and move)</w:t>
            </w:r>
          </w:p>
        </w:tc>
      </w:tr>
    </w:tbl>
    <w:p w14:paraId="38F418B6" w14:textId="77777777" w:rsidR="00F132E3" w:rsidRPr="00B34130" w:rsidRDefault="00F132E3" w:rsidP="00B34130"/>
    <w:p w14:paraId="69B68476" w14:textId="41F8B90D" w:rsidR="00CD51A5" w:rsidRDefault="00CD51A5" w:rsidP="00CD51A5">
      <w:pPr>
        <w:pStyle w:val="Heading2"/>
        <w:rPr>
          <w:sz w:val="40"/>
          <w:szCs w:val="40"/>
        </w:rPr>
      </w:pPr>
      <w:bookmarkStart w:id="9" w:name="_Toc116420202"/>
      <w:r w:rsidRPr="000043E3">
        <w:rPr>
          <w:sz w:val="40"/>
          <w:szCs w:val="40"/>
        </w:rPr>
        <w:t>Development</w:t>
      </w:r>
      <w:bookmarkEnd w:id="9"/>
    </w:p>
    <w:p w14:paraId="7DDFFDF6" w14:textId="77777777" w:rsidR="00691CE2" w:rsidRPr="00691CE2" w:rsidRDefault="00691CE2" w:rsidP="00691CE2"/>
    <w:p w14:paraId="4D489D05" w14:textId="74FEAE83" w:rsidR="00CD51A5" w:rsidRPr="000043E3" w:rsidRDefault="00CD51A5" w:rsidP="00CD51A5">
      <w:pPr>
        <w:pStyle w:val="Heading2"/>
        <w:rPr>
          <w:sz w:val="40"/>
          <w:szCs w:val="40"/>
        </w:rPr>
      </w:pPr>
      <w:bookmarkStart w:id="10" w:name="_Toc116420203"/>
      <w:r w:rsidRPr="000043E3">
        <w:rPr>
          <w:sz w:val="40"/>
          <w:szCs w:val="40"/>
        </w:rPr>
        <w:t>Evaluation</w:t>
      </w:r>
      <w:bookmarkEnd w:id="10"/>
    </w:p>
    <w:p w14:paraId="73FC3960" w14:textId="77777777" w:rsidR="00CD51A5" w:rsidRPr="00CD51A5" w:rsidRDefault="00CD51A5" w:rsidP="00CD51A5"/>
    <w:sectPr w:rsidR="00CD51A5" w:rsidRPr="00CD51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21233752 - Connor Kearney" w:date="2022-10-11T22:23:00Z" w:initials="2CK">
    <w:p w14:paraId="09F8A608" w14:textId="51C07E6D" w:rsidR="0094268A" w:rsidRDefault="0094268A" w:rsidP="000B355D">
      <w:pPr>
        <w:pStyle w:val="CommentText"/>
      </w:pPr>
      <w:r>
        <w:rPr>
          <w:rStyle w:val="CommentReference"/>
        </w:rPr>
        <w:annotationRef/>
      </w:r>
      <w:r>
        <w:t>Rewrite later, needs to flow better</w:t>
      </w:r>
    </w:p>
  </w:comment>
  <w:comment w:id="8" w:author="21233752 - Connor Kearney" w:date="2022-10-11T22:46:00Z" w:initials="2CK">
    <w:p w14:paraId="26228430" w14:textId="77777777" w:rsidR="00057DDC" w:rsidRDefault="00057DDC" w:rsidP="00065DBB">
      <w:pPr>
        <w:pStyle w:val="CommentText"/>
      </w:pPr>
      <w:r>
        <w:rPr>
          <w:rStyle w:val="CommentReference"/>
        </w:rPr>
        <w:annotationRef/>
      </w:r>
      <w:r>
        <w:t xml:space="preserve">Don’t forget to Update this list of commands during development. You could even add which commands have been replaced and what by.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8A608" w15:done="0"/>
  <w15:commentEx w15:paraId="26228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6B7B" w16cex:dateUtc="2022-10-11T21:23:00Z"/>
  <w16cex:commentExtensible w16cex:durableId="26F070BC" w16cex:dateUtc="2022-10-1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8A608" w16cid:durableId="26F06B7B"/>
  <w16cid:commentId w16cid:paraId="26228430" w16cid:durableId="26F070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2"/>
  </w:num>
  <w:num w:numId="2" w16cid:durableId="1484348649">
    <w:abstractNumId w:val="0"/>
  </w:num>
  <w:num w:numId="3" w16cid:durableId="13469773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57DDC"/>
    <w:rsid w:val="001405E4"/>
    <w:rsid w:val="0015219E"/>
    <w:rsid w:val="00276E12"/>
    <w:rsid w:val="00283492"/>
    <w:rsid w:val="002E168D"/>
    <w:rsid w:val="002E5C0F"/>
    <w:rsid w:val="00306094"/>
    <w:rsid w:val="00334105"/>
    <w:rsid w:val="003460C6"/>
    <w:rsid w:val="003E6C0A"/>
    <w:rsid w:val="003F28B0"/>
    <w:rsid w:val="005D50C4"/>
    <w:rsid w:val="00615949"/>
    <w:rsid w:val="00660652"/>
    <w:rsid w:val="00691CE2"/>
    <w:rsid w:val="00710D23"/>
    <w:rsid w:val="00741164"/>
    <w:rsid w:val="00754870"/>
    <w:rsid w:val="00772BBF"/>
    <w:rsid w:val="00816CCE"/>
    <w:rsid w:val="0094268A"/>
    <w:rsid w:val="009F30FA"/>
    <w:rsid w:val="00A63A13"/>
    <w:rsid w:val="00A8295F"/>
    <w:rsid w:val="00AC0F83"/>
    <w:rsid w:val="00AC3FEC"/>
    <w:rsid w:val="00B34130"/>
    <w:rsid w:val="00B632EB"/>
    <w:rsid w:val="00B7797A"/>
    <w:rsid w:val="00BB2B8F"/>
    <w:rsid w:val="00BD350C"/>
    <w:rsid w:val="00C15CC6"/>
    <w:rsid w:val="00C57F9E"/>
    <w:rsid w:val="00C75760"/>
    <w:rsid w:val="00CC5568"/>
    <w:rsid w:val="00CD51A5"/>
    <w:rsid w:val="00D57719"/>
    <w:rsid w:val="00D90009"/>
    <w:rsid w:val="00DF28F0"/>
    <w:rsid w:val="00E21813"/>
    <w:rsid w:val="00E632E2"/>
    <w:rsid w:val="00F0689D"/>
    <w:rsid w:val="00F132E3"/>
    <w:rsid w:val="00F147B0"/>
    <w:rsid w:val="00F33E18"/>
    <w:rsid w:val="00F3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9426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2</cp:revision>
  <dcterms:created xsi:type="dcterms:W3CDTF">2022-10-17T14:53:00Z</dcterms:created>
  <dcterms:modified xsi:type="dcterms:W3CDTF">2022-10-17T14:53:00Z</dcterms:modified>
</cp:coreProperties>
</file>