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8C71B" w14:textId="77777777" w:rsidR="002A03E3" w:rsidRDefault="00CA7A7A">
      <w:pPr>
        <w:spacing w:after="278" w:line="402" w:lineRule="auto"/>
        <w:ind w:left="2041" w:hanging="1694"/>
      </w:pPr>
      <w:r>
        <w:t xml:space="preserve">ЛЬВІВСЬКИЙ НАЦІОНАЛЬНИЙ УНІВЕРСИТЕТ імені ІВАНА ФРАНКА </w:t>
      </w:r>
      <w:r>
        <w:rPr>
          <w:rFonts w:ascii="Calibri" w:eastAsia="Calibri" w:hAnsi="Calibri" w:cs="Calibri"/>
          <w:sz w:val="22"/>
        </w:rPr>
        <w:t xml:space="preserve">  </w:t>
      </w:r>
      <w:r>
        <w:rPr>
          <w:rFonts w:ascii="Arial" w:eastAsia="Arial" w:hAnsi="Arial" w:cs="Arial"/>
          <w:color w:val="525F6C"/>
          <w:sz w:val="23"/>
        </w:rPr>
        <w:t xml:space="preserve"> </w:t>
      </w:r>
      <w:r>
        <w:t xml:space="preserve">  Факультет прикладної математики та інформатики </w:t>
      </w:r>
      <w:r>
        <w:rPr>
          <w:color w:val="525F6C"/>
        </w:rPr>
        <w:t xml:space="preserve"> </w:t>
      </w:r>
      <w:r>
        <w:t xml:space="preserve">  </w:t>
      </w:r>
    </w:p>
    <w:p w14:paraId="641B1C7D" w14:textId="77777777" w:rsidR="002A03E3" w:rsidRDefault="00CA7A7A">
      <w:pPr>
        <w:spacing w:after="1141" w:line="259" w:lineRule="auto"/>
        <w:ind w:left="627" w:firstLine="0"/>
        <w:jc w:val="center"/>
      </w:pPr>
      <w:r>
        <w:rPr>
          <w:rFonts w:ascii="Calibri" w:eastAsia="Calibri" w:hAnsi="Calibri" w:cs="Calibri"/>
          <w:sz w:val="22"/>
        </w:rPr>
        <w:t xml:space="preserve">  </w:t>
      </w:r>
      <w:r>
        <w:rPr>
          <w:rFonts w:ascii="Arial" w:eastAsia="Arial" w:hAnsi="Arial" w:cs="Arial"/>
          <w:color w:val="525F6C"/>
          <w:sz w:val="23"/>
        </w:rPr>
        <w:t xml:space="preserve"> </w:t>
      </w:r>
      <w:r>
        <w:t xml:space="preserve">  </w:t>
      </w:r>
    </w:p>
    <w:p w14:paraId="7F20E4C3" w14:textId="77777777" w:rsidR="002A03E3" w:rsidRDefault="00CA7A7A">
      <w:pPr>
        <w:pStyle w:val="1"/>
      </w:pPr>
      <w:r>
        <w:t>Бази даних та інформаційні системи</w:t>
      </w:r>
      <w:r>
        <w:rPr>
          <w:rFonts w:ascii="Calibri" w:eastAsia="Calibri" w:hAnsi="Calibri" w:cs="Calibri"/>
        </w:rPr>
        <w:t xml:space="preserve"> </w:t>
      </w:r>
      <w:r>
        <w:t xml:space="preserve">  </w:t>
      </w:r>
    </w:p>
    <w:p w14:paraId="2BF5089F" w14:textId="77777777" w:rsidR="002A03E3" w:rsidRDefault="00CA7A7A">
      <w:pPr>
        <w:spacing w:after="147" w:line="259" w:lineRule="auto"/>
        <w:ind w:left="268" w:firstLine="0"/>
        <w:jc w:val="center"/>
      </w:pPr>
      <w:r>
        <w:rPr>
          <w:b/>
          <w:sz w:val="36"/>
        </w:rPr>
        <w:t xml:space="preserve">   </w:t>
      </w:r>
    </w:p>
    <w:p w14:paraId="7258984C" w14:textId="77777777" w:rsidR="002A03E3" w:rsidRDefault="00CA7A7A">
      <w:pPr>
        <w:pStyle w:val="2"/>
        <w:spacing w:after="628"/>
        <w:ind w:left="433" w:right="423"/>
      </w:pPr>
      <w:r>
        <w:t xml:space="preserve">ЛАБОРАТОРНА РОБОТА №1 </w:t>
      </w:r>
      <w:r>
        <w:rPr>
          <w:b w:val="0"/>
        </w:rPr>
        <w:t xml:space="preserve">   </w:t>
      </w:r>
    </w:p>
    <w:p w14:paraId="4BD781F6" w14:textId="77777777" w:rsidR="002A03E3" w:rsidRDefault="00CA7A7A">
      <w:pPr>
        <w:spacing w:after="0" w:line="400" w:lineRule="auto"/>
        <w:ind w:left="3329" w:right="1506" w:hanging="1582"/>
        <w:jc w:val="left"/>
      </w:pPr>
      <w:r>
        <w:rPr>
          <w:b/>
          <w:sz w:val="32"/>
        </w:rPr>
        <w:t xml:space="preserve">Побудова концептуальної моделі бази даних у вигляді ER-діаграми </w:t>
      </w:r>
    </w:p>
    <w:p w14:paraId="25A19901" w14:textId="77777777" w:rsidR="002A03E3" w:rsidRDefault="00CA7A7A">
      <w:pPr>
        <w:spacing w:after="421" w:line="259" w:lineRule="auto"/>
        <w:ind w:left="682" w:firstLine="0"/>
        <w:jc w:val="center"/>
      </w:pPr>
      <w:r>
        <w:rPr>
          <w:sz w:val="22"/>
        </w:rPr>
        <w:t xml:space="preserve"> </w:t>
      </w:r>
      <w:r>
        <w:rPr>
          <w:rFonts w:ascii="Calibri" w:eastAsia="Calibri" w:hAnsi="Calibri" w:cs="Calibri"/>
          <w:sz w:val="22"/>
        </w:rPr>
        <w:t xml:space="preserve">  </w:t>
      </w:r>
      <w:r>
        <w:rPr>
          <w:rFonts w:ascii="Arial" w:eastAsia="Arial" w:hAnsi="Arial" w:cs="Arial"/>
          <w:color w:val="525F6C"/>
          <w:sz w:val="23"/>
        </w:rPr>
        <w:t xml:space="preserve"> </w:t>
      </w:r>
      <w:r>
        <w:t xml:space="preserve">  </w:t>
      </w:r>
    </w:p>
    <w:p w14:paraId="43777EA6" w14:textId="77777777" w:rsidR="002A03E3" w:rsidRDefault="00CA7A7A">
      <w:pPr>
        <w:spacing w:after="490" w:line="259" w:lineRule="auto"/>
        <w:ind w:left="598" w:firstLine="0"/>
        <w:jc w:val="center"/>
      </w:pPr>
      <w:r>
        <w:rPr>
          <w:rFonts w:ascii="Arial" w:eastAsia="Arial" w:hAnsi="Arial" w:cs="Arial"/>
          <w:color w:val="525F6C"/>
          <w:sz w:val="23"/>
        </w:rPr>
        <w:t xml:space="preserve"> </w:t>
      </w:r>
      <w:r>
        <w:t xml:space="preserve">   </w:t>
      </w:r>
    </w:p>
    <w:p w14:paraId="5A42847D" w14:textId="33F0A937" w:rsidR="002A03E3" w:rsidRDefault="00CA7A7A">
      <w:pPr>
        <w:spacing w:after="504" w:line="259" w:lineRule="auto"/>
        <w:ind w:left="1009" w:firstLine="0"/>
        <w:jc w:val="center"/>
      </w:pPr>
      <w:r>
        <w:rPr>
          <w:sz w:val="22"/>
        </w:rPr>
        <w:t xml:space="preserve"> </w:t>
      </w:r>
      <w:r>
        <w:rPr>
          <w:rFonts w:ascii="Calibri" w:eastAsia="Calibri" w:hAnsi="Calibri" w:cs="Calibri"/>
          <w:sz w:val="22"/>
        </w:rPr>
        <w:t xml:space="preserve">  </w:t>
      </w:r>
      <w:r>
        <w:rPr>
          <w:rFonts w:ascii="Arial" w:eastAsia="Arial" w:hAnsi="Arial" w:cs="Arial"/>
          <w:color w:val="525F6C"/>
          <w:sz w:val="23"/>
        </w:rPr>
        <w:t xml:space="preserve"> </w:t>
      </w:r>
    </w:p>
    <w:p w14:paraId="44E1959D" w14:textId="77777777" w:rsidR="002A03E3" w:rsidRDefault="00CA7A7A">
      <w:pPr>
        <w:spacing w:after="178" w:line="259" w:lineRule="auto"/>
        <w:ind w:left="4177" w:right="33"/>
        <w:jc w:val="center"/>
      </w:pPr>
      <w:r>
        <w:t xml:space="preserve">Виконав: </w:t>
      </w:r>
      <w:r>
        <w:rPr>
          <w:rFonts w:ascii="Calibri" w:eastAsia="Calibri" w:hAnsi="Calibri" w:cs="Calibri"/>
          <w:sz w:val="22"/>
        </w:rPr>
        <w:t xml:space="preserve">  </w:t>
      </w:r>
      <w:r>
        <w:rPr>
          <w:rFonts w:ascii="Arial" w:eastAsia="Arial" w:hAnsi="Arial" w:cs="Arial"/>
          <w:color w:val="525F6C"/>
          <w:sz w:val="23"/>
        </w:rPr>
        <w:t xml:space="preserve"> </w:t>
      </w:r>
      <w:r>
        <w:t xml:space="preserve">  </w:t>
      </w:r>
    </w:p>
    <w:p w14:paraId="1D357896" w14:textId="21C2C11B" w:rsidR="002A03E3" w:rsidRDefault="00CA7A7A">
      <w:pPr>
        <w:spacing w:after="48" w:line="259" w:lineRule="auto"/>
        <w:ind w:left="6483" w:firstLine="0"/>
        <w:jc w:val="left"/>
      </w:pPr>
      <w:r>
        <w:t xml:space="preserve">Ст. </w:t>
      </w:r>
      <w:r w:rsidRPr="00CA7A7A">
        <w:rPr>
          <w:u w:val="single"/>
        </w:rPr>
        <w:t xml:space="preserve">Тригуб Марта </w:t>
      </w:r>
      <w:r w:rsidRPr="00CA7A7A">
        <w:rPr>
          <w:rFonts w:ascii="Calibri" w:eastAsia="Calibri" w:hAnsi="Calibri" w:cs="Calibri"/>
          <w:sz w:val="22"/>
          <w:u w:val="single"/>
        </w:rPr>
        <w:t xml:space="preserve">  </w:t>
      </w:r>
      <w:r w:rsidRPr="00CA7A7A">
        <w:rPr>
          <w:rFonts w:ascii="Arial" w:eastAsia="Arial" w:hAnsi="Arial" w:cs="Arial"/>
          <w:color w:val="525F6C"/>
          <w:sz w:val="23"/>
          <w:u w:val="single"/>
        </w:rPr>
        <w:t xml:space="preserve"> </w:t>
      </w:r>
      <w:r w:rsidRPr="00CA7A7A">
        <w:rPr>
          <w:u w:val="single"/>
        </w:rPr>
        <w:t xml:space="preserve">  </w:t>
      </w:r>
    </w:p>
    <w:p w14:paraId="275FD016" w14:textId="127E5010" w:rsidR="002A03E3" w:rsidRDefault="00CA7A7A">
      <w:pPr>
        <w:spacing w:after="143"/>
        <w:ind w:left="6493"/>
      </w:pPr>
      <w:r>
        <w:t xml:space="preserve">Група </w:t>
      </w:r>
      <w:r w:rsidRPr="00CA7A7A">
        <w:rPr>
          <w:u w:val="single"/>
        </w:rPr>
        <w:t>ПМІ-26</w:t>
      </w:r>
      <w:r>
        <w:t xml:space="preserve"> </w:t>
      </w:r>
    </w:p>
    <w:p w14:paraId="21BE9B4F" w14:textId="77777777" w:rsidR="002A03E3" w:rsidRDefault="00CA7A7A">
      <w:pPr>
        <w:spacing w:after="165" w:line="259" w:lineRule="auto"/>
        <w:ind w:left="423" w:firstLine="0"/>
        <w:jc w:val="center"/>
      </w:pPr>
      <w:r>
        <w:t xml:space="preserve">  </w:t>
      </w:r>
      <w:r>
        <w:tab/>
        <w:t xml:space="preserve"> </w:t>
      </w:r>
      <w:r>
        <w:tab/>
        <w:t xml:space="preserve"> </w:t>
      </w:r>
      <w:r>
        <w:tab/>
        <w:t xml:space="preserve"> </w:t>
      </w:r>
      <w:r>
        <w:tab/>
        <w:t xml:space="preserve"> </w:t>
      </w:r>
      <w:r>
        <w:tab/>
        <w:t xml:space="preserve">     </w:t>
      </w:r>
    </w:p>
    <w:p w14:paraId="2858EBD5" w14:textId="77777777" w:rsidR="002A03E3" w:rsidRDefault="00CA7A7A">
      <w:pPr>
        <w:spacing w:after="131" w:line="259" w:lineRule="auto"/>
        <w:ind w:left="4177" w:right="491"/>
        <w:jc w:val="center"/>
      </w:pPr>
      <w:r>
        <w:t xml:space="preserve">         Оцінка:___ </w:t>
      </w:r>
    </w:p>
    <w:p w14:paraId="765C24D0" w14:textId="77777777" w:rsidR="002A03E3" w:rsidRDefault="00CA7A7A">
      <w:pPr>
        <w:spacing w:after="183" w:line="259" w:lineRule="auto"/>
        <w:ind w:left="3745" w:firstLine="0"/>
        <w:jc w:val="center"/>
      </w:pPr>
      <w:r>
        <w:t xml:space="preserve"> </w:t>
      </w:r>
    </w:p>
    <w:p w14:paraId="47FD48FB" w14:textId="77777777" w:rsidR="002A03E3" w:rsidRDefault="00CA7A7A">
      <w:pPr>
        <w:spacing w:after="131" w:line="259" w:lineRule="auto"/>
        <w:ind w:left="4177"/>
        <w:jc w:val="center"/>
      </w:pPr>
      <w:r>
        <w:t xml:space="preserve">Прийняв: </w:t>
      </w:r>
    </w:p>
    <w:p w14:paraId="5AE5A41E" w14:textId="77777777" w:rsidR="002A03E3" w:rsidRDefault="00CA7A7A">
      <w:pPr>
        <w:spacing w:after="145"/>
        <w:ind w:left="6493"/>
      </w:pPr>
      <w:r>
        <w:t xml:space="preserve">______________________ </w:t>
      </w:r>
    </w:p>
    <w:p w14:paraId="36D5F20F" w14:textId="77777777" w:rsidR="002A03E3" w:rsidRDefault="00CA7A7A">
      <w:pPr>
        <w:spacing w:after="131" w:line="259" w:lineRule="auto"/>
        <w:ind w:left="214" w:firstLine="0"/>
        <w:jc w:val="center"/>
      </w:pPr>
      <w:r>
        <w:t xml:space="preserve">  </w:t>
      </w:r>
    </w:p>
    <w:p w14:paraId="48B3F726" w14:textId="77777777" w:rsidR="002A03E3" w:rsidRDefault="00CA7A7A">
      <w:pPr>
        <w:spacing w:after="131" w:line="259" w:lineRule="auto"/>
        <w:ind w:left="145" w:firstLine="0"/>
        <w:jc w:val="center"/>
      </w:pPr>
      <w:r>
        <w:t xml:space="preserve"> </w:t>
      </w:r>
    </w:p>
    <w:p w14:paraId="6F3FC1AF" w14:textId="2CB45327" w:rsidR="002A03E3" w:rsidRDefault="00CA7A7A" w:rsidP="00CA7A7A">
      <w:pPr>
        <w:spacing w:after="131" w:line="259" w:lineRule="auto"/>
        <w:ind w:left="145" w:firstLine="0"/>
        <w:jc w:val="center"/>
      </w:pPr>
      <w:r>
        <w:t xml:space="preserve"> </w:t>
      </w:r>
    </w:p>
    <w:p w14:paraId="7BF65B32" w14:textId="77777777" w:rsidR="002A03E3" w:rsidRDefault="00CA7A7A">
      <w:pPr>
        <w:spacing w:after="131" w:line="259" w:lineRule="auto"/>
        <w:ind w:left="4177" w:right="4171"/>
        <w:jc w:val="center"/>
      </w:pPr>
      <w:r>
        <w:t xml:space="preserve">2024  </w:t>
      </w:r>
      <w:r>
        <w:rPr>
          <w:rFonts w:ascii="Arial" w:eastAsia="Arial" w:hAnsi="Arial" w:cs="Arial"/>
          <w:color w:val="525F6C"/>
          <w:sz w:val="23"/>
        </w:rPr>
        <w:t xml:space="preserve"> </w:t>
      </w:r>
      <w:r>
        <w:t xml:space="preserve"> </w:t>
      </w:r>
    </w:p>
    <w:p w14:paraId="35157A7C" w14:textId="77777777" w:rsidR="002A03E3" w:rsidRDefault="00CA7A7A">
      <w:pPr>
        <w:ind w:left="22"/>
      </w:pPr>
      <w:r>
        <w:rPr>
          <w:b/>
        </w:rPr>
        <w:lastRenderedPageBreak/>
        <w:t>Тема</w:t>
      </w:r>
      <w:r>
        <w:t>: Побудова концептуальної моделі бази даних у вигляді ER-діаграми.</w:t>
      </w:r>
      <w:r>
        <w:rPr>
          <w:rFonts w:ascii="Calibri" w:eastAsia="Calibri" w:hAnsi="Calibri" w:cs="Calibri"/>
          <w:sz w:val="22"/>
        </w:rPr>
        <w:t xml:space="preserve"> </w:t>
      </w:r>
      <w:r>
        <w:rPr>
          <w:rFonts w:ascii="Arial" w:eastAsia="Arial" w:hAnsi="Arial" w:cs="Arial"/>
          <w:color w:val="525F6C"/>
          <w:sz w:val="23"/>
        </w:rPr>
        <w:t xml:space="preserve"> </w:t>
      </w:r>
      <w:r>
        <w:t xml:space="preserve">  </w:t>
      </w:r>
    </w:p>
    <w:p w14:paraId="1408C17D" w14:textId="77777777" w:rsidR="002A03E3" w:rsidRDefault="00CA7A7A">
      <w:pPr>
        <w:spacing w:after="142" w:line="259" w:lineRule="auto"/>
        <w:ind w:left="26" w:firstLine="0"/>
        <w:jc w:val="left"/>
      </w:pPr>
      <w:r>
        <w:rPr>
          <w:rFonts w:ascii="Calibri" w:eastAsia="Calibri" w:hAnsi="Calibri" w:cs="Calibri"/>
        </w:rPr>
        <w:t xml:space="preserve"> </w:t>
      </w:r>
      <w:r>
        <w:rPr>
          <w:rFonts w:ascii="Calibri" w:eastAsia="Calibri" w:hAnsi="Calibri" w:cs="Calibri"/>
          <w:sz w:val="22"/>
        </w:rPr>
        <w:t xml:space="preserve"> </w:t>
      </w:r>
      <w:r>
        <w:rPr>
          <w:rFonts w:ascii="Arial" w:eastAsia="Arial" w:hAnsi="Arial" w:cs="Arial"/>
          <w:color w:val="525F6C"/>
          <w:sz w:val="23"/>
        </w:rPr>
        <w:t xml:space="preserve"> </w:t>
      </w:r>
      <w:r>
        <w:t xml:space="preserve">  </w:t>
      </w:r>
    </w:p>
    <w:p w14:paraId="51ABE53B" w14:textId="5CAB3BF9" w:rsidR="002A03E3" w:rsidRDefault="00CA7A7A" w:rsidP="00CA7A7A">
      <w:pPr>
        <w:spacing w:after="0" w:line="312" w:lineRule="auto"/>
        <w:ind w:left="22"/>
      </w:pPr>
      <w:r>
        <w:rPr>
          <w:b/>
        </w:rPr>
        <w:t>Мета роботи:</w:t>
      </w:r>
      <w:r>
        <w:t xml:space="preserve"> Ознайомлення з процесом проектування бази даних на прикладі побудови концептуальної моделі бази даних у вигляді ER-діаграми (“</w:t>
      </w:r>
      <w:proofErr w:type="spellStart"/>
      <w:r>
        <w:t>сутністьзв’язок</w:t>
      </w:r>
      <w:proofErr w:type="spellEnd"/>
      <w:r>
        <w:t xml:space="preserve">”). </w:t>
      </w:r>
    </w:p>
    <w:p w14:paraId="30289E18" w14:textId="77777777" w:rsidR="00CA7A7A" w:rsidRDefault="00CA7A7A" w:rsidP="00CA7A7A">
      <w:pPr>
        <w:spacing w:after="0" w:line="312" w:lineRule="auto"/>
        <w:ind w:left="22"/>
      </w:pPr>
    </w:p>
    <w:p w14:paraId="2C981B06" w14:textId="7237CE94" w:rsidR="00CA7A7A" w:rsidRDefault="00AE2D22" w:rsidP="00AE2D22">
      <w:pPr>
        <w:ind w:left="0" w:firstLine="0"/>
      </w:pPr>
      <w:r>
        <w:rPr>
          <w:noProof/>
        </w:rPr>
        <w:drawing>
          <wp:anchor distT="0" distB="0" distL="114300" distR="114300" simplePos="0" relativeHeight="251658240" behindDoc="0" locked="0" layoutInCell="1" allowOverlap="1" wp14:anchorId="3FC9A321" wp14:editId="3D74A7DB">
            <wp:simplePos x="0" y="0"/>
            <wp:positionH relativeFrom="column">
              <wp:posOffset>-226060</wp:posOffset>
            </wp:positionH>
            <wp:positionV relativeFrom="paragraph">
              <wp:posOffset>1925320</wp:posOffset>
            </wp:positionV>
            <wp:extent cx="6306185" cy="440817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2527"/>
                    <a:stretch/>
                  </pic:blipFill>
                  <pic:spPr bwMode="auto">
                    <a:xfrm>
                      <a:off x="0" y="0"/>
                      <a:ext cx="6306185" cy="44081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A7A7A">
        <w:rPr>
          <w:b/>
        </w:rPr>
        <w:t>Завдання:</w:t>
      </w:r>
      <w:r w:rsidR="00CA7A7A">
        <w:t xml:space="preserve"> Розробити базу даних для веб-сайту системи постачання. Замовники реєструються на сайті та формують замовлення наявних товарів певних постачальників. Для реєстрації замовник повинен вказати свою назву, контактні дані(адреси та телефони), банківські рахунки та відповідальних осіб. Замовник може обирати товари за найменуваннями, виробниками, або іншими властивостями (колір, матеріал, розміри і т. д.) Після вибору, відбувається формування замовлення, для якого автоматично підбивається загальна вартість та підбирається спосіб доставки.  </w:t>
      </w:r>
    </w:p>
    <w:p w14:paraId="4588951F" w14:textId="4E3F6CA5" w:rsidR="002A03E3" w:rsidRDefault="002A03E3" w:rsidP="00AE2D22">
      <w:pPr>
        <w:spacing w:after="0" w:line="259" w:lineRule="auto"/>
        <w:ind w:left="790" w:firstLine="0"/>
      </w:pPr>
    </w:p>
    <w:sectPr w:rsidR="002A03E3">
      <w:pgSz w:w="11909" w:h="16836"/>
      <w:pgMar w:top="1197" w:right="562" w:bottom="1151" w:left="1416"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71A2"/>
    <w:multiLevelType w:val="hybridMultilevel"/>
    <w:tmpl w:val="324CF67E"/>
    <w:lvl w:ilvl="0" w:tplc="05D4FE5C">
      <w:start w:val="1"/>
      <w:numFmt w:val="decimal"/>
      <w:lvlText w:val="%1."/>
      <w:lvlJc w:val="left"/>
      <w:pPr>
        <w:ind w:left="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1EAF58">
      <w:start w:val="1"/>
      <w:numFmt w:val="lowerLetter"/>
      <w:lvlText w:val="%2"/>
      <w:lvlJc w:val="left"/>
      <w:pPr>
        <w:ind w:left="10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12ACD4">
      <w:start w:val="1"/>
      <w:numFmt w:val="lowerRoman"/>
      <w:lvlText w:val="%3"/>
      <w:lvlJc w:val="left"/>
      <w:pPr>
        <w:ind w:left="18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3C2284">
      <w:start w:val="1"/>
      <w:numFmt w:val="decimal"/>
      <w:lvlText w:val="%4"/>
      <w:lvlJc w:val="left"/>
      <w:pPr>
        <w:ind w:left="25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480ECA">
      <w:start w:val="1"/>
      <w:numFmt w:val="lowerLetter"/>
      <w:lvlText w:val="%5"/>
      <w:lvlJc w:val="left"/>
      <w:pPr>
        <w:ind w:left="32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6445DC">
      <w:start w:val="1"/>
      <w:numFmt w:val="lowerRoman"/>
      <w:lvlText w:val="%6"/>
      <w:lvlJc w:val="left"/>
      <w:pPr>
        <w:ind w:left="39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E8D146">
      <w:start w:val="1"/>
      <w:numFmt w:val="decimal"/>
      <w:lvlText w:val="%7"/>
      <w:lvlJc w:val="left"/>
      <w:pPr>
        <w:ind w:left="4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362EC2">
      <w:start w:val="1"/>
      <w:numFmt w:val="lowerLetter"/>
      <w:lvlText w:val="%8"/>
      <w:lvlJc w:val="left"/>
      <w:pPr>
        <w:ind w:left="54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5449E2">
      <w:start w:val="1"/>
      <w:numFmt w:val="lowerRoman"/>
      <w:lvlText w:val="%9"/>
      <w:lvlJc w:val="left"/>
      <w:pPr>
        <w:ind w:left="6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26033A9"/>
    <w:multiLevelType w:val="hybridMultilevel"/>
    <w:tmpl w:val="18AE3568"/>
    <w:lvl w:ilvl="0" w:tplc="50928936">
      <w:start w:val="10"/>
      <w:numFmt w:val="decimal"/>
      <w:lvlText w:val="%1."/>
      <w:lvlJc w:val="left"/>
      <w:pPr>
        <w:ind w:left="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4C3B9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10029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BEB08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EC07F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48613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A7C450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6457D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80C92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5910FC3"/>
    <w:multiLevelType w:val="hybridMultilevel"/>
    <w:tmpl w:val="9A26214C"/>
    <w:lvl w:ilvl="0" w:tplc="DA50C0FA">
      <w:start w:val="1"/>
      <w:numFmt w:val="decimal"/>
      <w:lvlText w:val="%1."/>
      <w:lvlJc w:val="left"/>
      <w:pPr>
        <w:ind w:left="8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2A021A">
      <w:start w:val="1"/>
      <w:numFmt w:val="lowerLetter"/>
      <w:lvlText w:val="%2"/>
      <w:lvlJc w:val="left"/>
      <w:pPr>
        <w:ind w:left="15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9A5AB8">
      <w:start w:val="1"/>
      <w:numFmt w:val="lowerRoman"/>
      <w:lvlText w:val="%3"/>
      <w:lvlJc w:val="left"/>
      <w:pPr>
        <w:ind w:left="22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FEC1C2">
      <w:start w:val="1"/>
      <w:numFmt w:val="decimal"/>
      <w:lvlText w:val="%4"/>
      <w:lvlJc w:val="left"/>
      <w:pPr>
        <w:ind w:left="29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884C88">
      <w:start w:val="1"/>
      <w:numFmt w:val="lowerLetter"/>
      <w:lvlText w:val="%5"/>
      <w:lvlJc w:val="left"/>
      <w:pPr>
        <w:ind w:left="36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44DBCC">
      <w:start w:val="1"/>
      <w:numFmt w:val="lowerRoman"/>
      <w:lvlText w:val="%6"/>
      <w:lvlJc w:val="left"/>
      <w:pPr>
        <w:ind w:left="4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44A95E">
      <w:start w:val="1"/>
      <w:numFmt w:val="decimal"/>
      <w:lvlText w:val="%7"/>
      <w:lvlJc w:val="left"/>
      <w:pPr>
        <w:ind w:left="5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0420BC">
      <w:start w:val="1"/>
      <w:numFmt w:val="lowerLetter"/>
      <w:lvlText w:val="%8"/>
      <w:lvlJc w:val="left"/>
      <w:pPr>
        <w:ind w:left="5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7638B6">
      <w:start w:val="1"/>
      <w:numFmt w:val="lowerRoman"/>
      <w:lvlText w:val="%9"/>
      <w:lvlJc w:val="left"/>
      <w:pPr>
        <w:ind w:left="65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5D432C"/>
    <w:multiLevelType w:val="hybridMultilevel"/>
    <w:tmpl w:val="669E105C"/>
    <w:lvl w:ilvl="0" w:tplc="03787008">
      <w:start w:val="1"/>
      <w:numFmt w:val="decimal"/>
      <w:lvlText w:val="%1."/>
      <w:lvlJc w:val="left"/>
      <w:pPr>
        <w:ind w:left="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A84F30">
      <w:start w:val="1"/>
      <w:numFmt w:val="lowerLetter"/>
      <w:lvlText w:val="%2"/>
      <w:lvlJc w:val="left"/>
      <w:pPr>
        <w:ind w:left="11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918213A">
      <w:start w:val="1"/>
      <w:numFmt w:val="lowerRoman"/>
      <w:lvlText w:val="%3"/>
      <w:lvlJc w:val="left"/>
      <w:pPr>
        <w:ind w:left="1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86E576">
      <w:start w:val="1"/>
      <w:numFmt w:val="decimal"/>
      <w:lvlText w:val="%4"/>
      <w:lvlJc w:val="left"/>
      <w:pPr>
        <w:ind w:left="25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4042AE">
      <w:start w:val="1"/>
      <w:numFmt w:val="lowerLetter"/>
      <w:lvlText w:val="%5"/>
      <w:lvlJc w:val="left"/>
      <w:pPr>
        <w:ind w:left="3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C28D10">
      <w:start w:val="1"/>
      <w:numFmt w:val="lowerRoman"/>
      <w:lvlText w:val="%6"/>
      <w:lvlJc w:val="left"/>
      <w:pPr>
        <w:ind w:left="40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CA351C">
      <w:start w:val="1"/>
      <w:numFmt w:val="decimal"/>
      <w:lvlText w:val="%7"/>
      <w:lvlJc w:val="left"/>
      <w:pPr>
        <w:ind w:left="4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6EEF76">
      <w:start w:val="1"/>
      <w:numFmt w:val="lowerLetter"/>
      <w:lvlText w:val="%8"/>
      <w:lvlJc w:val="left"/>
      <w:pPr>
        <w:ind w:left="5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BA4F32">
      <w:start w:val="1"/>
      <w:numFmt w:val="lowerRoman"/>
      <w:lvlText w:val="%9"/>
      <w:lvlJc w:val="left"/>
      <w:pPr>
        <w:ind w:left="6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605268"/>
    <w:multiLevelType w:val="multilevel"/>
    <w:tmpl w:val="29087D08"/>
    <w:lvl w:ilvl="0">
      <w:start w:val="1"/>
      <w:numFmt w:val="decimal"/>
      <w:lvlText w:val="%1."/>
      <w:lvlJc w:val="left"/>
      <w:pPr>
        <w:ind w:left="3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C132303"/>
    <w:multiLevelType w:val="hybridMultilevel"/>
    <w:tmpl w:val="E854A568"/>
    <w:lvl w:ilvl="0" w:tplc="FC18F00A">
      <w:start w:val="23"/>
      <w:numFmt w:val="decimal"/>
      <w:lvlText w:val="%1."/>
      <w:lvlJc w:val="left"/>
      <w:pPr>
        <w:ind w:left="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A4A2E92">
      <w:start w:val="1"/>
      <w:numFmt w:val="lowerLetter"/>
      <w:lvlText w:val="%2"/>
      <w:lvlJc w:val="left"/>
      <w:pPr>
        <w:ind w:left="11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84C738">
      <w:start w:val="1"/>
      <w:numFmt w:val="lowerRoman"/>
      <w:lvlText w:val="%3"/>
      <w:lvlJc w:val="left"/>
      <w:pPr>
        <w:ind w:left="18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72C3CE">
      <w:start w:val="1"/>
      <w:numFmt w:val="decimal"/>
      <w:lvlText w:val="%4"/>
      <w:lvlJc w:val="left"/>
      <w:pPr>
        <w:ind w:left="25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349E18">
      <w:start w:val="1"/>
      <w:numFmt w:val="lowerLetter"/>
      <w:lvlText w:val="%5"/>
      <w:lvlJc w:val="left"/>
      <w:pPr>
        <w:ind w:left="32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FCFC90">
      <w:start w:val="1"/>
      <w:numFmt w:val="lowerRoman"/>
      <w:lvlText w:val="%6"/>
      <w:lvlJc w:val="left"/>
      <w:pPr>
        <w:ind w:left="39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D2EA">
      <w:start w:val="1"/>
      <w:numFmt w:val="decimal"/>
      <w:lvlText w:val="%7"/>
      <w:lvlJc w:val="left"/>
      <w:pPr>
        <w:ind w:left="47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426CF0">
      <w:start w:val="1"/>
      <w:numFmt w:val="lowerLetter"/>
      <w:lvlText w:val="%8"/>
      <w:lvlJc w:val="left"/>
      <w:pPr>
        <w:ind w:left="5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EE5084">
      <w:start w:val="1"/>
      <w:numFmt w:val="lowerRoman"/>
      <w:lvlText w:val="%9"/>
      <w:lvlJc w:val="left"/>
      <w:pPr>
        <w:ind w:left="61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1EA6621"/>
    <w:multiLevelType w:val="hybridMultilevel"/>
    <w:tmpl w:val="7E561948"/>
    <w:lvl w:ilvl="0" w:tplc="2E7CA2D4">
      <w:start w:val="16"/>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C08E10">
      <w:start w:val="1"/>
      <w:numFmt w:val="lowerLetter"/>
      <w:lvlText w:val="%2"/>
      <w:lvlJc w:val="left"/>
      <w:pPr>
        <w:ind w:left="1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227058">
      <w:start w:val="1"/>
      <w:numFmt w:val="lowerRoman"/>
      <w:lvlText w:val="%3"/>
      <w:lvlJc w:val="left"/>
      <w:pPr>
        <w:ind w:left="1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AC8B1A">
      <w:start w:val="1"/>
      <w:numFmt w:val="decimal"/>
      <w:lvlText w:val="%4"/>
      <w:lvlJc w:val="left"/>
      <w:pPr>
        <w:ind w:left="25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E6C696">
      <w:start w:val="1"/>
      <w:numFmt w:val="lowerLetter"/>
      <w:lvlText w:val="%5"/>
      <w:lvlJc w:val="left"/>
      <w:pPr>
        <w:ind w:left="32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A217F6">
      <w:start w:val="1"/>
      <w:numFmt w:val="lowerRoman"/>
      <w:lvlText w:val="%6"/>
      <w:lvlJc w:val="left"/>
      <w:pPr>
        <w:ind w:left="39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7E2DD0">
      <w:start w:val="1"/>
      <w:numFmt w:val="decimal"/>
      <w:lvlText w:val="%7"/>
      <w:lvlJc w:val="left"/>
      <w:pPr>
        <w:ind w:left="4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8AB032">
      <w:start w:val="1"/>
      <w:numFmt w:val="lowerLetter"/>
      <w:lvlText w:val="%8"/>
      <w:lvlJc w:val="left"/>
      <w:pPr>
        <w:ind w:left="5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DA2F20">
      <w:start w:val="1"/>
      <w:numFmt w:val="lowerRoman"/>
      <w:lvlText w:val="%9"/>
      <w:lvlJc w:val="left"/>
      <w:pPr>
        <w:ind w:left="61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79E14DE"/>
    <w:multiLevelType w:val="hybridMultilevel"/>
    <w:tmpl w:val="65BEC8B8"/>
    <w:lvl w:ilvl="0" w:tplc="C6CCF40E">
      <w:start w:val="1"/>
      <w:numFmt w:val="bullet"/>
      <w:lvlText w:val="-"/>
      <w:lvlJc w:val="left"/>
      <w:pPr>
        <w:ind w:left="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8AF908">
      <w:start w:val="1"/>
      <w:numFmt w:val="bullet"/>
      <w:lvlText w:val="o"/>
      <w:lvlJc w:val="left"/>
      <w:pPr>
        <w:ind w:left="11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EEA656">
      <w:start w:val="1"/>
      <w:numFmt w:val="bullet"/>
      <w:lvlText w:val="▪"/>
      <w:lvlJc w:val="left"/>
      <w:pPr>
        <w:ind w:left="18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E09800">
      <w:start w:val="1"/>
      <w:numFmt w:val="bullet"/>
      <w:lvlText w:val="•"/>
      <w:lvlJc w:val="left"/>
      <w:pPr>
        <w:ind w:left="25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2C0476">
      <w:start w:val="1"/>
      <w:numFmt w:val="bullet"/>
      <w:lvlText w:val="o"/>
      <w:lvlJc w:val="left"/>
      <w:pPr>
        <w:ind w:left="3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A861920">
      <w:start w:val="1"/>
      <w:numFmt w:val="bullet"/>
      <w:lvlText w:val="▪"/>
      <w:lvlJc w:val="left"/>
      <w:pPr>
        <w:ind w:left="40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7C83DC">
      <w:start w:val="1"/>
      <w:numFmt w:val="bullet"/>
      <w:lvlText w:val="•"/>
      <w:lvlJc w:val="left"/>
      <w:pPr>
        <w:ind w:left="47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7E4C0E6">
      <w:start w:val="1"/>
      <w:numFmt w:val="bullet"/>
      <w:lvlText w:val="o"/>
      <w:lvlJc w:val="left"/>
      <w:pPr>
        <w:ind w:left="54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1AD606">
      <w:start w:val="1"/>
      <w:numFmt w:val="bullet"/>
      <w:lvlText w:val="▪"/>
      <w:lvlJc w:val="left"/>
      <w:pPr>
        <w:ind w:left="61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BE6304C"/>
    <w:multiLevelType w:val="hybridMultilevel"/>
    <w:tmpl w:val="3CA88CB2"/>
    <w:lvl w:ilvl="0" w:tplc="06AA1F1C">
      <w:start w:val="5"/>
      <w:numFmt w:val="decimal"/>
      <w:lvlText w:val="%1."/>
      <w:lvlJc w:val="left"/>
      <w:pPr>
        <w:ind w:left="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0EA7D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1C847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ACABB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426B8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72EB7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12323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56C82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7405C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3"/>
  </w:num>
  <w:num w:numId="3">
    <w:abstractNumId w:val="7"/>
  </w:num>
  <w:num w:numId="4">
    <w:abstractNumId w:val="2"/>
  </w:num>
  <w:num w:numId="5">
    <w:abstractNumId w:val="0"/>
  </w:num>
  <w:num w:numId="6">
    <w:abstractNumId w:val="8"/>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3E3"/>
    <w:rsid w:val="002A03E3"/>
    <w:rsid w:val="00573AB7"/>
    <w:rsid w:val="00AE2D22"/>
    <w:rsid w:val="00CA7A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EEF9"/>
  <w15:docId w15:val="{9DF4549B-B863-4F9B-ADD1-16A8A0BF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3" w:line="249" w:lineRule="auto"/>
      <w:ind w:left="396"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35"/>
      <w:ind w:right="4"/>
      <w:jc w:val="center"/>
      <w:outlineLvl w:val="0"/>
    </w:pPr>
    <w:rPr>
      <w:rFonts w:ascii="Times New Roman" w:eastAsia="Times New Roman" w:hAnsi="Times New Roman" w:cs="Times New Roman"/>
      <w:b/>
      <w:color w:val="000000"/>
      <w:sz w:val="32"/>
    </w:rPr>
  </w:style>
  <w:style w:type="paragraph" w:styleId="2">
    <w:name w:val="heading 2"/>
    <w:next w:val="a"/>
    <w:link w:val="20"/>
    <w:uiPriority w:val="9"/>
    <w:unhideWhenUsed/>
    <w:qFormat/>
    <w:pPr>
      <w:keepNext/>
      <w:keepLines/>
      <w:spacing w:after="204" w:line="265" w:lineRule="auto"/>
      <w:ind w:left="11" w:hanging="10"/>
      <w:jc w:val="center"/>
      <w:outlineLvl w:val="1"/>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Pages>
  <Words>764</Words>
  <Characters>437</Characters>
  <Application>Microsoft Office Word</Application>
  <DocSecurity>0</DocSecurity>
  <Lines>3</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Тригуб Марта</cp:lastModifiedBy>
  <cp:revision>4</cp:revision>
  <dcterms:created xsi:type="dcterms:W3CDTF">2024-02-24T13:32:00Z</dcterms:created>
  <dcterms:modified xsi:type="dcterms:W3CDTF">2024-02-24T19:17:00Z</dcterms:modified>
</cp:coreProperties>
</file>