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905C" w14:textId="77777777" w:rsidR="00E07B96" w:rsidRPr="00E15B37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12881D26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0AD2FADF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AEEFC1A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D4A490A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45E0C512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AF52578" w14:textId="77777777" w:rsidR="00E07B96" w:rsidRPr="00E15B37" w:rsidRDefault="00E07B96" w:rsidP="00E07B96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09AB55F2" w14:textId="77777777" w:rsidR="00E07B96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D0CE73B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430F6C65" w14:textId="77777777" w:rsidR="00E07B96" w:rsidRPr="00E15B37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Бази даних та інформаційні системи </w:t>
      </w:r>
    </w:p>
    <w:p w14:paraId="41BE2DBE" w14:textId="77777777" w:rsidR="00E07B96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37ED9DB4" w14:textId="77777777" w:rsidR="00E07B96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31C7C767" w14:textId="77777777" w:rsidR="00E07B96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5839790F" w14:textId="5B5B6484" w:rsidR="00E07B96" w:rsidRPr="00E07B96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6</w:t>
      </w:r>
    </w:p>
    <w:p w14:paraId="2FE60898" w14:textId="5AC2596B" w:rsidR="00E07B96" w:rsidRPr="00E07B96" w:rsidRDefault="00E07B96" w:rsidP="00E07B96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«</w:t>
      </w:r>
      <w:proofErr w:type="spellStart"/>
      <w:r w:rsidRPr="00E07B96">
        <w:rPr>
          <w:rFonts w:ascii="Times New Roman" w:hAnsi="Times New Roman" w:cs="Times New Roman"/>
          <w:i/>
          <w:iCs/>
          <w:sz w:val="32"/>
          <w:szCs w:val="32"/>
        </w:rPr>
        <w:t>XQuery</w:t>
      </w:r>
      <w:proofErr w:type="spellEnd"/>
      <w:r w:rsidRPr="00E07B96">
        <w:rPr>
          <w:rFonts w:ascii="Times New Roman" w:hAnsi="Times New Roman" w:cs="Times New Roman"/>
          <w:i/>
          <w:iCs/>
          <w:sz w:val="32"/>
          <w:szCs w:val="32"/>
        </w:rPr>
        <w:t xml:space="preserve"> - мова запитів XML-документів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».</w:t>
      </w:r>
      <w:r w:rsidRPr="00E07B96">
        <w:rPr>
          <w:i/>
          <w:iCs/>
          <w:sz w:val="30"/>
          <w:szCs w:val="30"/>
        </w:rPr>
        <w:t xml:space="preserve"> </w:t>
      </w:r>
    </w:p>
    <w:p w14:paraId="26E48863" w14:textId="77777777" w:rsidR="00E07B96" w:rsidRPr="00E07B96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2850F749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52B83A3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165CF12" w14:textId="6CED353C" w:rsidR="00E07B96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320370E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9C5AAA0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F2F81BC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7C90D951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5BEDF854" w14:textId="77777777" w:rsidR="00E07B96" w:rsidRPr="00E15B37" w:rsidRDefault="00E07B96" w:rsidP="00E07B96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535C8AC0" w14:textId="77777777" w:rsidR="00E07B96" w:rsidRPr="00E15B37" w:rsidRDefault="00E07B96" w:rsidP="00E07B96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2043D898" w14:textId="77777777" w:rsidR="00E07B96" w:rsidRPr="00E15B37" w:rsidRDefault="00E07B96" w:rsidP="00E07B96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65D907D3" w14:textId="65ED0274" w:rsidR="00E07B96" w:rsidRPr="00E07B96" w:rsidRDefault="00E07B96" w:rsidP="00E07B96">
      <w:pPr>
        <w:pStyle w:val="Default"/>
        <w:spacing w:line="276" w:lineRule="auto"/>
        <w:rPr>
          <w:b/>
          <w:bCs/>
          <w:sz w:val="28"/>
          <w:szCs w:val="28"/>
        </w:rPr>
      </w:pPr>
      <w:r w:rsidRPr="00E15B37">
        <w:rPr>
          <w:b/>
          <w:bCs/>
          <w:sz w:val="28"/>
          <w:szCs w:val="28"/>
        </w:rPr>
        <w:lastRenderedPageBreak/>
        <w:t>Тема: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E07B96">
        <w:rPr>
          <w:sz w:val="28"/>
          <w:szCs w:val="28"/>
        </w:rPr>
        <w:t>XQuery</w:t>
      </w:r>
      <w:proofErr w:type="spellEnd"/>
      <w:r w:rsidRPr="00E07B96">
        <w:rPr>
          <w:sz w:val="28"/>
          <w:szCs w:val="28"/>
        </w:rPr>
        <w:t xml:space="preserve"> - мова запитів XML-документів</w:t>
      </w:r>
    </w:p>
    <w:p w14:paraId="520E03DD" w14:textId="7BE101D1" w:rsidR="00E07B96" w:rsidRDefault="00E07B96" w:rsidP="00E07B96">
      <w:pPr>
        <w:pStyle w:val="Default"/>
        <w:spacing w:line="276" w:lineRule="auto"/>
        <w:rPr>
          <w:sz w:val="28"/>
          <w:szCs w:val="28"/>
        </w:rPr>
      </w:pPr>
      <w:r w:rsidRPr="00FD70BC">
        <w:rPr>
          <w:b/>
          <w:bCs/>
          <w:sz w:val="28"/>
          <w:szCs w:val="28"/>
        </w:rPr>
        <w:t>Мета роботи:</w:t>
      </w:r>
      <w:r w:rsidRPr="00FD70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Ознайомлення з синтаксисом мови </w:t>
      </w:r>
      <w:proofErr w:type="spellStart"/>
      <w:r>
        <w:rPr>
          <w:sz w:val="28"/>
          <w:szCs w:val="28"/>
        </w:rPr>
        <w:t>XQuery</w:t>
      </w:r>
      <w:proofErr w:type="spellEnd"/>
      <w:r>
        <w:rPr>
          <w:sz w:val="28"/>
          <w:szCs w:val="28"/>
        </w:rPr>
        <w:t xml:space="preserve"> та конструюванням запитів даних XML документа.</w:t>
      </w:r>
    </w:p>
    <w:p w14:paraId="621E49ED" w14:textId="33633B4D" w:rsidR="00E07B96" w:rsidRPr="00E07B96" w:rsidRDefault="00E07B96" w:rsidP="00E07B96">
      <w:pPr>
        <w:pStyle w:val="Default"/>
        <w:spacing w:line="276" w:lineRule="auto"/>
        <w:rPr>
          <w:sz w:val="28"/>
          <w:szCs w:val="28"/>
        </w:rPr>
      </w:pPr>
      <w:r w:rsidRPr="00FD70BC">
        <w:rPr>
          <w:b/>
          <w:bCs/>
          <w:sz w:val="28"/>
          <w:szCs w:val="28"/>
        </w:rPr>
        <w:t xml:space="preserve">Завдання: </w:t>
      </w:r>
      <w:r w:rsidRPr="00E07B96">
        <w:rPr>
          <w:sz w:val="28"/>
          <w:szCs w:val="28"/>
        </w:rPr>
        <w:t xml:space="preserve">У відповідності до свого XML документа, написати декілька запитів </w:t>
      </w:r>
      <w:proofErr w:type="spellStart"/>
      <w:r w:rsidRPr="00E07B96">
        <w:rPr>
          <w:sz w:val="28"/>
          <w:szCs w:val="28"/>
        </w:rPr>
        <w:t>XQuery</w:t>
      </w:r>
      <w:proofErr w:type="spellEnd"/>
      <w:r w:rsidRPr="00E07B96">
        <w:rPr>
          <w:sz w:val="28"/>
          <w:szCs w:val="28"/>
        </w:rPr>
        <w:t xml:space="preserve"> застосувавши FLWOR вирази з обов’язковим використати функцій. </w:t>
      </w:r>
    </w:p>
    <w:p w14:paraId="3F06EABB" w14:textId="77777777" w:rsidR="00E07B96" w:rsidRPr="00E07B96" w:rsidRDefault="00E07B96" w:rsidP="00E07B9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Для отримання максимального балу застосувати якісь з виразів </w:t>
      </w:r>
    </w:p>
    <w:p w14:paraId="3572EFF1" w14:textId="77777777" w:rsidR="00E07B96" w:rsidRPr="00E07B96" w:rsidRDefault="00E07B96" w:rsidP="00E07B9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QuantifiedExpr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SwitchExpr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TypeswitchExpr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IfExpr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TryCatchExpr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 або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OrExpr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. 4. Використати довільний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XQuery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processor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наприклад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XQuery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 3.0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Online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Tester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, для перевірки коректності роботи створених запитів </w:t>
      </w:r>
      <w:proofErr w:type="spellStart"/>
      <w:r w:rsidRPr="00E07B96">
        <w:rPr>
          <w:rFonts w:ascii="Times New Roman" w:hAnsi="Times New Roman" w:cs="Times New Roman"/>
          <w:color w:val="000000"/>
          <w:sz w:val="28"/>
          <w:szCs w:val="28"/>
        </w:rPr>
        <w:t>XQuery</w:t>
      </w:r>
      <w:proofErr w:type="spellEnd"/>
      <w:r w:rsidRPr="00E07B9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315DAF7" w14:textId="63D4398E" w:rsidR="00E07B96" w:rsidRDefault="00E07B96" w:rsidP="00E07B96">
      <w:pPr>
        <w:pStyle w:val="Default"/>
        <w:spacing w:line="276" w:lineRule="auto"/>
        <w:rPr>
          <w:b/>
          <w:bCs/>
          <w:sz w:val="28"/>
          <w:szCs w:val="28"/>
        </w:rPr>
      </w:pPr>
      <w:r w:rsidRPr="003903BA">
        <w:rPr>
          <w:b/>
          <w:bCs/>
          <w:sz w:val="28"/>
          <w:szCs w:val="28"/>
        </w:rPr>
        <w:t>Результати:</w:t>
      </w:r>
    </w:p>
    <w:p w14:paraId="4B7FAD6B" w14:textId="1A24E355" w:rsidR="00E07B96" w:rsidRPr="008F3FDB" w:rsidRDefault="00E07B96" w:rsidP="008F3FDB">
      <w:pPr>
        <w:pStyle w:val="Default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E07B96">
        <w:rPr>
          <w:sz w:val="28"/>
          <w:szCs w:val="28"/>
        </w:rPr>
        <w:t>FLWOR вираз для отримання імен клієнтів з Express доставкою</w:t>
      </w:r>
      <w:r w:rsidRPr="00E07B96">
        <w:rPr>
          <w:sz w:val="28"/>
          <w:szCs w:val="28"/>
          <w:lang w:val="en-US"/>
        </w:rPr>
        <w:t>:</w:t>
      </w:r>
      <w:r w:rsidRPr="008F3FDB">
        <w:rPr>
          <w:b/>
          <w:bCs/>
          <w:sz w:val="28"/>
          <w:szCs w:val="28"/>
        </w:rPr>
        <w:br/>
      </w:r>
      <w:r w:rsidR="00D1602F" w:rsidRPr="00D1602F">
        <w:rPr>
          <w:b/>
          <w:bCs/>
          <w:noProof/>
          <w:sz w:val="28"/>
          <w:szCs w:val="28"/>
        </w:rPr>
        <w:drawing>
          <wp:inline distT="0" distB="0" distL="0" distR="0" wp14:anchorId="0A0F1C73" wp14:editId="6E4D423A">
            <wp:extent cx="6120765" cy="24752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4E27" w14:textId="16CC9E43" w:rsidR="00E07B96" w:rsidRPr="00E07B96" w:rsidRDefault="00E07B96" w:rsidP="00E07B96">
      <w:pPr>
        <w:pStyle w:val="Default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E07B96">
        <w:rPr>
          <w:sz w:val="28"/>
          <w:szCs w:val="28"/>
        </w:rPr>
        <w:t>FLWOR вираз з функцією для підрахунку кількості клієнтів</w:t>
      </w:r>
      <w:r>
        <w:rPr>
          <w:sz w:val="28"/>
          <w:szCs w:val="28"/>
          <w:lang w:val="en-US"/>
        </w:rPr>
        <w:t>:</w:t>
      </w:r>
      <w:r w:rsidRPr="00E07B96">
        <w:rPr>
          <w:b/>
          <w:bCs/>
          <w:noProof/>
          <w:sz w:val="28"/>
          <w:szCs w:val="28"/>
        </w:rPr>
        <w:drawing>
          <wp:inline distT="0" distB="0" distL="0" distR="0" wp14:anchorId="6D8B6FFD" wp14:editId="42E022B1">
            <wp:extent cx="6120765" cy="28244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DE38" w14:textId="4AAB6F2C" w:rsidR="00D1602F" w:rsidRDefault="00E07B96" w:rsidP="00D1602F">
      <w:pPr>
        <w:pStyle w:val="Default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E07B96">
        <w:rPr>
          <w:sz w:val="28"/>
          <w:szCs w:val="28"/>
        </w:rPr>
        <w:t xml:space="preserve">Використання </w:t>
      </w:r>
      <w:proofErr w:type="spellStart"/>
      <w:r w:rsidRPr="00E07B96">
        <w:rPr>
          <w:sz w:val="28"/>
          <w:szCs w:val="28"/>
        </w:rPr>
        <w:t>if-else</w:t>
      </w:r>
      <w:proofErr w:type="spellEnd"/>
      <w:r w:rsidRPr="00E07B96">
        <w:rPr>
          <w:sz w:val="28"/>
          <w:szCs w:val="28"/>
        </w:rPr>
        <w:t xml:space="preserve"> виразу для вибору клієнтів з Standard або Express доставкою</w:t>
      </w:r>
      <w:r>
        <w:rPr>
          <w:sz w:val="28"/>
          <w:szCs w:val="28"/>
          <w:lang w:val="en-US"/>
        </w:rPr>
        <w:t>:</w:t>
      </w:r>
    </w:p>
    <w:p w14:paraId="36603638" w14:textId="6B9DF259" w:rsidR="00D1602F" w:rsidRPr="00D1602F" w:rsidRDefault="00D1602F" w:rsidP="00D1602F">
      <w:pPr>
        <w:pStyle w:val="Default"/>
        <w:spacing w:line="276" w:lineRule="auto"/>
        <w:ind w:left="360"/>
        <w:rPr>
          <w:b/>
          <w:bCs/>
          <w:sz w:val="28"/>
          <w:szCs w:val="28"/>
        </w:rPr>
      </w:pPr>
      <w:r w:rsidRPr="00D1602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67215E" wp14:editId="20257FC0">
            <wp:extent cx="6120765" cy="24250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49D" w14:textId="0BDA6124" w:rsidR="00D1602F" w:rsidRDefault="00D1602F" w:rsidP="00D1602F">
      <w:pPr>
        <w:pStyle w:val="Default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D1602F">
        <w:rPr>
          <w:sz w:val="28"/>
          <w:szCs w:val="28"/>
        </w:rPr>
        <w:t xml:space="preserve">Використання </w:t>
      </w:r>
      <w:proofErr w:type="spellStart"/>
      <w:r w:rsidRPr="00D1602F">
        <w:rPr>
          <w:sz w:val="28"/>
          <w:szCs w:val="28"/>
        </w:rPr>
        <w:t>try-catch</w:t>
      </w:r>
      <w:proofErr w:type="spellEnd"/>
      <w:r w:rsidRPr="00D1602F">
        <w:rPr>
          <w:sz w:val="28"/>
          <w:szCs w:val="28"/>
        </w:rPr>
        <w:t xml:space="preserve"> виразу для безпечного доступу до </w:t>
      </w:r>
      <w:proofErr w:type="spellStart"/>
      <w:r w:rsidRPr="00D1602F">
        <w:rPr>
          <w:sz w:val="28"/>
          <w:szCs w:val="28"/>
        </w:rPr>
        <w:t>BankAccount</w:t>
      </w:r>
      <w:proofErr w:type="spellEnd"/>
      <w:r w:rsidRPr="00D1602F">
        <w:rPr>
          <w:sz w:val="28"/>
          <w:szCs w:val="28"/>
          <w:lang w:val="en-US"/>
        </w:rPr>
        <w:t>:</w:t>
      </w:r>
      <w:r w:rsidRPr="00D1602F">
        <w:rPr>
          <w:b/>
          <w:bCs/>
          <w:noProof/>
          <w:sz w:val="28"/>
          <w:szCs w:val="28"/>
        </w:rPr>
        <w:drawing>
          <wp:inline distT="0" distB="0" distL="0" distR="0" wp14:anchorId="084A1F16" wp14:editId="49AEDB72">
            <wp:extent cx="6120765" cy="39662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E601" w14:textId="6EDC624E" w:rsidR="00D1602F" w:rsidRPr="00D1602F" w:rsidRDefault="00D1602F" w:rsidP="00D1602F">
      <w:pPr>
        <w:pStyle w:val="Default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D1602F">
        <w:rPr>
          <w:sz w:val="28"/>
          <w:szCs w:val="28"/>
        </w:rPr>
        <w:t xml:space="preserve">Використання </w:t>
      </w:r>
      <w:proofErr w:type="spellStart"/>
      <w:r w:rsidRPr="00D1602F">
        <w:rPr>
          <w:sz w:val="28"/>
          <w:szCs w:val="28"/>
        </w:rPr>
        <w:t>quantified</w:t>
      </w:r>
      <w:proofErr w:type="spellEnd"/>
      <w:r w:rsidRPr="00D1602F">
        <w:rPr>
          <w:sz w:val="28"/>
          <w:szCs w:val="28"/>
        </w:rPr>
        <w:t xml:space="preserve"> виразу для перевірки, чи всі замовлення мають ціну вище 10</w:t>
      </w:r>
      <w:r>
        <w:rPr>
          <w:sz w:val="28"/>
          <w:szCs w:val="28"/>
          <w:lang w:val="en-US"/>
        </w:rPr>
        <w:t>:</w:t>
      </w:r>
    </w:p>
    <w:p w14:paraId="6C9D88D7" w14:textId="619E20C8" w:rsidR="00E07B96" w:rsidRDefault="00D1602F" w:rsidP="00D1602F">
      <w:pPr>
        <w:pStyle w:val="Default"/>
        <w:spacing w:line="276" w:lineRule="auto"/>
        <w:ind w:left="360"/>
        <w:rPr>
          <w:b/>
          <w:bCs/>
          <w:sz w:val="28"/>
          <w:szCs w:val="28"/>
        </w:rPr>
      </w:pPr>
      <w:r w:rsidRPr="00D1602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C5C9C7" wp14:editId="193D5DB6">
            <wp:extent cx="6120765" cy="3712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70BF" w14:textId="41D01703" w:rsidR="00E07B96" w:rsidRPr="007230EA" w:rsidRDefault="00E07B96" w:rsidP="00004974">
      <w:pPr>
        <w:pStyle w:val="a3"/>
        <w:rPr>
          <w:sz w:val="28"/>
          <w:szCs w:val="28"/>
        </w:rPr>
      </w:pPr>
      <w:r w:rsidRPr="00744122">
        <w:rPr>
          <w:b/>
          <w:bCs/>
          <w:sz w:val="28"/>
          <w:szCs w:val="28"/>
        </w:rPr>
        <w:t>Висновок</w:t>
      </w:r>
      <w:r w:rsidRPr="00D1602F">
        <w:rPr>
          <w:b/>
          <w:bCs/>
          <w:sz w:val="28"/>
          <w:szCs w:val="28"/>
        </w:rPr>
        <w:t xml:space="preserve">: </w:t>
      </w:r>
      <w:r w:rsidR="00D1602F" w:rsidRPr="00D1602F">
        <w:rPr>
          <w:sz w:val="28"/>
          <w:szCs w:val="28"/>
        </w:rPr>
        <w:t xml:space="preserve">В ході виконання цієї лабораторної роботи </w:t>
      </w:r>
      <w:r w:rsidR="00004974">
        <w:rPr>
          <w:sz w:val="28"/>
          <w:szCs w:val="28"/>
        </w:rPr>
        <w:t>я</w:t>
      </w:r>
      <w:r w:rsidR="00D1602F" w:rsidRPr="00D1602F">
        <w:rPr>
          <w:sz w:val="28"/>
          <w:szCs w:val="28"/>
        </w:rPr>
        <w:t xml:space="preserve"> застос</w:t>
      </w:r>
      <w:r w:rsidR="00004974">
        <w:rPr>
          <w:sz w:val="28"/>
          <w:szCs w:val="28"/>
        </w:rPr>
        <w:t xml:space="preserve">увала </w:t>
      </w:r>
      <w:r w:rsidR="00D1602F" w:rsidRPr="00D1602F">
        <w:rPr>
          <w:sz w:val="28"/>
          <w:szCs w:val="28"/>
        </w:rPr>
        <w:t xml:space="preserve">різні техніки та вирази мови запитів </w:t>
      </w:r>
      <w:proofErr w:type="spellStart"/>
      <w:r w:rsidR="00D1602F" w:rsidRPr="00D1602F">
        <w:rPr>
          <w:sz w:val="28"/>
          <w:szCs w:val="28"/>
        </w:rPr>
        <w:t>XQuery</w:t>
      </w:r>
      <w:proofErr w:type="spellEnd"/>
      <w:r w:rsidR="00D1602F" w:rsidRPr="00D1602F">
        <w:rPr>
          <w:sz w:val="28"/>
          <w:szCs w:val="28"/>
        </w:rPr>
        <w:t xml:space="preserve"> для роботи з XML документами. </w:t>
      </w:r>
      <w:r w:rsidR="00004974">
        <w:rPr>
          <w:sz w:val="28"/>
          <w:szCs w:val="28"/>
        </w:rPr>
        <w:t>Ст</w:t>
      </w:r>
      <w:r w:rsidR="00D1602F" w:rsidRPr="00D1602F">
        <w:rPr>
          <w:sz w:val="28"/>
          <w:szCs w:val="28"/>
        </w:rPr>
        <w:t>вор</w:t>
      </w:r>
      <w:r w:rsidR="00004974">
        <w:rPr>
          <w:sz w:val="28"/>
          <w:szCs w:val="28"/>
        </w:rPr>
        <w:t>ила</w:t>
      </w:r>
      <w:r w:rsidR="00D1602F" w:rsidRPr="00D1602F">
        <w:rPr>
          <w:sz w:val="28"/>
          <w:szCs w:val="28"/>
        </w:rPr>
        <w:t xml:space="preserve"> і </w:t>
      </w:r>
      <w:r w:rsidR="00004974">
        <w:rPr>
          <w:sz w:val="28"/>
          <w:szCs w:val="28"/>
        </w:rPr>
        <w:t>реалізувала</w:t>
      </w:r>
      <w:r w:rsidR="00D1602F" w:rsidRPr="00D1602F">
        <w:rPr>
          <w:sz w:val="28"/>
          <w:szCs w:val="28"/>
        </w:rPr>
        <w:t xml:space="preserve"> кілька запитів із застосуванням FLWOR виразів та функцій, що дозволило отримати необхідні дані з документа. Також </w:t>
      </w:r>
      <w:r w:rsidR="00004974">
        <w:rPr>
          <w:sz w:val="28"/>
          <w:szCs w:val="28"/>
        </w:rPr>
        <w:t>я</w:t>
      </w:r>
      <w:r w:rsidR="00D1602F" w:rsidRPr="00D1602F">
        <w:rPr>
          <w:sz w:val="28"/>
          <w:szCs w:val="28"/>
        </w:rPr>
        <w:t xml:space="preserve"> використа</w:t>
      </w:r>
      <w:r w:rsidR="00004974">
        <w:rPr>
          <w:sz w:val="28"/>
          <w:szCs w:val="28"/>
        </w:rPr>
        <w:t>ла</w:t>
      </w:r>
      <w:r w:rsidR="00D1602F" w:rsidRPr="00D1602F">
        <w:rPr>
          <w:sz w:val="28"/>
          <w:szCs w:val="28"/>
        </w:rPr>
        <w:t xml:space="preserve"> вирази типів </w:t>
      </w:r>
      <w:proofErr w:type="spellStart"/>
      <w:r w:rsidR="00D1602F" w:rsidRPr="00D1602F">
        <w:rPr>
          <w:sz w:val="28"/>
          <w:szCs w:val="28"/>
        </w:rPr>
        <w:t>QuantifiedExpr</w:t>
      </w:r>
      <w:proofErr w:type="spellEnd"/>
      <w:r w:rsidR="00D1602F" w:rsidRPr="00D1602F">
        <w:rPr>
          <w:sz w:val="28"/>
          <w:szCs w:val="28"/>
        </w:rPr>
        <w:t xml:space="preserve">, </w:t>
      </w:r>
      <w:proofErr w:type="spellStart"/>
      <w:r w:rsidR="00D1602F" w:rsidRPr="00D1602F">
        <w:rPr>
          <w:sz w:val="28"/>
          <w:szCs w:val="28"/>
        </w:rPr>
        <w:t>IfExpr</w:t>
      </w:r>
      <w:proofErr w:type="spellEnd"/>
      <w:r w:rsidR="00D1602F" w:rsidRPr="00D1602F">
        <w:rPr>
          <w:sz w:val="28"/>
          <w:szCs w:val="28"/>
        </w:rPr>
        <w:t xml:space="preserve"> та </w:t>
      </w:r>
      <w:proofErr w:type="spellStart"/>
      <w:r w:rsidR="00D1602F" w:rsidRPr="00D1602F">
        <w:rPr>
          <w:sz w:val="28"/>
          <w:szCs w:val="28"/>
        </w:rPr>
        <w:t>TryCatchExpr</w:t>
      </w:r>
      <w:proofErr w:type="spellEnd"/>
      <w:r w:rsidR="00D1602F" w:rsidRPr="00D1602F">
        <w:rPr>
          <w:sz w:val="28"/>
          <w:szCs w:val="28"/>
        </w:rPr>
        <w:t xml:space="preserve">, що дозволило продемонструвати гнучкість та потужність </w:t>
      </w:r>
      <w:proofErr w:type="spellStart"/>
      <w:r w:rsidR="00D1602F" w:rsidRPr="00D1602F">
        <w:rPr>
          <w:sz w:val="28"/>
          <w:szCs w:val="28"/>
        </w:rPr>
        <w:t>XQuery</w:t>
      </w:r>
      <w:proofErr w:type="spellEnd"/>
      <w:r w:rsidR="00D1602F" w:rsidRPr="00D1602F">
        <w:rPr>
          <w:sz w:val="28"/>
          <w:szCs w:val="28"/>
        </w:rPr>
        <w:t xml:space="preserve"> для обробки даних в XML.</w:t>
      </w:r>
      <w:r>
        <w:rPr>
          <w:b/>
          <w:bCs/>
          <w:sz w:val="28"/>
          <w:szCs w:val="28"/>
        </w:rPr>
        <w:br/>
      </w:r>
    </w:p>
    <w:p w14:paraId="253310E0" w14:textId="77777777" w:rsidR="00E07B96" w:rsidRPr="00491421" w:rsidRDefault="00E07B96" w:rsidP="00E07B9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31B31C6" w14:textId="77777777" w:rsidR="00E07B96" w:rsidRDefault="00E07B96" w:rsidP="00E07B96"/>
    <w:p w14:paraId="35514EF3" w14:textId="77777777" w:rsidR="00E07B96" w:rsidRDefault="00E07B96" w:rsidP="00E07B96"/>
    <w:p w14:paraId="0B4E87D6" w14:textId="77777777" w:rsidR="00E07B96" w:rsidRDefault="00E07B96" w:rsidP="00E07B96"/>
    <w:p w14:paraId="760EB015" w14:textId="767052F8" w:rsidR="009C14D8" w:rsidRDefault="009C14D8"/>
    <w:p w14:paraId="4E2BECCD" w14:textId="0628664B" w:rsidR="00D70DCA" w:rsidRDefault="00D70DCA"/>
    <w:p w14:paraId="56E8FB59" w14:textId="42FF76B3" w:rsidR="00D70DCA" w:rsidRDefault="00D70DCA"/>
    <w:p w14:paraId="5D79840C" w14:textId="19CBA417" w:rsidR="00D70DCA" w:rsidRDefault="00D70DCA"/>
    <w:p w14:paraId="3462D721" w14:textId="4EE3DF7C" w:rsidR="00D70DCA" w:rsidRDefault="00D70DCA"/>
    <w:p w14:paraId="1701715D" w14:textId="2D66C40B" w:rsidR="00D70DCA" w:rsidRDefault="00D70DCA"/>
    <w:p w14:paraId="5A7BA9DE" w14:textId="55309B9D" w:rsidR="00D70DCA" w:rsidRDefault="00D70DCA"/>
    <w:p w14:paraId="44CEBA70" w14:textId="49D343D0" w:rsidR="00D70DCA" w:rsidRDefault="00D70DCA"/>
    <w:p w14:paraId="48DD5655" w14:textId="6E45D790" w:rsidR="00D70DCA" w:rsidRDefault="00D70DCA"/>
    <w:p w14:paraId="2CA0DD31" w14:textId="49A6DFD1" w:rsidR="00D70DCA" w:rsidRDefault="00D70DCA"/>
    <w:p w14:paraId="1553A9B6" w14:textId="5D0DAD6D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lastRenderedPageBreak/>
        <w:t xml:space="preserve">1. Для чого застосовується мова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>?</w:t>
      </w:r>
    </w:p>
    <w:p w14:paraId="03ABC105" w14:textId="70C30FC7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Функціональна мова запитів, призначена для запитів і маніпуляцій XML даних.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- це мова для пошуку та маніпулювання будь-чим, що може бути представлено як дерево.</w:t>
      </w:r>
    </w:p>
    <w:p w14:paraId="1D643369" w14:textId="064135B0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2. Які особливості синтаксису мови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>?</w:t>
      </w:r>
    </w:p>
    <w:p w14:paraId="49BE66FB" w14:textId="0EB5661A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чутливий до регістру</w:t>
      </w:r>
    </w:p>
    <w:p w14:paraId="0DE43151" w14:textId="601A99A8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Елементи, атрибути та змінні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повинні бути дійсними іменами XML</w:t>
      </w:r>
    </w:p>
    <w:p w14:paraId="14D489A0" w14:textId="7785B44B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Значення рядка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може бути в одинарних або подвійних лапках</w:t>
      </w:r>
    </w:p>
    <w:p w14:paraId="63BC1488" w14:textId="5F62A186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Змінна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визначається з $, а потім ім'ям, наприклад, $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bookstore</w:t>
      </w:r>
      <w:proofErr w:type="spellEnd"/>
    </w:p>
    <w:p w14:paraId="7AC1E0E6" w14:textId="65DB6A51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Коментарі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обмежені (: … :), напр. (: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:)</w:t>
      </w:r>
    </w:p>
    <w:p w14:paraId="0F1BB35D" w14:textId="3A518B0D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 xml:space="preserve">Оператором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XQuery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>, який має найнижчий пріоритет є оператор кома, який використовується для об'єднання двох операндів для формування послідовності</w:t>
      </w:r>
    </w:p>
    <w:p w14:paraId="4707650D" w14:textId="655039F4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r w:rsidRPr="00D70DCA">
        <w:rPr>
          <w:rFonts w:ascii="Times New Roman" w:hAnsi="Times New Roman" w:cs="Times New Roman"/>
          <w:sz w:val="28"/>
          <w:szCs w:val="28"/>
        </w:rPr>
        <w:t>3. Що означає вираз FLWOR?</w:t>
      </w:r>
    </w:p>
    <w:p w14:paraId="21E53729" w14:textId="51CC2360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0DC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D70D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DCA">
        <w:rPr>
          <w:rFonts w:ascii="Times New Roman" w:hAnsi="Times New Roman" w:cs="Times New Roman"/>
          <w:sz w:val="28"/>
          <w:szCs w:val="28"/>
        </w:rPr>
        <w:t>return</w:t>
      </w:r>
      <w:proofErr w:type="spellEnd"/>
    </w:p>
    <w:p w14:paraId="1F75FCA2" w14:textId="0C6995C4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</w:rPr>
      </w:pPr>
    </w:p>
    <w:p w14:paraId="765957D6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 Для чого застосовується мова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XQuery</w:t>
      </w:r>
      <w:proofErr w:type="spellEnd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?</w:t>
      </w:r>
    </w:p>
    <w:p w14:paraId="5C8B9305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XQuery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(XML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Query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Language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) використовується для витягування та маніпулювання даними з документів у форматі XML. Основні застосування:</w:t>
      </w:r>
    </w:p>
    <w:p w14:paraId="7193FE68" w14:textId="77777777" w:rsidR="00D70DCA" w:rsidRPr="00D70DCA" w:rsidRDefault="00D70DCA" w:rsidP="00D7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Запити до XML-документів для отримання потрібних даних.</w:t>
      </w:r>
    </w:p>
    <w:p w14:paraId="5593C295" w14:textId="77777777" w:rsidR="00D70DCA" w:rsidRPr="00D70DCA" w:rsidRDefault="00D70DCA" w:rsidP="00D7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Трансформація XML-документів у інші формати (HTML, JSON тощо).</w:t>
      </w:r>
    </w:p>
    <w:p w14:paraId="209CB010" w14:textId="77777777" w:rsidR="00D70DCA" w:rsidRPr="00D70DCA" w:rsidRDefault="00D70DCA" w:rsidP="00D7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Обробка структурованих і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напівструктурованих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даних, наприклад, з баз даних XML.</w:t>
      </w:r>
    </w:p>
    <w:p w14:paraId="361B18CD" w14:textId="77777777" w:rsidR="00D70DCA" w:rsidRPr="00D70DCA" w:rsidRDefault="00D70DCA" w:rsidP="00D70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Об'єднання даних із різних XML-джерел.</w:t>
      </w:r>
    </w:p>
    <w:p w14:paraId="489332C9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Які особливості синтаксису мови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XQuery</w:t>
      </w:r>
      <w:proofErr w:type="spellEnd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?</w:t>
      </w:r>
    </w:p>
    <w:p w14:paraId="52101958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Декларативність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описує, що потрібно зробити, а не як це зробити.</w:t>
      </w:r>
    </w:p>
    <w:p w14:paraId="4EA91404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Схожість із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XPath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використовує вирази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XPath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навігації по XML-дереву.</w:t>
      </w:r>
    </w:p>
    <w:p w14:paraId="4771CF7E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Підтримка FLWOR-конструкцій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для створення циклів, фільтрації та сортування.</w:t>
      </w:r>
    </w:p>
    <w:p w14:paraId="74320025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Типізація даних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підтримує типи XML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Schema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D3C7072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Зручність для роботи з XML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легко інтегрується з іншими мовами, такими як XSLT.</w:t>
      </w:r>
    </w:p>
    <w:p w14:paraId="52B2998F" w14:textId="77777777" w:rsidR="00D70DCA" w:rsidRPr="00D70DCA" w:rsidRDefault="00D70DCA" w:rsidP="00D70D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Можливість використання функцій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XQuery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підтримує вбудовані функції та дозволяє створювати користувацькі.</w:t>
      </w:r>
    </w:p>
    <w:p w14:paraId="28B9DC1E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Що означає вираз FLWOR?</w:t>
      </w:r>
    </w:p>
    <w:p w14:paraId="7D3E2437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FLWOR — це акронім для п'яти ключових частин виразу:</w:t>
      </w:r>
    </w:p>
    <w:p w14:paraId="54005075" w14:textId="77777777" w:rsidR="00D70DCA" w:rsidRPr="00D70DCA" w:rsidRDefault="00D70DCA" w:rsidP="00D7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or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цикл для ітерації по колекції елементів.</w:t>
      </w:r>
    </w:p>
    <w:p w14:paraId="2B1B89B9" w14:textId="77777777" w:rsidR="00D70DCA" w:rsidRPr="00D70DCA" w:rsidRDefault="00D70DCA" w:rsidP="00D7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et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створення змінних.</w:t>
      </w:r>
    </w:p>
    <w:p w14:paraId="5A7F434A" w14:textId="77777777" w:rsidR="00D70DCA" w:rsidRPr="00D70DCA" w:rsidRDefault="00D70DCA" w:rsidP="00D7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here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умови фільтрації.</w:t>
      </w:r>
    </w:p>
    <w:p w14:paraId="5F4559DA" w14:textId="77777777" w:rsidR="00D70DCA" w:rsidRPr="00D70DCA" w:rsidRDefault="00D70DCA" w:rsidP="00D7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rder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by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сортування результатів.</w:t>
      </w:r>
    </w:p>
    <w:p w14:paraId="0294F696" w14:textId="77777777" w:rsidR="00D70DCA" w:rsidRPr="00D70DCA" w:rsidRDefault="00D70DCA" w:rsidP="00D70D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</w:t>
      </w: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eturn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визначає, що потрібно повернути.</w:t>
      </w:r>
    </w:p>
    <w:p w14:paraId="27C48BAC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FLWOR вирази дозволяють здійснювати складну обробку даних у структурованому форматі.</w:t>
      </w:r>
    </w:p>
    <w:p w14:paraId="3A2EFB49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4. Приклад використання виразу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QuantifiedExpr</w:t>
      </w:r>
      <w:proofErr w:type="spellEnd"/>
    </w:p>
    <w:p w14:paraId="376AFA09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QuantifiedExpr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використовується для перевірки умов за допомогою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some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every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E06EEEF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let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items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:= (10, 20, 30, 40)</w:t>
      </w:r>
    </w:p>
    <w:p w14:paraId="0B08FB21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return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296CC38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if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every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$x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items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satisfies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$x &gt; 5)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then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E257921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All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items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are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greater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than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5"</w:t>
      </w:r>
    </w:p>
    <w:p w14:paraId="1EA4B956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else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066E39F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Not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all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items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are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greater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than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5"</w:t>
      </w:r>
    </w:p>
    <w:p w14:paraId="76371A42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У цьому прикладі перевіряється, чи всі елементи у списку 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items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більші за 5.</w:t>
      </w:r>
    </w:p>
    <w:p w14:paraId="3AF74B77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5. Приклад використання виразу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SwitchExpr</w:t>
      </w:r>
      <w:proofErr w:type="spellEnd"/>
    </w:p>
    <w:p w14:paraId="3C16E6E0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SwitchExpr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використовується для перевірки умов і виконання відповідного блоку коду:</w:t>
      </w:r>
    </w:p>
    <w:p w14:paraId="55A406A0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let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:=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Tuesday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109F0D82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return</w:t>
      </w:r>
      <w:proofErr w:type="spellEnd"/>
    </w:p>
    <w:p w14:paraId="40D5DE7D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switch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14:paraId="67C525F8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case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Monday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return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Start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of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the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week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114E7CA7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case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Friday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return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Almost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weekend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0B10D92E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default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return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Midweek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20686A44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Цей приклад повертає рядок залежно від значення змінної $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day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0C18127" w14:textId="77777777" w:rsidR="00D70DCA" w:rsidRPr="00D70DCA" w:rsidRDefault="00D70DCA" w:rsidP="00D70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6. Як використовується вираз </w:t>
      </w:r>
      <w:proofErr w:type="spellStart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TryCatchExpr</w:t>
      </w:r>
      <w:proofErr w:type="spellEnd"/>
      <w:r w:rsidRPr="00D70DC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?</w:t>
      </w:r>
    </w:p>
    <w:p w14:paraId="7A8495D2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TryCatchExpr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використовується для обробки помилок під час виконання запитів.</w:t>
      </w:r>
    </w:p>
    <w:p w14:paraId="4B74A5A1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try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{</w:t>
      </w:r>
    </w:p>
    <w:p w14:paraId="5502F392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1 div 0</w:t>
      </w:r>
    </w:p>
    <w:p w14:paraId="6D46F8F6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}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catch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* {</w:t>
      </w:r>
    </w:p>
    <w:p w14:paraId="56C9D5CD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"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An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error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occurred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Division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by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zero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14:paraId="181BEA9F" w14:textId="77777777" w:rsidR="00D70DCA" w:rsidRPr="00D70DCA" w:rsidRDefault="00D70DCA" w:rsidP="00D70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}</w:t>
      </w:r>
    </w:p>
    <w:p w14:paraId="0204A4BE" w14:textId="77777777" w:rsidR="00D70DCA" w:rsidRPr="00D70DCA" w:rsidRDefault="00D70DCA" w:rsidP="00D70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цьому прикладі, якщо виникає помилка (ділення на нуль), вона обробляється в блоці </w:t>
      </w:r>
      <w:proofErr w:type="spellStart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catch</w:t>
      </w:r>
      <w:proofErr w:type="spellEnd"/>
      <w:r w:rsidRPr="00D70DCA">
        <w:rPr>
          <w:rFonts w:ascii="Times New Roman" w:eastAsia="Times New Roman" w:hAnsi="Times New Roman" w:cs="Times New Roman"/>
          <w:sz w:val="28"/>
          <w:szCs w:val="28"/>
          <w:lang w:eastAsia="uk-UA"/>
        </w:rPr>
        <w:t>, і повертається повідомлення про помилку.</w:t>
      </w:r>
    </w:p>
    <w:p w14:paraId="49A33B8C" w14:textId="77777777" w:rsidR="00D70DCA" w:rsidRPr="00D70DCA" w:rsidRDefault="00D70DCA" w:rsidP="00D70DC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70DCA" w:rsidRPr="00D70D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F6EB54"/>
    <w:multiLevelType w:val="hybridMultilevel"/>
    <w:tmpl w:val="D26EDB6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762D3A"/>
    <w:multiLevelType w:val="hybridMultilevel"/>
    <w:tmpl w:val="24FC30A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378E0"/>
    <w:multiLevelType w:val="multilevel"/>
    <w:tmpl w:val="EF4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83938"/>
    <w:multiLevelType w:val="multilevel"/>
    <w:tmpl w:val="D62E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33D14"/>
    <w:multiLevelType w:val="multilevel"/>
    <w:tmpl w:val="C73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41208"/>
    <w:multiLevelType w:val="multilevel"/>
    <w:tmpl w:val="DA5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13"/>
    <w:rsid w:val="00004974"/>
    <w:rsid w:val="00853013"/>
    <w:rsid w:val="008C5142"/>
    <w:rsid w:val="008F3FDB"/>
    <w:rsid w:val="009C14D8"/>
    <w:rsid w:val="00D1602F"/>
    <w:rsid w:val="00D70DCA"/>
    <w:rsid w:val="00E0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8624"/>
  <w15:chartTrackingRefBased/>
  <w15:docId w15:val="{E8782270-F9D9-470A-98C4-EF437DF6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96"/>
  </w:style>
  <w:style w:type="paragraph" w:styleId="3">
    <w:name w:val="heading 3"/>
    <w:basedOn w:val="a"/>
    <w:link w:val="30"/>
    <w:uiPriority w:val="9"/>
    <w:qFormat/>
    <w:rsid w:val="00D70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07B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D16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70DC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Strong"/>
    <w:basedOn w:val="a0"/>
    <w:uiPriority w:val="22"/>
    <w:qFormat/>
    <w:rsid w:val="00D70DCA"/>
    <w:rPr>
      <w:b/>
      <w:bCs/>
    </w:rPr>
  </w:style>
  <w:style w:type="character" w:styleId="HTML">
    <w:name w:val="HTML Code"/>
    <w:basedOn w:val="a0"/>
    <w:uiPriority w:val="99"/>
    <w:semiHidden/>
    <w:unhideWhenUsed/>
    <w:rsid w:val="00D70D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0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70DCA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2997</Words>
  <Characters>1709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2024-11-18T18:16:00Z</dcterms:created>
  <dcterms:modified xsi:type="dcterms:W3CDTF">2024-11-26T15:15:00Z</dcterms:modified>
</cp:coreProperties>
</file>