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E9ACA" w14:textId="10C1FA7A" w:rsidR="004861FB" w:rsidRDefault="000E0761" w:rsidP="000E0761">
      <w:pPr>
        <w:rPr>
          <w:rFonts w:ascii="Times New Roman" w:hAnsi="Times New Roman" w:cs="Times New Roman"/>
          <w:sz w:val="28"/>
          <w:szCs w:val="28"/>
        </w:rPr>
      </w:pPr>
      <w:r w:rsidRPr="000E0761">
        <w:rPr>
          <w:rFonts w:ascii="Times New Roman" w:hAnsi="Times New Roman" w:cs="Times New Roman"/>
          <w:sz w:val="28"/>
          <w:szCs w:val="28"/>
        </w:rPr>
        <w:t>Код зі статті має кілька переваг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вони</w:t>
      </w:r>
      <w:r w:rsidRPr="000E0761">
        <w:rPr>
          <w:rFonts w:ascii="Times New Roman" w:hAnsi="Times New Roman" w:cs="Times New Roman"/>
          <w:sz w:val="28"/>
          <w:szCs w:val="28"/>
        </w:rPr>
        <w:t xml:space="preserve"> включають використання інкапсуляції для приховування деталей реалізації через властивості та поля</w:t>
      </w:r>
      <w:r>
        <w:rPr>
          <w:rFonts w:ascii="Times New Roman" w:hAnsi="Times New Roman" w:cs="Times New Roman"/>
          <w:sz w:val="28"/>
          <w:szCs w:val="28"/>
        </w:rPr>
        <w:t>, що</w:t>
      </w:r>
      <w:r w:rsidRPr="000E0761">
        <w:rPr>
          <w:rFonts w:ascii="Times New Roman" w:hAnsi="Times New Roman" w:cs="Times New Roman"/>
          <w:sz w:val="28"/>
          <w:szCs w:val="28"/>
        </w:rPr>
        <w:t xml:space="preserve"> покращує читабельність коду та забезпечує захист даних. </w:t>
      </w:r>
      <w:r>
        <w:rPr>
          <w:rFonts w:ascii="Times New Roman" w:hAnsi="Times New Roman" w:cs="Times New Roman"/>
          <w:sz w:val="28"/>
          <w:szCs w:val="28"/>
        </w:rPr>
        <w:t>Також</w:t>
      </w:r>
      <w:r w:rsidRPr="000E0761">
        <w:rPr>
          <w:rFonts w:ascii="Times New Roman" w:hAnsi="Times New Roman" w:cs="Times New Roman"/>
          <w:sz w:val="28"/>
          <w:szCs w:val="28"/>
        </w:rPr>
        <w:t xml:space="preserve"> використання подій для оповіщення про зміни в колекції імен робить код більш гнучким і дозволяє легко інтегрувати нові функціональні можливості. Проте, код також має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0761">
        <w:rPr>
          <w:rFonts w:ascii="Times New Roman" w:hAnsi="Times New Roman" w:cs="Times New Roman"/>
          <w:sz w:val="28"/>
          <w:szCs w:val="28"/>
        </w:rPr>
        <w:t>недоліки</w:t>
      </w:r>
      <w:r>
        <w:rPr>
          <w:rFonts w:ascii="Times New Roman" w:hAnsi="Times New Roman" w:cs="Times New Roman"/>
          <w:sz w:val="28"/>
          <w:szCs w:val="28"/>
        </w:rPr>
        <w:t>, наприклад в</w:t>
      </w:r>
      <w:r w:rsidRPr="000E0761">
        <w:rPr>
          <w:rFonts w:ascii="Times New Roman" w:hAnsi="Times New Roman" w:cs="Times New Roman"/>
          <w:sz w:val="28"/>
          <w:szCs w:val="28"/>
        </w:rPr>
        <w:t xml:space="preserve">икористання </w:t>
      </w:r>
      <w:proofErr w:type="spellStart"/>
      <w:r w:rsidRPr="000E0761">
        <w:rPr>
          <w:rFonts w:ascii="Times New Roman" w:hAnsi="Times New Roman" w:cs="Times New Roman"/>
          <w:sz w:val="28"/>
          <w:szCs w:val="28"/>
        </w:rPr>
        <w:t>StringCollection</w:t>
      </w:r>
      <w:proofErr w:type="spellEnd"/>
      <w:r w:rsidRPr="000E0761">
        <w:rPr>
          <w:rFonts w:ascii="Times New Roman" w:hAnsi="Times New Roman" w:cs="Times New Roman"/>
          <w:sz w:val="28"/>
          <w:szCs w:val="28"/>
        </w:rPr>
        <w:t>, замість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761"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0E07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бо </w:t>
      </w:r>
      <w:proofErr w:type="spellStart"/>
      <w:r w:rsidRPr="000E0761">
        <w:rPr>
          <w:rFonts w:ascii="Times New Roman" w:hAnsi="Times New Roman" w:cs="Times New Roman"/>
          <w:sz w:val="28"/>
          <w:szCs w:val="28"/>
        </w:rPr>
        <w:t>StringCollection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є трохи застарілим варіантом, що</w:t>
      </w:r>
      <w:r w:rsidRPr="000E0761">
        <w:rPr>
          <w:rFonts w:ascii="Times New Roman" w:hAnsi="Times New Roman" w:cs="Times New Roman"/>
          <w:sz w:val="28"/>
          <w:szCs w:val="28"/>
        </w:rPr>
        <w:t xml:space="preserve"> ускладнює автоматичне оновлення інтерфейсу користувача при зміні даних. </w:t>
      </w:r>
      <w:r>
        <w:rPr>
          <w:rFonts w:ascii="Times New Roman" w:hAnsi="Times New Roman" w:cs="Times New Roman"/>
          <w:sz w:val="28"/>
          <w:szCs w:val="28"/>
        </w:rPr>
        <w:t xml:space="preserve">Також через це </w:t>
      </w:r>
      <w:r w:rsidRPr="000E0761">
        <w:rPr>
          <w:rFonts w:ascii="Times New Roman" w:hAnsi="Times New Roman" w:cs="Times New Roman"/>
          <w:sz w:val="28"/>
          <w:szCs w:val="28"/>
        </w:rPr>
        <w:t xml:space="preserve">необхідно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E0761">
        <w:rPr>
          <w:rFonts w:ascii="Times New Roman" w:hAnsi="Times New Roman" w:cs="Times New Roman"/>
          <w:sz w:val="28"/>
          <w:szCs w:val="28"/>
        </w:rPr>
        <w:t>ручн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0E0761">
        <w:rPr>
          <w:rFonts w:ascii="Times New Roman" w:hAnsi="Times New Roman" w:cs="Times New Roman"/>
          <w:sz w:val="28"/>
          <w:szCs w:val="28"/>
        </w:rPr>
        <w:t xml:space="preserve"> оновл</w:t>
      </w:r>
      <w:r>
        <w:rPr>
          <w:rFonts w:ascii="Times New Roman" w:hAnsi="Times New Roman" w:cs="Times New Roman"/>
          <w:sz w:val="28"/>
          <w:szCs w:val="28"/>
        </w:rPr>
        <w:t>ювати</w:t>
      </w:r>
      <w:r w:rsidRPr="000E0761">
        <w:rPr>
          <w:rFonts w:ascii="Times New Roman" w:hAnsi="Times New Roman" w:cs="Times New Roman"/>
          <w:sz w:val="28"/>
          <w:szCs w:val="28"/>
        </w:rPr>
        <w:t xml:space="preserve"> елемент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E0761">
        <w:rPr>
          <w:rFonts w:ascii="Times New Roman" w:hAnsi="Times New Roman" w:cs="Times New Roman"/>
          <w:sz w:val="28"/>
          <w:szCs w:val="28"/>
        </w:rPr>
        <w:t xml:space="preserve"> інтерфейсу, що збільшує складність і вірогідність помилок. </w:t>
      </w:r>
      <w:r>
        <w:rPr>
          <w:rFonts w:ascii="Times New Roman" w:hAnsi="Times New Roman" w:cs="Times New Roman"/>
          <w:sz w:val="28"/>
          <w:szCs w:val="28"/>
        </w:rPr>
        <w:t>Ще варто було б додати до</w:t>
      </w:r>
      <w:r w:rsidRPr="000E0761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Pr="000E0761">
        <w:rPr>
          <w:rFonts w:ascii="Times New Roman" w:hAnsi="Times New Roman" w:cs="Times New Roman"/>
          <w:sz w:val="28"/>
          <w:szCs w:val="28"/>
        </w:rPr>
        <w:t>оброб</w:t>
      </w:r>
      <w:r>
        <w:rPr>
          <w:rFonts w:ascii="Times New Roman" w:hAnsi="Times New Roman" w:cs="Times New Roman"/>
          <w:sz w:val="28"/>
          <w:szCs w:val="28"/>
        </w:rPr>
        <w:t>ку</w:t>
      </w:r>
      <w:r w:rsidRPr="000E0761">
        <w:rPr>
          <w:rFonts w:ascii="Times New Roman" w:hAnsi="Times New Roman" w:cs="Times New Roman"/>
          <w:sz w:val="28"/>
          <w:szCs w:val="28"/>
        </w:rPr>
        <w:t xml:space="preserve"> можлив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0E0761">
        <w:rPr>
          <w:rFonts w:ascii="Times New Roman" w:hAnsi="Times New Roman" w:cs="Times New Roman"/>
          <w:sz w:val="28"/>
          <w:szCs w:val="28"/>
        </w:rPr>
        <w:t xml:space="preserve"> винятк</w:t>
      </w:r>
      <w:r>
        <w:rPr>
          <w:rFonts w:ascii="Times New Roman" w:hAnsi="Times New Roman" w:cs="Times New Roman"/>
          <w:sz w:val="28"/>
          <w:szCs w:val="28"/>
        </w:rPr>
        <w:t>ів</w:t>
      </w:r>
      <w:r w:rsidRPr="000E076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бо без неї програма може працювати нестабільно</w:t>
      </w:r>
      <w:r w:rsidRPr="000E0761">
        <w:rPr>
          <w:rFonts w:ascii="Times New Roman" w:hAnsi="Times New Roman" w:cs="Times New Roman"/>
          <w:sz w:val="28"/>
          <w:szCs w:val="28"/>
        </w:rPr>
        <w:t>. Використання ручного підписування і відписування від подій для кожно</w:t>
      </w:r>
      <w:r>
        <w:rPr>
          <w:rFonts w:ascii="Times New Roman" w:hAnsi="Times New Roman" w:cs="Times New Roman"/>
          <w:sz w:val="28"/>
          <w:szCs w:val="28"/>
        </w:rPr>
        <w:t xml:space="preserve">ї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0E07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також </w:t>
      </w:r>
      <w:r w:rsidRPr="000E0761">
        <w:rPr>
          <w:rFonts w:ascii="Times New Roman" w:hAnsi="Times New Roman" w:cs="Times New Roman"/>
          <w:sz w:val="28"/>
          <w:szCs w:val="28"/>
        </w:rPr>
        <w:t xml:space="preserve">ускладнює код і робить його важким для підтримки та масштабування. </w:t>
      </w:r>
    </w:p>
    <w:p w14:paraId="7CB2D4E9" w14:textId="77FFBC4D" w:rsidR="00D93D51" w:rsidRPr="00D93D51" w:rsidRDefault="00D93D51" w:rsidP="00D93D51">
      <w:pPr>
        <w:spacing w:line="240" w:lineRule="auto"/>
        <w:rPr>
          <w:rFonts w:ascii="Bahnschrift" w:hAnsi="Bahnschrift" w:cs="Times New Roman"/>
          <w:sz w:val="20"/>
          <w:szCs w:val="20"/>
        </w:rPr>
      </w:pPr>
    </w:p>
    <w:sectPr w:rsidR="00D93D51" w:rsidRPr="00D93D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61"/>
    <w:rsid w:val="000E0761"/>
    <w:rsid w:val="004861FB"/>
    <w:rsid w:val="00CA749F"/>
    <w:rsid w:val="00D9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54824"/>
  <w15:chartTrackingRefBased/>
  <w15:docId w15:val="{01278F15-8B1E-4694-99D7-58A55820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604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1</cp:revision>
  <dcterms:created xsi:type="dcterms:W3CDTF">2024-05-31T21:10:00Z</dcterms:created>
  <dcterms:modified xsi:type="dcterms:W3CDTF">2024-05-31T21:40:00Z</dcterms:modified>
</cp:coreProperties>
</file>