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/>
        <w:t>{{ context[‘title’]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38"/>
        <w:gridCol w:w="3299"/>
      </w:tblGrid>
      <w:tr>
        <w:trPr/>
        <w:tc>
          <w:tcPr>
            <w:tcW w:w="11338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9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 for key, value in context.items()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 if key != ‘title’ -%}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key }} - {{ value[0] }} ({{ value[1] }}%)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lineRule="atLeast" w:line="0" w:before="0" w:after="200"/>
              <w:ind w:left="0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{%- endif %}</w:t>
            </w:r>
          </w:p>
          <w:p>
            <w:pPr>
              <w:pStyle w:val="Normal"/>
              <w:widowControl w:val="false"/>
              <w:bidi w:val="0"/>
              <w:spacing w:lineRule="atLeast" w:line="0" w:before="0" w:after="200"/>
              <w:jc w:val="center"/>
              <w:rPr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{%- endfor %}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character" w:styleId="Style7">
    <w:name w:val="Маркеры"/>
    <w:qFormat/>
    <w:rPr>
      <w:rFonts w:ascii="OpenSymbol" w:hAnsi="OpenSymbol" w:eastAsia="OpenSymbol" w:cs="OpenSymbol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10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Колонтитул"/>
    <w:basedOn w:val="Normal"/>
    <w:qFormat/>
    <w:pPr/>
    <w:rPr/>
  </w:style>
  <w:style w:type="paragraph" w:styleId="Style14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5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6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7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8">
    <w:name w:val="Index Heading"/>
    <w:basedOn w:val="Style8"/>
    <w:pPr/>
    <w:rPr/>
  </w:style>
  <w:style w:type="paragraph" w:styleId="Style19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1</Pages>
  <Words>35</Words>
  <Characters>137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2023-09-22T15:45:11Z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