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{{ context[‘title’] }}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38"/>
        <w:gridCol w:w="3299"/>
      </w:tblGrid>
      <w:tr>
        <w:trPr/>
        <w:tc>
          <w:tcPr>
            <w:tcW w:w="11338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  <w:t>{{ image }}</w:t>
            </w:r>
          </w:p>
        </w:tc>
        <w:tc>
          <w:tcPr>
            <w:tcW w:w="3299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bidi w:val="0"/>
              <w:spacing w:lineRule="atLeast" w:line="0" w:before="0" w:after="200"/>
              <w:jc w:val="center"/>
              <w:rPr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{% for key, value in context.items() %}</w:t>
            </w:r>
          </w:p>
          <w:p>
            <w:pPr>
              <w:pStyle w:val="Normal"/>
              <w:widowControl w:val="false"/>
              <w:bidi w:val="0"/>
              <w:spacing w:lineRule="atLeast" w:line="0" w:before="0" w:after="20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{% if key != ‘title’ -%}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spacing w:lineRule="atLeast" w:line="0" w:before="0" w:after="200"/>
              <w:ind w:left="0" w:hanging="0"/>
              <w:jc w:val="center"/>
              <w:rPr/>
            </w:pPr>
            <w:r>
              <w:rPr>
                <w:rFonts w:ascii="arial" w:hAnsi="arial"/>
                <w:sz w:val="16"/>
                <w:szCs w:val="16"/>
              </w:rPr>
              <w:t>{{ key }} - {{ value[0] }} ({{ value[1] }}%)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spacing w:lineRule="atLeast" w:line="0" w:before="0" w:after="20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{%- endif %}</w:t>
            </w:r>
          </w:p>
          <w:p>
            <w:pPr>
              <w:pStyle w:val="Normal"/>
              <w:widowControl w:val="false"/>
              <w:bidi w:val="0"/>
              <w:spacing w:lineRule="atLeast" w:line="0" w:before="0" w:after="200"/>
              <w:jc w:val="center"/>
              <w:rPr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{%- endfor %}</w:t>
            </w:r>
          </w:p>
        </w:tc>
      </w:tr>
    </w:tbl>
    <w:p>
      <w:pPr>
        <w:pStyle w:val="Normal"/>
        <w:widowControl/>
        <w:bidi w:val="0"/>
        <w:spacing w:lineRule="atLeast" w:line="0" w:before="0" w:after="200"/>
        <w:jc w:val="center"/>
        <w:rPr>
          <w:rFonts w:ascii="arial" w:hAnsi="arial"/>
        </w:rPr>
      </w:pPr>
      <w:r>
        <w:rPr/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character" w:styleId="Style7">
    <w:name w:val="Маркеры"/>
    <w:qFormat/>
    <w:rPr>
      <w:rFonts w:ascii="OpenSymbol" w:hAnsi="OpenSymbol" w:eastAsia="OpenSymbol" w:cs="OpenSymbol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10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Style13">
    <w:name w:val="Колонтитул"/>
    <w:basedOn w:val="Normal"/>
    <w:qFormat/>
    <w:pPr/>
    <w:rPr/>
  </w:style>
  <w:style w:type="paragraph" w:styleId="Style14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5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6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7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8">
    <w:name w:val="Index Heading"/>
    <w:basedOn w:val="Style8"/>
    <w:pPr/>
    <w:rPr/>
  </w:style>
  <w:style w:type="paragraph" w:styleId="Style19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LibreOffice/7.3.7.2$Linux_X86_64 LibreOffice_project/30$Build-2</Application>
  <AppVersion>15.0000</AppVersion>
  <Pages>1</Pages>
  <Words>35</Words>
  <Characters>137</Characters>
  <CharactersWithSpaces>165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2023-12-13T14:57:30Z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