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E617" w14:textId="77777777" w:rsidR="007C4252" w:rsidRDefault="007C4252">
      <w:pPr>
        <w:spacing w:before="500"/>
      </w:pPr>
    </w:p>
    <w:p w14:paraId="6C27C4D6" w14:textId="77777777" w:rsidR="007C4252" w:rsidRDefault="00000000">
      <w:pPr>
        <w:spacing w:after="100"/>
        <w:jc w:val="center"/>
      </w:pPr>
      <w:r>
        <w:rPr>
          <w:b/>
          <w:bCs/>
          <w:color w:val="FF4D00"/>
        </w:rPr>
        <w:t>DevOps Shack</w:t>
      </w:r>
    </w:p>
    <w:p w14:paraId="4CB746B1" w14:textId="77777777" w:rsidR="007C4252" w:rsidRDefault="00000000">
      <w:pPr>
        <w:spacing w:after="80"/>
        <w:jc w:val="center"/>
      </w:pPr>
      <w:r>
        <w:rPr>
          <w:b/>
          <w:bCs/>
          <w:color w:val="1A1A2E"/>
          <w:sz w:val="48"/>
          <w:szCs w:val="48"/>
        </w:rPr>
        <w:t>How to Securely Give Your</w:t>
      </w:r>
    </w:p>
    <w:p w14:paraId="2E1FE55E" w14:textId="77777777" w:rsidR="007C4252" w:rsidRDefault="00000000">
      <w:pPr>
        <w:spacing w:after="80"/>
        <w:jc w:val="center"/>
      </w:pPr>
      <w:r>
        <w:rPr>
          <w:b/>
          <w:bCs/>
          <w:color w:val="1A1A2E"/>
          <w:sz w:val="48"/>
          <w:szCs w:val="48"/>
        </w:rPr>
        <w:t>Kubernetes Pod Access to</w:t>
      </w:r>
    </w:p>
    <w:p w14:paraId="18AF24A9" w14:textId="77777777" w:rsidR="007C4252" w:rsidRDefault="00000000">
      <w:pPr>
        <w:spacing w:after="160"/>
        <w:jc w:val="center"/>
      </w:pPr>
      <w:r>
        <w:rPr>
          <w:b/>
          <w:bCs/>
          <w:color w:val="FF4D00"/>
          <w:sz w:val="52"/>
          <w:szCs w:val="52"/>
        </w:rPr>
        <w:t>Azure Key Vault</w:t>
      </w:r>
    </w:p>
    <w:p w14:paraId="121E3540" w14:textId="77777777" w:rsidR="007C4252" w:rsidRDefault="00000000">
      <w:pPr>
        <w:spacing w:after="600"/>
        <w:jc w:val="center"/>
      </w:pPr>
      <w:r>
        <w:rPr>
          <w:i/>
          <w:iCs/>
          <w:color w:val="555555"/>
          <w:sz w:val="24"/>
          <w:szCs w:val="24"/>
        </w:rPr>
        <w:t>A Complete Beginner's Step-by-Step Implementation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11E8CB82" w14:textId="77777777">
        <w:tc>
          <w:tcPr>
            <w:tcW w:w="9360" w:type="dxa"/>
            <w:tcBorders>
              <w:top w:val="single" w:sz="6" w:space="0" w:color="2563EB"/>
              <w:left w:val="thick" w:sz="20" w:space="0" w:color="2563EB"/>
              <w:bottom w:val="single" w:sz="4" w:space="0" w:color="2563EB"/>
              <w:right w:val="single" w:sz="4" w:space="0" w:color="2563EB"/>
            </w:tcBorders>
            <w:shd w:val="clear" w:color="auto" w:fill="EFF6FF"/>
            <w:tcMar>
              <w:top w:w="120" w:type="dxa"/>
              <w:left w:w="220" w:type="dxa"/>
              <w:bottom w:w="120" w:type="dxa"/>
              <w:right w:w="220" w:type="dxa"/>
            </w:tcMar>
          </w:tcPr>
          <w:p w14:paraId="2BED812A" w14:textId="77777777" w:rsidR="007C4252" w:rsidRDefault="00000000">
            <w:pPr>
              <w:spacing w:after="80"/>
            </w:pPr>
            <w:r>
              <w:rPr>
                <w:sz w:val="20"/>
                <w:szCs w:val="20"/>
              </w:rPr>
              <w:t xml:space="preserve">Before you start — you need  </w:t>
            </w:r>
            <w:r>
              <w:rPr>
                <w:b/>
                <w:bCs/>
                <w:color w:val="1E3A8A"/>
                <w:sz w:val="20"/>
                <w:szCs w:val="20"/>
              </w:rPr>
              <w:t>Prerequisites</w:t>
            </w:r>
          </w:p>
          <w:p w14:paraId="5180E27A" w14:textId="77777777" w:rsidR="007C4252" w:rsidRDefault="00000000">
            <w:pPr>
              <w:spacing w:after="50"/>
            </w:pPr>
            <w:r>
              <w:rPr>
                <w:color w:val="333333"/>
                <w:sz w:val="20"/>
                <w:szCs w:val="20"/>
              </w:rPr>
              <w:t>An active Azure subscription</w:t>
            </w:r>
          </w:p>
          <w:p w14:paraId="587D4154" w14:textId="77777777" w:rsidR="007C4252" w:rsidRDefault="00000000">
            <w:pPr>
              <w:spacing w:after="50"/>
            </w:pPr>
            <w:r>
              <w:rPr>
                <w:color w:val="333333"/>
                <w:sz w:val="20"/>
                <w:szCs w:val="20"/>
              </w:rPr>
              <w:t>Azure CLI installed: https://learn.microsoft.com/en-us/cli/azure/install-azure-cli</w:t>
            </w:r>
          </w:p>
          <w:p w14:paraId="584019A4" w14:textId="77777777" w:rsidR="007C4252" w:rsidRDefault="00000000">
            <w:pPr>
              <w:spacing w:after="50"/>
            </w:pPr>
            <w:r>
              <w:rPr>
                <w:color w:val="333333"/>
                <w:sz w:val="20"/>
                <w:szCs w:val="20"/>
              </w:rPr>
              <w:t>kubectl installed and configured</w:t>
            </w:r>
          </w:p>
          <w:p w14:paraId="2E249886" w14:textId="77777777" w:rsidR="007C4252" w:rsidRDefault="00000000">
            <w:pPr>
              <w:spacing w:after="50"/>
            </w:pPr>
            <w:r>
              <w:rPr>
                <w:color w:val="333333"/>
                <w:sz w:val="20"/>
                <w:szCs w:val="20"/>
              </w:rPr>
              <w:t>An AKS cluster already created (we use: aks-voting)</w:t>
            </w:r>
          </w:p>
          <w:p w14:paraId="4CFC0E64" w14:textId="77777777" w:rsidR="007C4252" w:rsidRDefault="00000000">
            <w:pPr>
              <w:spacing w:after="50"/>
            </w:pPr>
            <w:r>
              <w:rPr>
                <w:color w:val="333333"/>
                <w:sz w:val="20"/>
                <w:szCs w:val="20"/>
              </w:rPr>
              <w:t>An Azure Key Vault already created with at least one secret (we use: kv-voting-app)</w:t>
            </w:r>
          </w:p>
          <w:p w14:paraId="7CC0F7A1" w14:textId="77777777" w:rsidR="007C4252" w:rsidRDefault="00000000">
            <w:pPr>
              <w:spacing w:after="50"/>
            </w:pPr>
            <w:r>
              <w:rPr>
                <w:color w:val="333333"/>
                <w:sz w:val="20"/>
                <w:szCs w:val="20"/>
              </w:rPr>
              <w:t>Basic knowledge: what a pod is, what a namespace is</w:t>
            </w:r>
          </w:p>
        </w:tc>
      </w:tr>
    </w:tbl>
    <w:p w14:paraId="2AD402FC" w14:textId="77777777" w:rsidR="007C4252" w:rsidRDefault="007C4252">
      <w:pPr>
        <w:spacing w:before="200"/>
      </w:pPr>
    </w:p>
    <w:p w14:paraId="22833F56" w14:textId="77777777" w:rsidR="007C4252" w:rsidRDefault="00000000">
      <w:pPr>
        <w:spacing w:after="120"/>
        <w:jc w:val="center"/>
      </w:pPr>
      <w:r>
        <w:rPr>
          <w:b/>
          <w:bCs/>
          <w:color w:val="1A1A2E"/>
          <w:sz w:val="26"/>
          <w:szCs w:val="26"/>
        </w:rPr>
        <w:t>What you will build</w:t>
      </w:r>
    </w:p>
    <w:p w14:paraId="20218C27" w14:textId="77777777" w:rsidR="007C4252" w:rsidRDefault="00000000">
      <w:pPr>
        <w:spacing w:before="60" w:after="120"/>
        <w:jc w:val="center"/>
      </w:pPr>
      <w:r>
        <w:t>By the end of this guide, you will have a running pod that reads a secret (like a database password) from Azure Key Vault automatically — with zero passwords stored anywhere in your Kubernetes cluster.</w:t>
      </w:r>
    </w:p>
    <w:p w14:paraId="420A79B4" w14:textId="77777777" w:rsidR="007C4252" w:rsidRDefault="00000000">
      <w:r>
        <w:br w:type="page"/>
      </w:r>
    </w:p>
    <w:p w14:paraId="26EBB773" w14:textId="77777777" w:rsidR="007C4252" w:rsidRDefault="00000000">
      <w:pPr>
        <w:pStyle w:val="Heading1"/>
        <w:pBdr>
          <w:bottom w:val="single" w:sz="10" w:space="6" w:color="FF4D00"/>
        </w:pBdr>
      </w:pPr>
      <w:r>
        <w:lastRenderedPageBreak/>
        <w:t>Part 0: Concepts You Must Understand First</w:t>
      </w:r>
    </w:p>
    <w:p w14:paraId="0530AAB2" w14:textId="5D170238" w:rsidR="007C4252" w:rsidRDefault="00000000" w:rsidP="00FA12E5">
      <w:pPr>
        <w:spacing w:before="60" w:after="120"/>
      </w:pPr>
      <w:r>
        <w:t>Do NOT skip this section. If you skip it, the later steps will feel like magic commands you are copying blindly. Read each concept card carefully.</w:t>
      </w:r>
    </w:p>
    <w:p w14:paraId="37110F55" w14:textId="77777777" w:rsidR="007C4252" w:rsidRDefault="00000000">
      <w:pPr>
        <w:pStyle w:val="Heading2"/>
      </w:pPr>
      <w:proofErr w:type="gramStart"/>
      <w:r>
        <w:t>0.1  The</w:t>
      </w:r>
      <w:proofErr w:type="gramEnd"/>
      <w:r>
        <w:t xml:space="preserve"> Problem We Are Solving</w:t>
      </w:r>
    </w:p>
    <w:p w14:paraId="24861136" w14:textId="77777777" w:rsidR="007C4252" w:rsidRDefault="00000000">
      <w:pPr>
        <w:spacing w:before="60" w:after="120"/>
      </w:pPr>
      <w:r>
        <w:t>Imagine your app needs to connect to a database. The database has a password. Where do you store that password so your Kubernetes pod can read it?</w:t>
      </w:r>
    </w:p>
    <w:p w14:paraId="464F1C95" w14:textId="77777777" w:rsidR="007C4252" w:rsidRDefault="007C4252">
      <w:pPr>
        <w:spacing w:before="80"/>
      </w:pPr>
    </w:p>
    <w:p w14:paraId="64086368" w14:textId="77777777" w:rsidR="007C4252" w:rsidRDefault="00000000">
      <w:pPr>
        <w:spacing w:before="60" w:after="120"/>
      </w:pPr>
      <w:r>
        <w:t>The WRONG way — what most beginners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497F66D1"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30DA8079" w14:textId="77777777" w:rsidR="007C4252" w:rsidRDefault="00000000">
            <w:r>
              <w:rPr>
                <w:color w:val="AAAACC"/>
                <w:sz w:val="17"/>
                <w:szCs w:val="17"/>
              </w:rPr>
              <w:t>terminal</w:t>
            </w:r>
          </w:p>
        </w:tc>
      </w:tr>
      <w:tr w:rsidR="007C4252" w14:paraId="5C0E4DC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379836FE" w14:textId="77777777" w:rsidR="007C4252" w:rsidRDefault="00000000">
            <w:r>
              <w:rPr>
                <w:rFonts w:ascii="Courier New" w:eastAsia="Courier New" w:hAnsi="Courier New" w:cs="Courier New"/>
                <w:color w:val="6A9955"/>
                <w:sz w:val="18"/>
                <w:szCs w:val="18"/>
              </w:rPr>
              <w:t># Storing password directly in Kubernetes Secret</w:t>
            </w:r>
          </w:p>
          <w:p w14:paraId="65828AA8" w14:textId="77777777" w:rsidR="007C4252" w:rsidRDefault="00000000">
            <w:r>
              <w:rPr>
                <w:rFonts w:ascii="Courier New" w:eastAsia="Courier New" w:hAnsi="Courier New" w:cs="Courier New"/>
                <w:color w:val="E8E8E8"/>
                <w:sz w:val="18"/>
                <w:szCs w:val="18"/>
              </w:rPr>
              <w:t>kubectl create secret generic db-creds --from-literal=password=MyP@ssw0rd123</w:t>
            </w:r>
          </w:p>
        </w:tc>
      </w:tr>
    </w:tbl>
    <w:p w14:paraId="2BCBE4ED" w14:textId="77777777" w:rsidR="007C4252" w:rsidRDefault="007C4252">
      <w:pPr>
        <w:spacing w:before="80"/>
      </w:pPr>
    </w:p>
    <w:p w14:paraId="481A330F" w14:textId="77777777" w:rsidR="007C4252" w:rsidRDefault="00000000">
      <w:pPr>
        <w:spacing w:before="60" w:after="120"/>
      </w:pPr>
      <w:r>
        <w:t>Why is this dangerous?</w:t>
      </w:r>
    </w:p>
    <w:p w14:paraId="3025B3EC" w14:textId="77777777" w:rsidR="007C4252" w:rsidRDefault="00000000">
      <w:pPr>
        <w:pStyle w:val="ListParagraph"/>
        <w:numPr>
          <w:ilvl w:val="0"/>
          <w:numId w:val="2"/>
        </w:numPr>
        <w:spacing w:before="40" w:after="60"/>
      </w:pPr>
      <w:r>
        <w:t>Kubernetes Secrets are just base64 encoded — anyone who can run kubectl get secret can decode them instantly</w:t>
      </w:r>
    </w:p>
    <w:p w14:paraId="317426AC" w14:textId="77777777" w:rsidR="007C4252" w:rsidRDefault="00000000">
      <w:pPr>
        <w:pStyle w:val="ListParagraph"/>
        <w:numPr>
          <w:ilvl w:val="0"/>
          <w:numId w:val="2"/>
        </w:numPr>
        <w:spacing w:before="40" w:after="60"/>
      </w:pPr>
      <w:r>
        <w:t>The password lives in etcd (Kubernetes database) in near-plain-text</w:t>
      </w:r>
    </w:p>
    <w:p w14:paraId="4FFC6854" w14:textId="77777777" w:rsidR="007C4252" w:rsidRDefault="00000000">
      <w:pPr>
        <w:pStyle w:val="ListParagraph"/>
        <w:numPr>
          <w:ilvl w:val="0"/>
          <w:numId w:val="2"/>
        </w:numPr>
        <w:spacing w:before="40" w:after="60"/>
      </w:pPr>
      <w:r>
        <w:t>If someone hacks into the cluster, they get every single secret automatically</w:t>
      </w:r>
    </w:p>
    <w:p w14:paraId="213B422C" w14:textId="77777777" w:rsidR="007C4252" w:rsidRDefault="00000000">
      <w:pPr>
        <w:pStyle w:val="ListParagraph"/>
        <w:numPr>
          <w:ilvl w:val="0"/>
          <w:numId w:val="2"/>
        </w:numPr>
        <w:spacing w:before="40" w:after="60"/>
      </w:pPr>
      <w:r>
        <w:t>You have to manually rotate the password everywhere when it changes</w:t>
      </w:r>
    </w:p>
    <w:p w14:paraId="79665BC9" w14:textId="77777777" w:rsidR="007C4252" w:rsidRDefault="007C4252">
      <w:pPr>
        <w:spacing w:before="100"/>
      </w:pPr>
    </w:p>
    <w:p w14:paraId="66DC2AFF" w14:textId="77777777" w:rsidR="007C4252" w:rsidRDefault="00000000">
      <w:pPr>
        <w:spacing w:before="60" w:after="120"/>
      </w:pPr>
      <w:r>
        <w:t>The RIGHT way — what this guide teaches: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6002952B" w14:textId="77777777">
        <w:tc>
          <w:tcPr>
            <w:tcW w:w="9360" w:type="dxa"/>
            <w:tcBorders>
              <w:top w:val="single" w:sz="6" w:space="0" w:color="16A34A"/>
              <w:left w:val="thick" w:sz="20" w:space="0" w:color="16A34A"/>
              <w:bottom w:val="single" w:sz="4" w:space="0" w:color="16A34A"/>
              <w:right w:val="single" w:sz="4" w:space="0" w:color="16A34A"/>
            </w:tcBorders>
            <w:shd w:val="clear" w:color="auto" w:fill="F0FDF4"/>
            <w:tcMar>
              <w:top w:w="120" w:type="dxa"/>
              <w:left w:w="220" w:type="dxa"/>
              <w:bottom w:w="120" w:type="dxa"/>
              <w:right w:w="220" w:type="dxa"/>
            </w:tcMar>
          </w:tcPr>
          <w:p w14:paraId="276A77F1" w14:textId="77777777" w:rsidR="007C4252" w:rsidRDefault="00000000">
            <w:pPr>
              <w:spacing w:after="80"/>
            </w:pPr>
            <w:r>
              <w:rPr>
                <w:sz w:val="20"/>
                <w:szCs w:val="20"/>
              </w:rPr>
              <w:t xml:space="preserve">The Goal  </w:t>
            </w:r>
            <w:r>
              <w:rPr>
                <w:b/>
                <w:bCs/>
                <w:color w:val="166534"/>
                <w:sz w:val="20"/>
                <w:szCs w:val="20"/>
              </w:rPr>
              <w:t>Zero passwords stored anywhere</w:t>
            </w:r>
          </w:p>
          <w:p w14:paraId="3A882354" w14:textId="77777777" w:rsidR="007C4252" w:rsidRDefault="00000000">
            <w:pPr>
              <w:spacing w:after="50"/>
            </w:pPr>
            <w:r>
              <w:rPr>
                <w:color w:val="333333"/>
                <w:sz w:val="20"/>
                <w:szCs w:val="20"/>
              </w:rPr>
              <w:t>Your pod proves its identity to Azure, and Azure gives it a temporary token.</w:t>
            </w:r>
          </w:p>
          <w:p w14:paraId="13C031FF" w14:textId="77777777" w:rsidR="007C4252" w:rsidRDefault="00000000">
            <w:pPr>
              <w:spacing w:after="50"/>
            </w:pPr>
            <w:r>
              <w:rPr>
                <w:color w:val="333333"/>
                <w:sz w:val="20"/>
                <w:szCs w:val="20"/>
              </w:rPr>
              <w:t>The pod uses that token to read the secret from Key Vault.</w:t>
            </w:r>
          </w:p>
          <w:p w14:paraId="4F4ACD5E" w14:textId="77777777" w:rsidR="007C4252" w:rsidRDefault="00000000">
            <w:pPr>
              <w:spacing w:after="50"/>
            </w:pPr>
            <w:r>
              <w:rPr>
                <w:color w:val="333333"/>
                <w:sz w:val="20"/>
                <w:szCs w:val="20"/>
              </w:rPr>
              <w:t>No password is stored in the cluster. No password is in your code. No password is in git.</w:t>
            </w:r>
          </w:p>
          <w:p w14:paraId="03B55ECD" w14:textId="77777777" w:rsidR="007C4252" w:rsidRDefault="00000000">
            <w:pPr>
              <w:spacing w:after="50"/>
            </w:pPr>
            <w:r>
              <w:rPr>
                <w:color w:val="333333"/>
                <w:sz w:val="20"/>
                <w:szCs w:val="20"/>
              </w:rPr>
              <w:t>When the secret changes in Key Vault, every pod picks up the new value automatically.</w:t>
            </w:r>
          </w:p>
        </w:tc>
      </w:tr>
    </w:tbl>
    <w:p w14:paraId="5E218363" w14:textId="77777777" w:rsidR="007C4252" w:rsidRDefault="007C4252">
      <w:pPr>
        <w:spacing w:before="120"/>
      </w:pPr>
    </w:p>
    <w:p w14:paraId="46BA54F7" w14:textId="77777777" w:rsidR="007C4252" w:rsidRDefault="00000000">
      <w:pPr>
        <w:pStyle w:val="Heading2"/>
      </w:pPr>
      <w:r>
        <w:t>0.2  New Words — Learn These Before Continuing</w:t>
      </w:r>
    </w:p>
    <w:p w14:paraId="755A6610" w14:textId="77777777" w:rsidR="007C4252" w:rsidRDefault="007C42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252" w14:paraId="4669BF5C" w14:textId="77777777">
        <w:tc>
          <w:tcPr>
            <w:tcW w:w="2800" w:type="dxa"/>
            <w:tcBorders>
              <w:top w:val="single" w:sz="4" w:space="0" w:color="E2E2E2"/>
              <w:left w:val="single" w:sz="4" w:space="0" w:color="E2E2E2"/>
              <w:bottom w:val="single" w:sz="4" w:space="0" w:color="E2E2E2"/>
              <w:right w:val="single" w:sz="4" w:space="0" w:color="E2E2E2"/>
            </w:tcBorders>
            <w:shd w:val="clear" w:color="auto" w:fill="EEF2FF"/>
            <w:tcMar>
              <w:top w:w="100" w:type="dxa"/>
              <w:left w:w="180" w:type="dxa"/>
              <w:bottom w:w="100" w:type="dxa"/>
              <w:right w:w="180" w:type="dxa"/>
            </w:tcMar>
          </w:tcPr>
          <w:p w14:paraId="280A67F4" w14:textId="77777777" w:rsidR="007C4252" w:rsidRDefault="00000000">
            <w:r>
              <w:rPr>
                <w:b/>
                <w:bCs/>
                <w:color w:val="1E3A8A"/>
                <w:sz w:val="20"/>
                <w:szCs w:val="20"/>
              </w:rPr>
              <w:t>Azure Key Vault</w:t>
            </w:r>
          </w:p>
        </w:tc>
        <w:tc>
          <w:tcPr>
            <w:tcW w:w="6560" w:type="dxa"/>
            <w:tcBorders>
              <w:top w:val="single" w:sz="4" w:space="0" w:color="E2E2E2"/>
              <w:left w:val="single" w:sz="4" w:space="0" w:color="E2E2E2"/>
              <w:bottom w:val="single" w:sz="4" w:space="0" w:color="E2E2E2"/>
              <w:right w:val="single" w:sz="4" w:space="0" w:color="E2E2E2"/>
            </w:tcBorders>
            <w:shd w:val="clear" w:color="auto" w:fill="FFFFFF"/>
            <w:tcMar>
              <w:top w:w="100" w:type="dxa"/>
              <w:left w:w="180" w:type="dxa"/>
              <w:bottom w:w="100" w:type="dxa"/>
              <w:right w:w="180" w:type="dxa"/>
            </w:tcMar>
          </w:tcPr>
          <w:p w14:paraId="3242C419" w14:textId="77777777" w:rsidR="007C4252" w:rsidRDefault="00000000">
            <w:r>
              <w:rPr>
                <w:sz w:val="20"/>
                <w:szCs w:val="20"/>
              </w:rPr>
              <w:t>A cloud safe. You store passwords, API keys, and certificates here. Only authorized identities can read from it.</w:t>
            </w:r>
          </w:p>
        </w:tc>
      </w:tr>
    </w:tbl>
    <w:p w14:paraId="61DF02D0" w14:textId="77777777" w:rsidR="007C4252" w:rsidRDefault="007C425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252" w14:paraId="31EF4995" w14:textId="77777777">
        <w:tc>
          <w:tcPr>
            <w:tcW w:w="2800" w:type="dxa"/>
            <w:tcBorders>
              <w:top w:val="single" w:sz="4" w:space="0" w:color="E2E2E2"/>
              <w:left w:val="single" w:sz="4" w:space="0" w:color="E2E2E2"/>
              <w:bottom w:val="single" w:sz="4" w:space="0" w:color="E2E2E2"/>
              <w:right w:val="single" w:sz="4" w:space="0" w:color="E2E2E2"/>
            </w:tcBorders>
            <w:shd w:val="clear" w:color="auto" w:fill="EEF2FF"/>
            <w:tcMar>
              <w:top w:w="100" w:type="dxa"/>
              <w:left w:w="180" w:type="dxa"/>
              <w:bottom w:w="100" w:type="dxa"/>
              <w:right w:w="180" w:type="dxa"/>
            </w:tcMar>
          </w:tcPr>
          <w:p w14:paraId="437BCFF6" w14:textId="77777777" w:rsidR="007C4252" w:rsidRDefault="00000000">
            <w:r>
              <w:rPr>
                <w:b/>
                <w:bCs/>
                <w:color w:val="1E3A8A"/>
                <w:sz w:val="20"/>
                <w:szCs w:val="20"/>
              </w:rPr>
              <w:t>Managed Identity</w:t>
            </w:r>
          </w:p>
        </w:tc>
        <w:tc>
          <w:tcPr>
            <w:tcW w:w="6560" w:type="dxa"/>
            <w:tcBorders>
              <w:top w:val="single" w:sz="4" w:space="0" w:color="E2E2E2"/>
              <w:left w:val="single" w:sz="4" w:space="0" w:color="E2E2E2"/>
              <w:bottom w:val="single" w:sz="4" w:space="0" w:color="E2E2E2"/>
              <w:right w:val="single" w:sz="4" w:space="0" w:color="E2E2E2"/>
            </w:tcBorders>
            <w:shd w:val="clear" w:color="auto" w:fill="FFFFFF"/>
            <w:tcMar>
              <w:top w:w="100" w:type="dxa"/>
              <w:left w:w="180" w:type="dxa"/>
              <w:bottom w:w="100" w:type="dxa"/>
              <w:right w:w="180" w:type="dxa"/>
            </w:tcMar>
          </w:tcPr>
          <w:p w14:paraId="7FE5E781" w14:textId="77777777" w:rsidR="007C4252" w:rsidRDefault="00000000">
            <w:r>
              <w:rPr>
                <w:sz w:val="20"/>
                <w:szCs w:val="20"/>
              </w:rPr>
              <w:t>An Azure account for your application — but with NO password. Azure manages the credentials internally. You just say 'this app IS this identity' and Azure handles the rest.</w:t>
            </w:r>
          </w:p>
        </w:tc>
      </w:tr>
    </w:tbl>
    <w:p w14:paraId="43E6AD93" w14:textId="77777777" w:rsidR="007C4252" w:rsidRDefault="007C425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252" w14:paraId="1A71EBD9" w14:textId="77777777">
        <w:tc>
          <w:tcPr>
            <w:tcW w:w="2800" w:type="dxa"/>
            <w:tcBorders>
              <w:top w:val="single" w:sz="4" w:space="0" w:color="E2E2E2"/>
              <w:left w:val="single" w:sz="4" w:space="0" w:color="E2E2E2"/>
              <w:bottom w:val="single" w:sz="4" w:space="0" w:color="E2E2E2"/>
              <w:right w:val="single" w:sz="4" w:space="0" w:color="E2E2E2"/>
            </w:tcBorders>
            <w:shd w:val="clear" w:color="auto" w:fill="EEF2FF"/>
            <w:tcMar>
              <w:top w:w="100" w:type="dxa"/>
              <w:left w:w="180" w:type="dxa"/>
              <w:bottom w:w="100" w:type="dxa"/>
              <w:right w:w="180" w:type="dxa"/>
            </w:tcMar>
          </w:tcPr>
          <w:p w14:paraId="039DAF15" w14:textId="77777777" w:rsidR="007C4252" w:rsidRDefault="00000000">
            <w:r>
              <w:rPr>
                <w:b/>
                <w:bCs/>
                <w:color w:val="1E3A8A"/>
                <w:sz w:val="20"/>
                <w:szCs w:val="20"/>
              </w:rPr>
              <w:lastRenderedPageBreak/>
              <w:t>OIDC (OpenID Connect)</w:t>
            </w:r>
          </w:p>
        </w:tc>
        <w:tc>
          <w:tcPr>
            <w:tcW w:w="6560" w:type="dxa"/>
            <w:tcBorders>
              <w:top w:val="single" w:sz="4" w:space="0" w:color="E2E2E2"/>
              <w:left w:val="single" w:sz="4" w:space="0" w:color="E2E2E2"/>
              <w:bottom w:val="single" w:sz="4" w:space="0" w:color="E2E2E2"/>
              <w:right w:val="single" w:sz="4" w:space="0" w:color="E2E2E2"/>
            </w:tcBorders>
            <w:shd w:val="clear" w:color="auto" w:fill="FFFFFF"/>
            <w:tcMar>
              <w:top w:w="100" w:type="dxa"/>
              <w:left w:w="180" w:type="dxa"/>
              <w:bottom w:w="100" w:type="dxa"/>
              <w:right w:w="180" w:type="dxa"/>
            </w:tcMar>
          </w:tcPr>
          <w:p w14:paraId="53526177" w14:textId="77777777" w:rsidR="007C4252" w:rsidRDefault="00000000">
            <w:r>
              <w:rPr>
                <w:sz w:val="20"/>
                <w:szCs w:val="20"/>
              </w:rPr>
              <w:t>A standard internet protocol for proving identity. When AKS enables OIDC, it can issue signed ID tokens (JWTs) to pods. These tokens prove 'this token really came from this cluster'.</w:t>
            </w:r>
          </w:p>
        </w:tc>
      </w:tr>
    </w:tbl>
    <w:p w14:paraId="1F71A09A" w14:textId="77777777" w:rsidR="007C4252" w:rsidRDefault="007C425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252" w14:paraId="34AEC14A" w14:textId="77777777">
        <w:tc>
          <w:tcPr>
            <w:tcW w:w="2800" w:type="dxa"/>
            <w:tcBorders>
              <w:top w:val="single" w:sz="4" w:space="0" w:color="E2E2E2"/>
              <w:left w:val="single" w:sz="4" w:space="0" w:color="E2E2E2"/>
              <w:bottom w:val="single" w:sz="4" w:space="0" w:color="E2E2E2"/>
              <w:right w:val="single" w:sz="4" w:space="0" w:color="E2E2E2"/>
            </w:tcBorders>
            <w:shd w:val="clear" w:color="auto" w:fill="EEF2FF"/>
            <w:tcMar>
              <w:top w:w="100" w:type="dxa"/>
              <w:left w:w="180" w:type="dxa"/>
              <w:bottom w:w="100" w:type="dxa"/>
              <w:right w:w="180" w:type="dxa"/>
            </w:tcMar>
          </w:tcPr>
          <w:p w14:paraId="652AF355" w14:textId="77777777" w:rsidR="007C4252" w:rsidRDefault="00000000">
            <w:r>
              <w:rPr>
                <w:b/>
                <w:bCs/>
                <w:color w:val="1E3A8A"/>
                <w:sz w:val="20"/>
                <w:szCs w:val="20"/>
              </w:rPr>
              <w:t>JWT (JSON Web Token)</w:t>
            </w:r>
          </w:p>
        </w:tc>
        <w:tc>
          <w:tcPr>
            <w:tcW w:w="6560" w:type="dxa"/>
            <w:tcBorders>
              <w:top w:val="single" w:sz="4" w:space="0" w:color="E2E2E2"/>
              <w:left w:val="single" w:sz="4" w:space="0" w:color="E2E2E2"/>
              <w:bottom w:val="single" w:sz="4" w:space="0" w:color="E2E2E2"/>
              <w:right w:val="single" w:sz="4" w:space="0" w:color="E2E2E2"/>
            </w:tcBorders>
            <w:shd w:val="clear" w:color="auto" w:fill="FFFFFF"/>
            <w:tcMar>
              <w:top w:w="100" w:type="dxa"/>
              <w:left w:w="180" w:type="dxa"/>
              <w:bottom w:w="100" w:type="dxa"/>
              <w:right w:w="180" w:type="dxa"/>
            </w:tcMar>
          </w:tcPr>
          <w:p w14:paraId="3BC5F758" w14:textId="77777777" w:rsidR="007C4252" w:rsidRDefault="00000000">
            <w:r>
              <w:rPr>
                <w:sz w:val="20"/>
                <w:szCs w:val="20"/>
              </w:rPr>
              <w:t>A short, signed string that carries identity claims. Like a hospital wristband — it says who you are, when it was issued, and when it expires. You cannot fake it without the private key.</w:t>
            </w:r>
          </w:p>
        </w:tc>
      </w:tr>
    </w:tbl>
    <w:p w14:paraId="2F39F0F3" w14:textId="77777777" w:rsidR="007C4252" w:rsidRDefault="007C425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252" w14:paraId="260ABA5A" w14:textId="77777777">
        <w:tc>
          <w:tcPr>
            <w:tcW w:w="2800" w:type="dxa"/>
            <w:tcBorders>
              <w:top w:val="single" w:sz="4" w:space="0" w:color="E2E2E2"/>
              <w:left w:val="single" w:sz="4" w:space="0" w:color="E2E2E2"/>
              <w:bottom w:val="single" w:sz="4" w:space="0" w:color="E2E2E2"/>
              <w:right w:val="single" w:sz="4" w:space="0" w:color="E2E2E2"/>
            </w:tcBorders>
            <w:shd w:val="clear" w:color="auto" w:fill="EEF2FF"/>
            <w:tcMar>
              <w:top w:w="100" w:type="dxa"/>
              <w:left w:w="180" w:type="dxa"/>
              <w:bottom w:w="100" w:type="dxa"/>
              <w:right w:w="180" w:type="dxa"/>
            </w:tcMar>
          </w:tcPr>
          <w:p w14:paraId="5CDD758A" w14:textId="77777777" w:rsidR="007C4252" w:rsidRDefault="00000000">
            <w:r>
              <w:rPr>
                <w:b/>
                <w:bCs/>
                <w:color w:val="1E3A8A"/>
                <w:sz w:val="20"/>
                <w:szCs w:val="20"/>
              </w:rPr>
              <w:t>Federated Credential</w:t>
            </w:r>
          </w:p>
        </w:tc>
        <w:tc>
          <w:tcPr>
            <w:tcW w:w="6560" w:type="dxa"/>
            <w:tcBorders>
              <w:top w:val="single" w:sz="4" w:space="0" w:color="E2E2E2"/>
              <w:left w:val="single" w:sz="4" w:space="0" w:color="E2E2E2"/>
              <w:bottom w:val="single" w:sz="4" w:space="0" w:color="E2E2E2"/>
              <w:right w:val="single" w:sz="4" w:space="0" w:color="E2E2E2"/>
            </w:tcBorders>
            <w:shd w:val="clear" w:color="auto" w:fill="FFFFFF"/>
            <w:tcMar>
              <w:top w:w="100" w:type="dxa"/>
              <w:left w:w="180" w:type="dxa"/>
              <w:bottom w:w="100" w:type="dxa"/>
              <w:right w:w="180" w:type="dxa"/>
            </w:tcMar>
          </w:tcPr>
          <w:p w14:paraId="36F3121D" w14:textId="77777777" w:rsidR="007C4252" w:rsidRDefault="00000000">
            <w:r>
              <w:rPr>
                <w:sz w:val="20"/>
                <w:szCs w:val="20"/>
              </w:rPr>
              <w:t>A trust agreement. You are telling Azure AD: 'I authorize tokens from THIS Kubernetes cluster for THIS specific ServiceAccount to be treated as MY managed identity.'</w:t>
            </w:r>
          </w:p>
        </w:tc>
      </w:tr>
    </w:tbl>
    <w:p w14:paraId="049BE40B" w14:textId="77777777" w:rsidR="007C4252" w:rsidRDefault="007C425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252" w14:paraId="09EC0230" w14:textId="77777777">
        <w:tc>
          <w:tcPr>
            <w:tcW w:w="2800" w:type="dxa"/>
            <w:tcBorders>
              <w:top w:val="single" w:sz="4" w:space="0" w:color="E2E2E2"/>
              <w:left w:val="single" w:sz="4" w:space="0" w:color="E2E2E2"/>
              <w:bottom w:val="single" w:sz="4" w:space="0" w:color="E2E2E2"/>
              <w:right w:val="single" w:sz="4" w:space="0" w:color="E2E2E2"/>
            </w:tcBorders>
            <w:shd w:val="clear" w:color="auto" w:fill="EEF2FF"/>
            <w:tcMar>
              <w:top w:w="100" w:type="dxa"/>
              <w:left w:w="180" w:type="dxa"/>
              <w:bottom w:w="100" w:type="dxa"/>
              <w:right w:w="180" w:type="dxa"/>
            </w:tcMar>
          </w:tcPr>
          <w:p w14:paraId="6B882933" w14:textId="77777777" w:rsidR="007C4252" w:rsidRDefault="00000000">
            <w:r>
              <w:rPr>
                <w:b/>
                <w:bCs/>
                <w:color w:val="1E3A8A"/>
                <w:sz w:val="20"/>
                <w:szCs w:val="20"/>
              </w:rPr>
              <w:t>ServiceAccount (K8s)</w:t>
            </w:r>
          </w:p>
        </w:tc>
        <w:tc>
          <w:tcPr>
            <w:tcW w:w="6560" w:type="dxa"/>
            <w:tcBorders>
              <w:top w:val="single" w:sz="4" w:space="0" w:color="E2E2E2"/>
              <w:left w:val="single" w:sz="4" w:space="0" w:color="E2E2E2"/>
              <w:bottom w:val="single" w:sz="4" w:space="0" w:color="E2E2E2"/>
              <w:right w:val="single" w:sz="4" w:space="0" w:color="E2E2E2"/>
            </w:tcBorders>
            <w:shd w:val="clear" w:color="auto" w:fill="FFFFFF"/>
            <w:tcMar>
              <w:top w:w="100" w:type="dxa"/>
              <w:left w:w="180" w:type="dxa"/>
              <w:bottom w:w="100" w:type="dxa"/>
              <w:right w:w="180" w:type="dxa"/>
            </w:tcMar>
          </w:tcPr>
          <w:p w14:paraId="61A17400" w14:textId="77777777" w:rsidR="007C4252" w:rsidRDefault="00000000">
            <w:r>
              <w:rPr>
                <w:sz w:val="20"/>
                <w:szCs w:val="20"/>
              </w:rPr>
              <w:t>The Kubernetes identity for a pod. Every pod runs as a ServiceAccount. We annotate it with our Azure identity so the two worlds connect.</w:t>
            </w:r>
          </w:p>
        </w:tc>
      </w:tr>
    </w:tbl>
    <w:p w14:paraId="3E1CAB47" w14:textId="77777777" w:rsidR="007C4252" w:rsidRDefault="007C425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252" w14:paraId="7BF0D7C6" w14:textId="77777777">
        <w:tc>
          <w:tcPr>
            <w:tcW w:w="2800" w:type="dxa"/>
            <w:tcBorders>
              <w:top w:val="single" w:sz="4" w:space="0" w:color="E2E2E2"/>
              <w:left w:val="single" w:sz="4" w:space="0" w:color="E2E2E2"/>
              <w:bottom w:val="single" w:sz="4" w:space="0" w:color="E2E2E2"/>
              <w:right w:val="single" w:sz="4" w:space="0" w:color="E2E2E2"/>
            </w:tcBorders>
            <w:shd w:val="clear" w:color="auto" w:fill="EEF2FF"/>
            <w:tcMar>
              <w:top w:w="100" w:type="dxa"/>
              <w:left w:w="180" w:type="dxa"/>
              <w:bottom w:w="100" w:type="dxa"/>
              <w:right w:w="180" w:type="dxa"/>
            </w:tcMar>
          </w:tcPr>
          <w:p w14:paraId="6CE39357" w14:textId="77777777" w:rsidR="007C4252" w:rsidRDefault="00000000">
            <w:r>
              <w:rPr>
                <w:b/>
                <w:bCs/>
                <w:color w:val="1E3A8A"/>
                <w:sz w:val="20"/>
                <w:szCs w:val="20"/>
              </w:rPr>
              <w:t>CSI Driver</w:t>
            </w:r>
          </w:p>
        </w:tc>
        <w:tc>
          <w:tcPr>
            <w:tcW w:w="6560" w:type="dxa"/>
            <w:tcBorders>
              <w:top w:val="single" w:sz="4" w:space="0" w:color="E2E2E2"/>
              <w:left w:val="single" w:sz="4" w:space="0" w:color="E2E2E2"/>
              <w:bottom w:val="single" w:sz="4" w:space="0" w:color="E2E2E2"/>
              <w:right w:val="single" w:sz="4" w:space="0" w:color="E2E2E2"/>
            </w:tcBorders>
            <w:shd w:val="clear" w:color="auto" w:fill="FFFFFF"/>
            <w:tcMar>
              <w:top w:w="100" w:type="dxa"/>
              <w:left w:w="180" w:type="dxa"/>
              <w:bottom w:w="100" w:type="dxa"/>
              <w:right w:w="180" w:type="dxa"/>
            </w:tcMar>
          </w:tcPr>
          <w:p w14:paraId="7198548F" w14:textId="77777777" w:rsidR="007C4252" w:rsidRDefault="00000000">
            <w:r>
              <w:rPr>
                <w:sz w:val="20"/>
                <w:szCs w:val="20"/>
              </w:rPr>
              <w:t>Software installed on each Kubernetes node that knows how to mount secrets from external sources (like Key Vault) into pods as files.</w:t>
            </w:r>
          </w:p>
        </w:tc>
      </w:tr>
    </w:tbl>
    <w:p w14:paraId="6192C170" w14:textId="77777777" w:rsidR="007C4252" w:rsidRDefault="007C425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4252" w14:paraId="164249BF" w14:textId="77777777">
        <w:tc>
          <w:tcPr>
            <w:tcW w:w="2800" w:type="dxa"/>
            <w:tcBorders>
              <w:top w:val="single" w:sz="4" w:space="0" w:color="E2E2E2"/>
              <w:left w:val="single" w:sz="4" w:space="0" w:color="E2E2E2"/>
              <w:bottom w:val="single" w:sz="4" w:space="0" w:color="E2E2E2"/>
              <w:right w:val="single" w:sz="4" w:space="0" w:color="E2E2E2"/>
            </w:tcBorders>
            <w:shd w:val="clear" w:color="auto" w:fill="EEF2FF"/>
            <w:tcMar>
              <w:top w:w="100" w:type="dxa"/>
              <w:left w:w="180" w:type="dxa"/>
              <w:bottom w:w="100" w:type="dxa"/>
              <w:right w:w="180" w:type="dxa"/>
            </w:tcMar>
          </w:tcPr>
          <w:p w14:paraId="5613BEED" w14:textId="77777777" w:rsidR="007C4252" w:rsidRDefault="00000000">
            <w:r>
              <w:rPr>
                <w:b/>
                <w:bCs/>
                <w:color w:val="1E3A8A"/>
                <w:sz w:val="20"/>
                <w:szCs w:val="20"/>
              </w:rPr>
              <w:t>RBAC</w:t>
            </w:r>
          </w:p>
        </w:tc>
        <w:tc>
          <w:tcPr>
            <w:tcW w:w="6560" w:type="dxa"/>
            <w:tcBorders>
              <w:top w:val="single" w:sz="4" w:space="0" w:color="E2E2E2"/>
              <w:left w:val="single" w:sz="4" w:space="0" w:color="E2E2E2"/>
              <w:bottom w:val="single" w:sz="4" w:space="0" w:color="E2E2E2"/>
              <w:right w:val="single" w:sz="4" w:space="0" w:color="E2E2E2"/>
            </w:tcBorders>
            <w:shd w:val="clear" w:color="auto" w:fill="FFFFFF"/>
            <w:tcMar>
              <w:top w:w="100" w:type="dxa"/>
              <w:left w:w="180" w:type="dxa"/>
              <w:bottom w:w="100" w:type="dxa"/>
              <w:right w:w="180" w:type="dxa"/>
            </w:tcMar>
          </w:tcPr>
          <w:p w14:paraId="4E9070C0" w14:textId="77777777" w:rsidR="007C4252" w:rsidRDefault="00000000">
            <w:r>
              <w:rPr>
                <w:sz w:val="20"/>
                <w:szCs w:val="20"/>
              </w:rPr>
              <w:t>Role-Based Access Control. Even after authentication (proving who you are), you need authorization (permission to do the thing). RBAC is the permission system.</w:t>
            </w:r>
          </w:p>
        </w:tc>
      </w:tr>
    </w:tbl>
    <w:p w14:paraId="7FDC41F5" w14:textId="77777777" w:rsidR="007C4252" w:rsidRDefault="00000000">
      <w:pPr>
        <w:pStyle w:val="Heading2"/>
      </w:pPr>
      <w:proofErr w:type="gramStart"/>
      <w:r>
        <w:t>0.3  The</w:t>
      </w:r>
      <w:proofErr w:type="gramEnd"/>
      <w:r>
        <w:t xml:space="preserve"> Two IDs That Confuse Everyone</w:t>
      </w:r>
    </w:p>
    <w:p w14:paraId="3FDB51BC" w14:textId="77777777" w:rsidR="007C4252" w:rsidRDefault="00000000">
      <w:pPr>
        <w:spacing w:before="60" w:after="120"/>
      </w:pPr>
      <w:r>
        <w:t>When you create a Managed Identity, Azure gives you TWO different IDs. Most beginners mix these up and get confusing errors. Understand this now:</w:t>
      </w:r>
    </w:p>
    <w:p w14:paraId="5BDB6B58"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C4252" w14:paraId="46423E32" w14:textId="77777777">
        <w:tc>
          <w:tcPr>
            <w:tcW w:w="260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60" w:type="dxa"/>
              <w:bottom w:w="80" w:type="dxa"/>
              <w:right w:w="160" w:type="dxa"/>
            </w:tcMar>
          </w:tcPr>
          <w:p w14:paraId="0BB1E4D7" w14:textId="77777777" w:rsidR="007C4252" w:rsidRDefault="00000000">
            <w:r>
              <w:rPr>
                <w:b/>
                <w:bCs/>
                <w:color w:val="FFFFFF"/>
                <w:sz w:val="20"/>
                <w:szCs w:val="20"/>
              </w:rPr>
              <w:t>ID Name</w:t>
            </w:r>
          </w:p>
        </w:tc>
        <w:tc>
          <w:tcPr>
            <w:tcW w:w="676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60" w:type="dxa"/>
              <w:bottom w:w="80" w:type="dxa"/>
              <w:right w:w="160" w:type="dxa"/>
            </w:tcMar>
          </w:tcPr>
          <w:p w14:paraId="42A4C5BA" w14:textId="77777777" w:rsidR="007C4252" w:rsidRDefault="00000000">
            <w:r>
              <w:rPr>
                <w:b/>
                <w:bCs/>
                <w:color w:val="FFFFFF"/>
                <w:sz w:val="20"/>
                <w:szCs w:val="20"/>
              </w:rPr>
              <w:t>What it is / Where it goes</w:t>
            </w:r>
          </w:p>
        </w:tc>
      </w:tr>
      <w:tr w:rsidR="007C4252" w14:paraId="268EA6C0" w14:textId="77777777">
        <w:tc>
          <w:tcPr>
            <w:tcW w:w="2600" w:type="dxa"/>
            <w:tcBorders>
              <w:top w:val="single" w:sz="4" w:space="0" w:color="E2E2E2"/>
              <w:left w:val="single" w:sz="4" w:space="0" w:color="E2E2E2"/>
              <w:bottom w:val="single" w:sz="4" w:space="0" w:color="E2E2E2"/>
              <w:right w:val="single" w:sz="4" w:space="0" w:color="E2E2E2"/>
            </w:tcBorders>
            <w:shd w:val="clear" w:color="auto" w:fill="FFFFFF"/>
            <w:tcMar>
              <w:top w:w="80" w:type="dxa"/>
              <w:left w:w="160" w:type="dxa"/>
              <w:bottom w:w="80" w:type="dxa"/>
              <w:right w:w="160" w:type="dxa"/>
            </w:tcMar>
          </w:tcPr>
          <w:p w14:paraId="7658E4E5" w14:textId="77777777" w:rsidR="007C4252" w:rsidRDefault="00000000">
            <w:r>
              <w:rPr>
                <w:rFonts w:ascii="Courier New" w:eastAsia="Courier New" w:hAnsi="Courier New" w:cs="Courier New"/>
                <w:b/>
                <w:bCs/>
                <w:color w:val="1A1A2E"/>
                <w:sz w:val="18"/>
                <w:szCs w:val="18"/>
              </w:rPr>
              <w:t>clientId</w:t>
            </w:r>
          </w:p>
        </w:tc>
        <w:tc>
          <w:tcPr>
            <w:tcW w:w="6760" w:type="dxa"/>
            <w:tcBorders>
              <w:top w:val="single" w:sz="4" w:space="0" w:color="E2E2E2"/>
              <w:left w:val="single" w:sz="4" w:space="0" w:color="E2E2E2"/>
              <w:bottom w:val="single" w:sz="4" w:space="0" w:color="E2E2E2"/>
              <w:right w:val="single" w:sz="4" w:space="0" w:color="E2E2E2"/>
            </w:tcBorders>
            <w:shd w:val="clear" w:color="auto" w:fill="FFFFFF"/>
            <w:tcMar>
              <w:top w:w="80" w:type="dxa"/>
              <w:left w:w="160" w:type="dxa"/>
              <w:bottom w:w="80" w:type="dxa"/>
              <w:right w:w="160" w:type="dxa"/>
            </w:tcMar>
          </w:tcPr>
          <w:p w14:paraId="4B521223" w14:textId="77777777" w:rsidR="007C4252" w:rsidRDefault="00000000">
            <w:r>
              <w:rPr>
                <w:sz w:val="20"/>
                <w:szCs w:val="20"/>
              </w:rPr>
              <w:t>The APPLICATION ID of the identity. Used for authentication — 'I am identity X'. Goes into your Kubernetes ServiceAccount annotation. The Azure SDK uses this.</w:t>
            </w:r>
          </w:p>
        </w:tc>
      </w:tr>
      <w:tr w:rsidR="007C4252" w14:paraId="61B0E3BA" w14:textId="77777777">
        <w:tc>
          <w:tcPr>
            <w:tcW w:w="2600" w:type="dxa"/>
            <w:tcBorders>
              <w:top w:val="single" w:sz="4" w:space="0" w:color="E2E2E2"/>
              <w:left w:val="single" w:sz="4" w:space="0" w:color="E2E2E2"/>
              <w:bottom w:val="single" w:sz="4" w:space="0" w:color="E2E2E2"/>
              <w:right w:val="single" w:sz="4" w:space="0" w:color="E2E2E2"/>
            </w:tcBorders>
            <w:shd w:val="clear" w:color="auto" w:fill="F8F8F8"/>
            <w:tcMar>
              <w:top w:w="80" w:type="dxa"/>
              <w:left w:w="160" w:type="dxa"/>
              <w:bottom w:w="80" w:type="dxa"/>
              <w:right w:w="160" w:type="dxa"/>
            </w:tcMar>
          </w:tcPr>
          <w:p w14:paraId="499FEC04" w14:textId="77777777" w:rsidR="007C4252" w:rsidRDefault="00000000">
            <w:r>
              <w:rPr>
                <w:rFonts w:ascii="Courier New" w:eastAsia="Courier New" w:hAnsi="Courier New" w:cs="Courier New"/>
                <w:b/>
                <w:bCs/>
                <w:color w:val="1A1A2E"/>
                <w:sz w:val="18"/>
                <w:szCs w:val="18"/>
              </w:rPr>
              <w:t>principalId</w:t>
            </w:r>
          </w:p>
        </w:tc>
        <w:tc>
          <w:tcPr>
            <w:tcW w:w="6760" w:type="dxa"/>
            <w:tcBorders>
              <w:top w:val="single" w:sz="4" w:space="0" w:color="E2E2E2"/>
              <w:left w:val="single" w:sz="4" w:space="0" w:color="E2E2E2"/>
              <w:bottom w:val="single" w:sz="4" w:space="0" w:color="E2E2E2"/>
              <w:right w:val="single" w:sz="4" w:space="0" w:color="E2E2E2"/>
            </w:tcBorders>
            <w:shd w:val="clear" w:color="auto" w:fill="F8F8F8"/>
            <w:tcMar>
              <w:top w:w="80" w:type="dxa"/>
              <w:left w:w="160" w:type="dxa"/>
              <w:bottom w:w="80" w:type="dxa"/>
              <w:right w:w="160" w:type="dxa"/>
            </w:tcMar>
          </w:tcPr>
          <w:p w14:paraId="172E2E3F" w14:textId="77777777" w:rsidR="007C4252" w:rsidRDefault="00000000">
            <w:r>
              <w:rPr>
                <w:sz w:val="20"/>
                <w:szCs w:val="20"/>
              </w:rPr>
              <w:t>The OBJECT ID of the identity in Azure AD's directory. Used for authorization — 'Grant permissions TO object Y'. Goes into the RBAC role assignment on Key Vault.</w:t>
            </w:r>
          </w:p>
        </w:tc>
      </w:tr>
    </w:tbl>
    <w:p w14:paraId="5A1D434A" w14:textId="77777777" w:rsidR="007C4252" w:rsidRDefault="007C42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10971469" w14:textId="77777777">
        <w:tc>
          <w:tcPr>
            <w:tcW w:w="9360" w:type="dxa"/>
            <w:tcBorders>
              <w:top w:val="single" w:sz="6" w:space="0" w:color="D97706"/>
              <w:left w:val="thick" w:sz="20" w:space="0" w:color="D97706"/>
              <w:bottom w:val="single" w:sz="4" w:space="0" w:color="D97706"/>
              <w:right w:val="single" w:sz="4" w:space="0" w:color="D97706"/>
            </w:tcBorders>
            <w:shd w:val="clear" w:color="auto" w:fill="FFFBEB"/>
            <w:tcMar>
              <w:top w:w="120" w:type="dxa"/>
              <w:left w:w="220" w:type="dxa"/>
              <w:bottom w:w="120" w:type="dxa"/>
              <w:right w:w="220" w:type="dxa"/>
            </w:tcMar>
          </w:tcPr>
          <w:p w14:paraId="2FAB5D3A" w14:textId="77777777" w:rsidR="007C4252" w:rsidRDefault="00000000">
            <w:pPr>
              <w:spacing w:after="80"/>
            </w:pPr>
            <w:r>
              <w:rPr>
                <w:sz w:val="20"/>
                <w:szCs w:val="20"/>
              </w:rPr>
              <w:t xml:space="preserve">Memory trick  </w:t>
            </w:r>
            <w:r>
              <w:rPr>
                <w:b/>
                <w:bCs/>
                <w:color w:val="92400E"/>
                <w:sz w:val="20"/>
                <w:szCs w:val="20"/>
              </w:rPr>
              <w:t>How to remember which is which</w:t>
            </w:r>
          </w:p>
          <w:p w14:paraId="5C2450C3" w14:textId="77777777" w:rsidR="007C4252" w:rsidRDefault="00000000">
            <w:pPr>
              <w:spacing w:after="50"/>
            </w:pPr>
            <w:r>
              <w:rPr>
                <w:color w:val="333333"/>
                <w:sz w:val="20"/>
                <w:szCs w:val="20"/>
              </w:rPr>
              <w:t>clientId -&gt; Client connects -&gt; goes into the Kubernetes CLIENT (ServiceAccount)</w:t>
            </w:r>
          </w:p>
          <w:p w14:paraId="783B28BF" w14:textId="77777777" w:rsidR="007C4252" w:rsidRDefault="00000000">
            <w:pPr>
              <w:spacing w:after="50"/>
            </w:pPr>
            <w:r>
              <w:rPr>
                <w:color w:val="333333"/>
                <w:sz w:val="20"/>
                <w:szCs w:val="20"/>
              </w:rPr>
              <w:t>principalId -&gt; Principal gets permissions -&gt; goes into the RBAC role assignment (Principal of least privilege)</w:t>
            </w:r>
          </w:p>
        </w:tc>
      </w:tr>
    </w:tbl>
    <w:p w14:paraId="2AFF194C" w14:textId="2F4CBDEA" w:rsidR="007C4252" w:rsidRDefault="00000000" w:rsidP="00703D76">
      <w:r>
        <w:rPr>
          <w:b/>
          <w:bCs/>
          <w:color w:val="1A1A2E"/>
          <w:sz w:val="38"/>
          <w:szCs w:val="38"/>
        </w:rPr>
        <w:lastRenderedPageBreak/>
        <w:t>Part 1: The Big Picture Before We Touch Any Commands</w:t>
      </w:r>
    </w:p>
    <w:p w14:paraId="457E53B7" w14:textId="56BD17F4" w:rsidR="007C4252" w:rsidRDefault="00000000" w:rsidP="00FA12E5">
      <w:pPr>
        <w:spacing w:before="60" w:after="120"/>
      </w:pPr>
      <w:r>
        <w:t>Before you run a single command, understand what you are building. There are 6 setup steps. After that, everything works automatically at runtime.</w:t>
      </w:r>
    </w:p>
    <w:p w14:paraId="1A5E6F1F" w14:textId="77777777" w:rsidR="007C4252" w:rsidRDefault="00000000">
      <w:pPr>
        <w:pStyle w:val="Heading2"/>
      </w:pPr>
      <w:proofErr w:type="gramStart"/>
      <w:r>
        <w:t>1.1  The</w:t>
      </w:r>
      <w:proofErr w:type="gramEnd"/>
      <w:r>
        <w:t xml:space="preserve"> Three Worlds You Are Connecting</w:t>
      </w:r>
    </w:p>
    <w:p w14:paraId="33D9B15C" w14:textId="77777777" w:rsidR="007C4252" w:rsidRDefault="007C42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C4252" w14:paraId="47BBBD80" w14:textId="77777777">
        <w:tc>
          <w:tcPr>
            <w:tcW w:w="260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60" w:type="dxa"/>
              <w:bottom w:w="80" w:type="dxa"/>
              <w:right w:w="160" w:type="dxa"/>
            </w:tcMar>
          </w:tcPr>
          <w:p w14:paraId="4175D9A2" w14:textId="77777777" w:rsidR="007C4252" w:rsidRDefault="00000000">
            <w:r>
              <w:rPr>
                <w:b/>
                <w:bCs/>
                <w:color w:val="FFFFFF"/>
                <w:sz w:val="20"/>
                <w:szCs w:val="20"/>
              </w:rPr>
              <w:t>World</w:t>
            </w:r>
          </w:p>
        </w:tc>
        <w:tc>
          <w:tcPr>
            <w:tcW w:w="676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60" w:type="dxa"/>
              <w:bottom w:w="80" w:type="dxa"/>
              <w:right w:w="160" w:type="dxa"/>
            </w:tcMar>
          </w:tcPr>
          <w:p w14:paraId="612AF311" w14:textId="77777777" w:rsidR="007C4252" w:rsidRDefault="00000000">
            <w:r>
              <w:rPr>
                <w:b/>
                <w:bCs/>
                <w:color w:val="FFFFFF"/>
                <w:sz w:val="20"/>
                <w:szCs w:val="20"/>
              </w:rPr>
              <w:t>What lives here</w:t>
            </w:r>
          </w:p>
        </w:tc>
      </w:tr>
      <w:tr w:rsidR="007C4252" w14:paraId="7BE3A949" w14:textId="77777777">
        <w:tc>
          <w:tcPr>
            <w:tcW w:w="2600" w:type="dxa"/>
            <w:tcBorders>
              <w:top w:val="single" w:sz="4" w:space="0" w:color="E2E2E2"/>
              <w:left w:val="single" w:sz="4" w:space="0" w:color="E2E2E2"/>
              <w:bottom w:val="single" w:sz="4" w:space="0" w:color="E2E2E2"/>
              <w:right w:val="single" w:sz="4" w:space="0" w:color="E2E2E2"/>
            </w:tcBorders>
            <w:shd w:val="clear" w:color="auto" w:fill="FFFFFF"/>
            <w:tcMar>
              <w:top w:w="80" w:type="dxa"/>
              <w:left w:w="160" w:type="dxa"/>
              <w:bottom w:w="80" w:type="dxa"/>
              <w:right w:w="160" w:type="dxa"/>
            </w:tcMar>
          </w:tcPr>
          <w:p w14:paraId="0861A7AD" w14:textId="77777777" w:rsidR="007C4252" w:rsidRDefault="00000000">
            <w:r>
              <w:rPr>
                <w:rFonts w:ascii="Courier New" w:eastAsia="Courier New" w:hAnsi="Courier New" w:cs="Courier New"/>
                <w:b/>
                <w:bCs/>
                <w:color w:val="1A1A2E"/>
                <w:sz w:val="18"/>
                <w:szCs w:val="18"/>
              </w:rPr>
              <w:t>Azure Infrastructure</w:t>
            </w:r>
          </w:p>
        </w:tc>
        <w:tc>
          <w:tcPr>
            <w:tcW w:w="6760" w:type="dxa"/>
            <w:tcBorders>
              <w:top w:val="single" w:sz="4" w:space="0" w:color="E2E2E2"/>
              <w:left w:val="single" w:sz="4" w:space="0" w:color="E2E2E2"/>
              <w:bottom w:val="single" w:sz="4" w:space="0" w:color="E2E2E2"/>
              <w:right w:val="single" w:sz="4" w:space="0" w:color="E2E2E2"/>
            </w:tcBorders>
            <w:shd w:val="clear" w:color="auto" w:fill="FFFFFF"/>
            <w:tcMar>
              <w:top w:w="80" w:type="dxa"/>
              <w:left w:w="160" w:type="dxa"/>
              <w:bottom w:w="80" w:type="dxa"/>
              <w:right w:w="160" w:type="dxa"/>
            </w:tcMar>
          </w:tcPr>
          <w:p w14:paraId="256A58F6" w14:textId="77777777" w:rsidR="007C4252" w:rsidRDefault="00000000">
            <w:r>
              <w:rPr>
                <w:sz w:val="20"/>
                <w:szCs w:val="20"/>
              </w:rPr>
              <w:t>AKS cluster, Key Vault, Resource Groups. You manage this with the 'az' CLI.</w:t>
            </w:r>
          </w:p>
        </w:tc>
      </w:tr>
      <w:tr w:rsidR="007C4252" w14:paraId="02A62F7E" w14:textId="77777777">
        <w:tc>
          <w:tcPr>
            <w:tcW w:w="2600" w:type="dxa"/>
            <w:tcBorders>
              <w:top w:val="single" w:sz="4" w:space="0" w:color="E2E2E2"/>
              <w:left w:val="single" w:sz="4" w:space="0" w:color="E2E2E2"/>
              <w:bottom w:val="single" w:sz="4" w:space="0" w:color="E2E2E2"/>
              <w:right w:val="single" w:sz="4" w:space="0" w:color="E2E2E2"/>
            </w:tcBorders>
            <w:shd w:val="clear" w:color="auto" w:fill="F8F8F8"/>
            <w:tcMar>
              <w:top w:w="80" w:type="dxa"/>
              <w:left w:w="160" w:type="dxa"/>
              <w:bottom w:w="80" w:type="dxa"/>
              <w:right w:w="160" w:type="dxa"/>
            </w:tcMar>
          </w:tcPr>
          <w:p w14:paraId="67E24024" w14:textId="77777777" w:rsidR="007C4252" w:rsidRDefault="00000000">
            <w:r>
              <w:rPr>
                <w:rFonts w:ascii="Courier New" w:eastAsia="Courier New" w:hAnsi="Courier New" w:cs="Courier New"/>
                <w:b/>
                <w:bCs/>
                <w:color w:val="1A1A2E"/>
                <w:sz w:val="18"/>
                <w:szCs w:val="18"/>
              </w:rPr>
              <w:t>Azure AD (Identity)</w:t>
            </w:r>
          </w:p>
        </w:tc>
        <w:tc>
          <w:tcPr>
            <w:tcW w:w="6760" w:type="dxa"/>
            <w:tcBorders>
              <w:top w:val="single" w:sz="4" w:space="0" w:color="E2E2E2"/>
              <w:left w:val="single" w:sz="4" w:space="0" w:color="E2E2E2"/>
              <w:bottom w:val="single" w:sz="4" w:space="0" w:color="E2E2E2"/>
              <w:right w:val="single" w:sz="4" w:space="0" w:color="E2E2E2"/>
            </w:tcBorders>
            <w:shd w:val="clear" w:color="auto" w:fill="F8F8F8"/>
            <w:tcMar>
              <w:top w:w="80" w:type="dxa"/>
              <w:left w:w="160" w:type="dxa"/>
              <w:bottom w:w="80" w:type="dxa"/>
              <w:right w:w="160" w:type="dxa"/>
            </w:tcMar>
          </w:tcPr>
          <w:p w14:paraId="6DC39132" w14:textId="77777777" w:rsidR="007C4252" w:rsidRDefault="00000000">
            <w:r>
              <w:rPr>
                <w:sz w:val="20"/>
                <w:szCs w:val="20"/>
              </w:rPr>
              <w:t>Managed Identities, RBAC assignments, Federated Credentials. Also 'az' CLI but for identity objects.</w:t>
            </w:r>
          </w:p>
        </w:tc>
      </w:tr>
      <w:tr w:rsidR="007C4252" w14:paraId="6DB9AA5F" w14:textId="77777777">
        <w:tc>
          <w:tcPr>
            <w:tcW w:w="2600" w:type="dxa"/>
            <w:tcBorders>
              <w:top w:val="single" w:sz="4" w:space="0" w:color="E2E2E2"/>
              <w:left w:val="single" w:sz="4" w:space="0" w:color="E2E2E2"/>
              <w:bottom w:val="single" w:sz="4" w:space="0" w:color="E2E2E2"/>
              <w:right w:val="single" w:sz="4" w:space="0" w:color="E2E2E2"/>
            </w:tcBorders>
            <w:shd w:val="clear" w:color="auto" w:fill="FFFFFF"/>
            <w:tcMar>
              <w:top w:w="80" w:type="dxa"/>
              <w:left w:w="160" w:type="dxa"/>
              <w:bottom w:w="80" w:type="dxa"/>
              <w:right w:w="160" w:type="dxa"/>
            </w:tcMar>
          </w:tcPr>
          <w:p w14:paraId="3C789FDC" w14:textId="77777777" w:rsidR="007C4252" w:rsidRDefault="00000000">
            <w:r>
              <w:rPr>
                <w:rFonts w:ascii="Courier New" w:eastAsia="Courier New" w:hAnsi="Courier New" w:cs="Courier New"/>
                <w:b/>
                <w:bCs/>
                <w:color w:val="1A1A2E"/>
                <w:sz w:val="18"/>
                <w:szCs w:val="18"/>
              </w:rPr>
              <w:t>Kubernetes</w:t>
            </w:r>
          </w:p>
        </w:tc>
        <w:tc>
          <w:tcPr>
            <w:tcW w:w="6760" w:type="dxa"/>
            <w:tcBorders>
              <w:top w:val="single" w:sz="4" w:space="0" w:color="E2E2E2"/>
              <w:left w:val="single" w:sz="4" w:space="0" w:color="E2E2E2"/>
              <w:bottom w:val="single" w:sz="4" w:space="0" w:color="E2E2E2"/>
              <w:right w:val="single" w:sz="4" w:space="0" w:color="E2E2E2"/>
            </w:tcBorders>
            <w:shd w:val="clear" w:color="auto" w:fill="FFFFFF"/>
            <w:tcMar>
              <w:top w:w="80" w:type="dxa"/>
              <w:left w:w="160" w:type="dxa"/>
              <w:bottom w:w="80" w:type="dxa"/>
              <w:right w:w="160" w:type="dxa"/>
            </w:tcMar>
          </w:tcPr>
          <w:p w14:paraId="7A997F68" w14:textId="77777777" w:rsidR="007C4252" w:rsidRDefault="00000000">
            <w:r>
              <w:rPr>
                <w:sz w:val="20"/>
                <w:szCs w:val="20"/>
              </w:rPr>
              <w:t>Pods, ServiceAccounts, SecretProviderClass. You manage this with 'kubectl'.</w:t>
            </w:r>
          </w:p>
        </w:tc>
      </w:tr>
    </w:tbl>
    <w:p w14:paraId="0A9A2E22" w14:textId="77777777" w:rsidR="007C4252" w:rsidRDefault="00000000">
      <w:pPr>
        <w:pStyle w:val="Heading2"/>
      </w:pPr>
      <w:proofErr w:type="gramStart"/>
      <w:r>
        <w:t>1.2  The</w:t>
      </w:r>
      <w:proofErr w:type="gramEnd"/>
      <w:r>
        <w:t xml:space="preserve"> 6 Setup Steps at a Glance</w:t>
      </w:r>
    </w:p>
    <w:p w14:paraId="57E880DA" w14:textId="77777777" w:rsidR="007C4252" w:rsidRDefault="007C42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C4252" w14:paraId="7A01521A" w14:textId="77777777">
        <w:tc>
          <w:tcPr>
            <w:tcW w:w="120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60" w:type="dxa"/>
              <w:bottom w:w="80" w:type="dxa"/>
              <w:right w:w="160" w:type="dxa"/>
            </w:tcMar>
          </w:tcPr>
          <w:p w14:paraId="0DA4155F" w14:textId="77777777" w:rsidR="007C4252" w:rsidRDefault="00000000">
            <w:r>
              <w:rPr>
                <w:b/>
                <w:bCs/>
                <w:color w:val="FFFFFF"/>
                <w:sz w:val="20"/>
                <w:szCs w:val="20"/>
              </w:rPr>
              <w:t>Step</w:t>
            </w:r>
          </w:p>
        </w:tc>
        <w:tc>
          <w:tcPr>
            <w:tcW w:w="8160" w:type="dxa"/>
            <w:tcBorders>
              <w:top w:val="single" w:sz="4" w:space="0" w:color="1A1A2E"/>
              <w:left w:val="single" w:sz="4" w:space="0" w:color="1A1A2E"/>
              <w:bottom w:val="single" w:sz="4" w:space="0" w:color="1A1A2E"/>
              <w:right w:val="single" w:sz="4" w:space="0" w:color="1A1A2E"/>
            </w:tcBorders>
            <w:shd w:val="clear" w:color="auto" w:fill="1A1A2E"/>
            <w:tcMar>
              <w:top w:w="80" w:type="dxa"/>
              <w:left w:w="160" w:type="dxa"/>
              <w:bottom w:w="80" w:type="dxa"/>
              <w:right w:w="160" w:type="dxa"/>
            </w:tcMar>
          </w:tcPr>
          <w:p w14:paraId="6AD49FBF" w14:textId="77777777" w:rsidR="007C4252" w:rsidRDefault="00000000">
            <w:r>
              <w:rPr>
                <w:b/>
                <w:bCs/>
                <w:color w:val="FFFFFF"/>
                <w:sz w:val="20"/>
                <w:szCs w:val="20"/>
              </w:rPr>
              <w:t>One-line summary</w:t>
            </w:r>
          </w:p>
        </w:tc>
      </w:tr>
      <w:tr w:rsidR="007C4252" w14:paraId="3C637DB4" w14:textId="77777777">
        <w:tc>
          <w:tcPr>
            <w:tcW w:w="1200" w:type="dxa"/>
            <w:tcBorders>
              <w:top w:val="single" w:sz="4" w:space="0" w:color="E2E2E2"/>
              <w:left w:val="single" w:sz="4" w:space="0" w:color="E2E2E2"/>
              <w:bottom w:val="single" w:sz="4" w:space="0" w:color="E2E2E2"/>
              <w:right w:val="single" w:sz="4" w:space="0" w:color="E2E2E2"/>
            </w:tcBorders>
            <w:shd w:val="clear" w:color="auto" w:fill="FFFFFF"/>
            <w:tcMar>
              <w:top w:w="80" w:type="dxa"/>
              <w:left w:w="160" w:type="dxa"/>
              <w:bottom w:w="80" w:type="dxa"/>
              <w:right w:w="160" w:type="dxa"/>
            </w:tcMar>
          </w:tcPr>
          <w:p w14:paraId="1FB7A90E" w14:textId="77777777" w:rsidR="007C4252" w:rsidRDefault="00000000">
            <w:r>
              <w:rPr>
                <w:rFonts w:ascii="Courier New" w:eastAsia="Courier New" w:hAnsi="Courier New" w:cs="Courier New"/>
                <w:b/>
                <w:bCs/>
                <w:color w:val="1A1A2E"/>
                <w:sz w:val="18"/>
                <w:szCs w:val="18"/>
              </w:rPr>
              <w:t>Step 1</w:t>
            </w:r>
          </w:p>
        </w:tc>
        <w:tc>
          <w:tcPr>
            <w:tcW w:w="8160" w:type="dxa"/>
            <w:tcBorders>
              <w:top w:val="single" w:sz="4" w:space="0" w:color="E2E2E2"/>
              <w:left w:val="single" w:sz="4" w:space="0" w:color="E2E2E2"/>
              <w:bottom w:val="single" w:sz="4" w:space="0" w:color="E2E2E2"/>
              <w:right w:val="single" w:sz="4" w:space="0" w:color="E2E2E2"/>
            </w:tcBorders>
            <w:shd w:val="clear" w:color="auto" w:fill="FFFFFF"/>
            <w:tcMar>
              <w:top w:w="80" w:type="dxa"/>
              <w:left w:w="160" w:type="dxa"/>
              <w:bottom w:w="80" w:type="dxa"/>
              <w:right w:w="160" w:type="dxa"/>
            </w:tcMar>
          </w:tcPr>
          <w:p w14:paraId="63DD506E" w14:textId="77777777" w:rsidR="007C4252" w:rsidRDefault="00000000">
            <w:r>
              <w:rPr>
                <w:sz w:val="20"/>
                <w:szCs w:val="20"/>
              </w:rPr>
              <w:t>Install the Key Vault secret-fetching agent on every cluster node</w:t>
            </w:r>
          </w:p>
        </w:tc>
      </w:tr>
      <w:tr w:rsidR="007C4252" w14:paraId="4BB55149" w14:textId="77777777">
        <w:tc>
          <w:tcPr>
            <w:tcW w:w="1200" w:type="dxa"/>
            <w:tcBorders>
              <w:top w:val="single" w:sz="4" w:space="0" w:color="E2E2E2"/>
              <w:left w:val="single" w:sz="4" w:space="0" w:color="E2E2E2"/>
              <w:bottom w:val="single" w:sz="4" w:space="0" w:color="E2E2E2"/>
              <w:right w:val="single" w:sz="4" w:space="0" w:color="E2E2E2"/>
            </w:tcBorders>
            <w:shd w:val="clear" w:color="auto" w:fill="F8F8F8"/>
            <w:tcMar>
              <w:top w:w="80" w:type="dxa"/>
              <w:left w:w="160" w:type="dxa"/>
              <w:bottom w:w="80" w:type="dxa"/>
              <w:right w:w="160" w:type="dxa"/>
            </w:tcMar>
          </w:tcPr>
          <w:p w14:paraId="4FDA31E4" w14:textId="77777777" w:rsidR="007C4252" w:rsidRDefault="00000000">
            <w:r>
              <w:rPr>
                <w:rFonts w:ascii="Courier New" w:eastAsia="Courier New" w:hAnsi="Courier New" w:cs="Courier New"/>
                <w:b/>
                <w:bCs/>
                <w:color w:val="1A1A2E"/>
                <w:sz w:val="18"/>
                <w:szCs w:val="18"/>
              </w:rPr>
              <w:t>Step 2</w:t>
            </w:r>
          </w:p>
        </w:tc>
        <w:tc>
          <w:tcPr>
            <w:tcW w:w="8160" w:type="dxa"/>
            <w:tcBorders>
              <w:top w:val="single" w:sz="4" w:space="0" w:color="E2E2E2"/>
              <w:left w:val="single" w:sz="4" w:space="0" w:color="E2E2E2"/>
              <w:bottom w:val="single" w:sz="4" w:space="0" w:color="E2E2E2"/>
              <w:right w:val="single" w:sz="4" w:space="0" w:color="E2E2E2"/>
            </w:tcBorders>
            <w:shd w:val="clear" w:color="auto" w:fill="F8F8F8"/>
            <w:tcMar>
              <w:top w:w="80" w:type="dxa"/>
              <w:left w:w="160" w:type="dxa"/>
              <w:bottom w:w="80" w:type="dxa"/>
              <w:right w:w="160" w:type="dxa"/>
            </w:tcMar>
          </w:tcPr>
          <w:p w14:paraId="00B8C6F5" w14:textId="77777777" w:rsidR="007C4252" w:rsidRDefault="00000000">
            <w:r>
              <w:rPr>
                <w:sz w:val="20"/>
                <w:szCs w:val="20"/>
              </w:rPr>
              <w:t>Enable AKS's ability to issue identity tokens to pods (OIDC + webhook)</w:t>
            </w:r>
          </w:p>
        </w:tc>
      </w:tr>
      <w:tr w:rsidR="007C4252" w14:paraId="7452C6BF" w14:textId="77777777">
        <w:tc>
          <w:tcPr>
            <w:tcW w:w="1200" w:type="dxa"/>
            <w:tcBorders>
              <w:top w:val="single" w:sz="4" w:space="0" w:color="E2E2E2"/>
              <w:left w:val="single" w:sz="4" w:space="0" w:color="E2E2E2"/>
              <w:bottom w:val="single" w:sz="4" w:space="0" w:color="E2E2E2"/>
              <w:right w:val="single" w:sz="4" w:space="0" w:color="E2E2E2"/>
            </w:tcBorders>
            <w:shd w:val="clear" w:color="auto" w:fill="FFFFFF"/>
            <w:tcMar>
              <w:top w:w="80" w:type="dxa"/>
              <w:left w:w="160" w:type="dxa"/>
              <w:bottom w:w="80" w:type="dxa"/>
              <w:right w:w="160" w:type="dxa"/>
            </w:tcMar>
          </w:tcPr>
          <w:p w14:paraId="05FC44C7" w14:textId="77777777" w:rsidR="007C4252" w:rsidRDefault="00000000">
            <w:r>
              <w:rPr>
                <w:rFonts w:ascii="Courier New" w:eastAsia="Courier New" w:hAnsi="Courier New" w:cs="Courier New"/>
                <w:b/>
                <w:bCs/>
                <w:color w:val="1A1A2E"/>
                <w:sz w:val="18"/>
                <w:szCs w:val="18"/>
              </w:rPr>
              <w:t>Step 3</w:t>
            </w:r>
          </w:p>
        </w:tc>
        <w:tc>
          <w:tcPr>
            <w:tcW w:w="8160" w:type="dxa"/>
            <w:tcBorders>
              <w:top w:val="single" w:sz="4" w:space="0" w:color="E2E2E2"/>
              <w:left w:val="single" w:sz="4" w:space="0" w:color="E2E2E2"/>
              <w:bottom w:val="single" w:sz="4" w:space="0" w:color="E2E2E2"/>
              <w:right w:val="single" w:sz="4" w:space="0" w:color="E2E2E2"/>
            </w:tcBorders>
            <w:shd w:val="clear" w:color="auto" w:fill="FFFFFF"/>
            <w:tcMar>
              <w:top w:w="80" w:type="dxa"/>
              <w:left w:w="160" w:type="dxa"/>
              <w:bottom w:w="80" w:type="dxa"/>
              <w:right w:w="160" w:type="dxa"/>
            </w:tcMar>
          </w:tcPr>
          <w:p w14:paraId="39E72A69" w14:textId="77777777" w:rsidR="007C4252" w:rsidRDefault="00000000">
            <w:r>
              <w:rPr>
                <w:sz w:val="20"/>
                <w:szCs w:val="20"/>
              </w:rPr>
              <w:t>Create the Azure identity your pod will use (Managed Identity)</w:t>
            </w:r>
          </w:p>
        </w:tc>
      </w:tr>
      <w:tr w:rsidR="007C4252" w14:paraId="32AC44E3" w14:textId="77777777">
        <w:tc>
          <w:tcPr>
            <w:tcW w:w="1200" w:type="dxa"/>
            <w:tcBorders>
              <w:top w:val="single" w:sz="4" w:space="0" w:color="E2E2E2"/>
              <w:left w:val="single" w:sz="4" w:space="0" w:color="E2E2E2"/>
              <w:bottom w:val="single" w:sz="4" w:space="0" w:color="E2E2E2"/>
              <w:right w:val="single" w:sz="4" w:space="0" w:color="E2E2E2"/>
            </w:tcBorders>
            <w:shd w:val="clear" w:color="auto" w:fill="F8F8F8"/>
            <w:tcMar>
              <w:top w:w="80" w:type="dxa"/>
              <w:left w:w="160" w:type="dxa"/>
              <w:bottom w:w="80" w:type="dxa"/>
              <w:right w:w="160" w:type="dxa"/>
            </w:tcMar>
          </w:tcPr>
          <w:p w14:paraId="269F8DF7" w14:textId="77777777" w:rsidR="007C4252" w:rsidRDefault="00000000">
            <w:r>
              <w:rPr>
                <w:rFonts w:ascii="Courier New" w:eastAsia="Courier New" w:hAnsi="Courier New" w:cs="Courier New"/>
                <w:b/>
                <w:bCs/>
                <w:color w:val="1A1A2E"/>
                <w:sz w:val="18"/>
                <w:szCs w:val="18"/>
              </w:rPr>
              <w:t>Step 4</w:t>
            </w:r>
          </w:p>
        </w:tc>
        <w:tc>
          <w:tcPr>
            <w:tcW w:w="8160" w:type="dxa"/>
            <w:tcBorders>
              <w:top w:val="single" w:sz="4" w:space="0" w:color="E2E2E2"/>
              <w:left w:val="single" w:sz="4" w:space="0" w:color="E2E2E2"/>
              <w:bottom w:val="single" w:sz="4" w:space="0" w:color="E2E2E2"/>
              <w:right w:val="single" w:sz="4" w:space="0" w:color="E2E2E2"/>
            </w:tcBorders>
            <w:shd w:val="clear" w:color="auto" w:fill="F8F8F8"/>
            <w:tcMar>
              <w:top w:w="80" w:type="dxa"/>
              <w:left w:w="160" w:type="dxa"/>
              <w:bottom w:w="80" w:type="dxa"/>
              <w:right w:w="160" w:type="dxa"/>
            </w:tcMar>
          </w:tcPr>
          <w:p w14:paraId="52160AE1" w14:textId="77777777" w:rsidR="007C4252" w:rsidRDefault="00000000">
            <w:r>
              <w:rPr>
                <w:sz w:val="20"/>
                <w:szCs w:val="20"/>
              </w:rPr>
              <w:t>Tell Key Vault: this identity is allowed to read secrets (RBAC)</w:t>
            </w:r>
          </w:p>
        </w:tc>
      </w:tr>
      <w:tr w:rsidR="007C4252" w14:paraId="48AE3C54" w14:textId="77777777">
        <w:tc>
          <w:tcPr>
            <w:tcW w:w="1200" w:type="dxa"/>
            <w:tcBorders>
              <w:top w:val="single" w:sz="4" w:space="0" w:color="E2E2E2"/>
              <w:left w:val="single" w:sz="4" w:space="0" w:color="E2E2E2"/>
              <w:bottom w:val="single" w:sz="4" w:space="0" w:color="E2E2E2"/>
              <w:right w:val="single" w:sz="4" w:space="0" w:color="E2E2E2"/>
            </w:tcBorders>
            <w:shd w:val="clear" w:color="auto" w:fill="FFFFFF"/>
            <w:tcMar>
              <w:top w:w="80" w:type="dxa"/>
              <w:left w:w="160" w:type="dxa"/>
              <w:bottom w:w="80" w:type="dxa"/>
              <w:right w:w="160" w:type="dxa"/>
            </w:tcMar>
          </w:tcPr>
          <w:p w14:paraId="15DB8891" w14:textId="77777777" w:rsidR="007C4252" w:rsidRDefault="00000000">
            <w:r>
              <w:rPr>
                <w:rFonts w:ascii="Courier New" w:eastAsia="Courier New" w:hAnsi="Courier New" w:cs="Courier New"/>
                <w:b/>
                <w:bCs/>
                <w:color w:val="1A1A2E"/>
                <w:sz w:val="18"/>
                <w:szCs w:val="18"/>
              </w:rPr>
              <w:t>Step 5</w:t>
            </w:r>
          </w:p>
        </w:tc>
        <w:tc>
          <w:tcPr>
            <w:tcW w:w="8160" w:type="dxa"/>
            <w:tcBorders>
              <w:top w:val="single" w:sz="4" w:space="0" w:color="E2E2E2"/>
              <w:left w:val="single" w:sz="4" w:space="0" w:color="E2E2E2"/>
              <w:bottom w:val="single" w:sz="4" w:space="0" w:color="E2E2E2"/>
              <w:right w:val="single" w:sz="4" w:space="0" w:color="E2E2E2"/>
            </w:tcBorders>
            <w:shd w:val="clear" w:color="auto" w:fill="FFFFFF"/>
            <w:tcMar>
              <w:top w:w="80" w:type="dxa"/>
              <w:left w:w="160" w:type="dxa"/>
              <w:bottom w:w="80" w:type="dxa"/>
              <w:right w:w="160" w:type="dxa"/>
            </w:tcMar>
          </w:tcPr>
          <w:p w14:paraId="2212DCD3" w14:textId="77777777" w:rsidR="007C4252" w:rsidRDefault="00000000">
            <w:r>
              <w:rPr>
                <w:sz w:val="20"/>
                <w:szCs w:val="20"/>
              </w:rPr>
              <w:t>Create the Kubernetes ServiceAccount that links to the Azure identity</w:t>
            </w:r>
          </w:p>
        </w:tc>
      </w:tr>
      <w:tr w:rsidR="007C4252" w14:paraId="5429B561" w14:textId="77777777">
        <w:tc>
          <w:tcPr>
            <w:tcW w:w="1200" w:type="dxa"/>
            <w:tcBorders>
              <w:top w:val="single" w:sz="4" w:space="0" w:color="E2E2E2"/>
              <w:left w:val="single" w:sz="4" w:space="0" w:color="E2E2E2"/>
              <w:bottom w:val="single" w:sz="4" w:space="0" w:color="E2E2E2"/>
              <w:right w:val="single" w:sz="4" w:space="0" w:color="E2E2E2"/>
            </w:tcBorders>
            <w:shd w:val="clear" w:color="auto" w:fill="F8F8F8"/>
            <w:tcMar>
              <w:top w:w="80" w:type="dxa"/>
              <w:left w:w="160" w:type="dxa"/>
              <w:bottom w:w="80" w:type="dxa"/>
              <w:right w:w="160" w:type="dxa"/>
            </w:tcMar>
          </w:tcPr>
          <w:p w14:paraId="5F4D4CC3" w14:textId="77777777" w:rsidR="007C4252" w:rsidRDefault="00000000">
            <w:r>
              <w:rPr>
                <w:rFonts w:ascii="Courier New" w:eastAsia="Courier New" w:hAnsi="Courier New" w:cs="Courier New"/>
                <w:b/>
                <w:bCs/>
                <w:color w:val="1A1A2E"/>
                <w:sz w:val="18"/>
                <w:szCs w:val="18"/>
              </w:rPr>
              <w:t>Step 6</w:t>
            </w:r>
          </w:p>
        </w:tc>
        <w:tc>
          <w:tcPr>
            <w:tcW w:w="8160" w:type="dxa"/>
            <w:tcBorders>
              <w:top w:val="single" w:sz="4" w:space="0" w:color="E2E2E2"/>
              <w:left w:val="single" w:sz="4" w:space="0" w:color="E2E2E2"/>
              <w:bottom w:val="single" w:sz="4" w:space="0" w:color="E2E2E2"/>
              <w:right w:val="single" w:sz="4" w:space="0" w:color="E2E2E2"/>
            </w:tcBorders>
            <w:shd w:val="clear" w:color="auto" w:fill="F8F8F8"/>
            <w:tcMar>
              <w:top w:w="80" w:type="dxa"/>
              <w:left w:w="160" w:type="dxa"/>
              <w:bottom w:w="80" w:type="dxa"/>
              <w:right w:w="160" w:type="dxa"/>
            </w:tcMar>
          </w:tcPr>
          <w:p w14:paraId="3386C469" w14:textId="77777777" w:rsidR="007C4252" w:rsidRDefault="00000000">
            <w:r>
              <w:rPr>
                <w:sz w:val="20"/>
                <w:szCs w:val="20"/>
              </w:rPr>
              <w:t>Create the trust agreement between Kubernetes and Azure AD (Federated Credential)</w:t>
            </w:r>
          </w:p>
        </w:tc>
      </w:tr>
    </w:tbl>
    <w:p w14:paraId="5648EEC9" w14:textId="77777777" w:rsidR="00785599" w:rsidRDefault="00785599">
      <w:pPr>
        <w:pStyle w:val="Heading2"/>
      </w:pPr>
    </w:p>
    <w:p w14:paraId="07D70E74" w14:textId="77777777" w:rsidR="00785599" w:rsidRDefault="00785599">
      <w:pPr>
        <w:pStyle w:val="Heading2"/>
      </w:pPr>
    </w:p>
    <w:p w14:paraId="4C5752F3" w14:textId="77777777" w:rsidR="00785599" w:rsidRDefault="00785599">
      <w:pPr>
        <w:pStyle w:val="Heading2"/>
      </w:pPr>
    </w:p>
    <w:p w14:paraId="60B8771F" w14:textId="77777777" w:rsidR="00785599" w:rsidRDefault="00785599">
      <w:pPr>
        <w:pStyle w:val="Heading2"/>
      </w:pPr>
    </w:p>
    <w:p w14:paraId="7734D83B" w14:textId="77777777" w:rsidR="00785599" w:rsidRDefault="00785599">
      <w:pPr>
        <w:pStyle w:val="Heading2"/>
      </w:pPr>
    </w:p>
    <w:p w14:paraId="70679AD3" w14:textId="77777777" w:rsidR="00785599" w:rsidRDefault="00785599">
      <w:pPr>
        <w:pStyle w:val="Heading2"/>
      </w:pPr>
    </w:p>
    <w:p w14:paraId="6E236FCC" w14:textId="415837F5" w:rsidR="007C4252" w:rsidRDefault="00000000">
      <w:pPr>
        <w:pStyle w:val="Heading2"/>
      </w:pPr>
      <w:proofErr w:type="gramStart"/>
      <w:r>
        <w:lastRenderedPageBreak/>
        <w:t>1.3  The</w:t>
      </w:r>
      <w:proofErr w:type="gramEnd"/>
      <w:r>
        <w:t xml:space="preserve"> Runtime Flow (What Happens Automatically After Setup)</w:t>
      </w:r>
    </w:p>
    <w:p w14:paraId="656F3F08" w14:textId="3081868D" w:rsidR="007C4252" w:rsidRDefault="00000000" w:rsidP="00FA12E5">
      <w:pPr>
        <w:spacing w:before="60" w:after="120"/>
      </w:pPr>
      <w:r>
        <w:t>Once all 6 steps are done, this is what happens every time a pod starts — you do not need to do anything:</w:t>
      </w:r>
    </w:p>
    <w:p w14:paraId="4A56793D" w14:textId="77777777" w:rsidR="00785599" w:rsidRPr="00785599" w:rsidRDefault="00785599" w:rsidP="00785599">
      <w:pPr>
        <w:spacing w:before="80"/>
        <w:rPr>
          <w:b/>
          <w:bCs/>
          <w:sz w:val="18"/>
          <w:szCs w:val="18"/>
        </w:rPr>
      </w:pPr>
      <w:r w:rsidRPr="00785599">
        <w:rPr>
          <w:b/>
          <w:bCs/>
          <w:sz w:val="18"/>
          <w:szCs w:val="18"/>
        </w:rPr>
        <w:t xml:space="preserve">Step 1 — Pod starts with the right </w:t>
      </w:r>
      <w:proofErr w:type="spellStart"/>
      <w:r w:rsidRPr="00785599">
        <w:rPr>
          <w:b/>
          <w:bCs/>
          <w:sz w:val="18"/>
          <w:szCs w:val="18"/>
        </w:rPr>
        <w:t>ServiceAccount</w:t>
      </w:r>
      <w:proofErr w:type="spellEnd"/>
      <w:r w:rsidRPr="00785599">
        <w:rPr>
          <w:b/>
          <w:bCs/>
          <w:sz w:val="18"/>
          <w:szCs w:val="18"/>
        </w:rPr>
        <w:t xml:space="preserve"> and label</w:t>
      </w:r>
    </w:p>
    <w:p w14:paraId="7275E309" w14:textId="77777777" w:rsidR="00785599" w:rsidRPr="00785599" w:rsidRDefault="00785599" w:rsidP="00785599">
      <w:pPr>
        <w:spacing w:before="80"/>
        <w:rPr>
          <w:sz w:val="18"/>
          <w:szCs w:val="18"/>
        </w:rPr>
      </w:pPr>
      <w:r w:rsidRPr="00785599">
        <w:rPr>
          <w:sz w:val="18"/>
          <w:szCs w:val="18"/>
        </w:rPr>
        <w:t xml:space="preserve">When you deploy a pod in AKS, you attach a </w:t>
      </w:r>
      <w:proofErr w:type="spellStart"/>
      <w:r w:rsidRPr="00785599">
        <w:rPr>
          <w:b/>
          <w:bCs/>
          <w:sz w:val="18"/>
          <w:szCs w:val="18"/>
        </w:rPr>
        <w:t>ServiceAccount</w:t>
      </w:r>
      <w:proofErr w:type="spellEnd"/>
      <w:r w:rsidRPr="00785599">
        <w:rPr>
          <w:sz w:val="18"/>
          <w:szCs w:val="18"/>
        </w:rPr>
        <w:t xml:space="preserve"> to it and add a special label.</w:t>
      </w:r>
    </w:p>
    <w:p w14:paraId="2F93D438" w14:textId="77777777" w:rsidR="00785599" w:rsidRPr="00785599" w:rsidRDefault="00785599" w:rsidP="00785599">
      <w:pPr>
        <w:spacing w:before="80"/>
        <w:rPr>
          <w:sz w:val="18"/>
          <w:szCs w:val="18"/>
        </w:rPr>
      </w:pPr>
      <w:proofErr w:type="spellStart"/>
      <w:r w:rsidRPr="00785599">
        <w:rPr>
          <w:sz w:val="18"/>
          <w:szCs w:val="18"/>
        </w:rPr>
        <w:t>yaml</w:t>
      </w:r>
      <w:proofErr w:type="spellEnd"/>
    </w:p>
    <w:p w14:paraId="55413D3D" w14:textId="77777777" w:rsidR="00785599" w:rsidRPr="00785599" w:rsidRDefault="00785599" w:rsidP="00785599">
      <w:pPr>
        <w:spacing w:before="80"/>
        <w:rPr>
          <w:sz w:val="18"/>
          <w:szCs w:val="18"/>
        </w:rPr>
      </w:pPr>
      <w:proofErr w:type="spellStart"/>
      <w:r w:rsidRPr="00785599">
        <w:rPr>
          <w:sz w:val="18"/>
          <w:szCs w:val="18"/>
        </w:rPr>
        <w:t>serviceAccountName</w:t>
      </w:r>
      <w:proofErr w:type="spellEnd"/>
      <w:r w:rsidRPr="00785599">
        <w:rPr>
          <w:sz w:val="18"/>
          <w:szCs w:val="18"/>
        </w:rPr>
        <w:t>: my-app-</w:t>
      </w:r>
      <w:proofErr w:type="spellStart"/>
      <w:r w:rsidRPr="00785599">
        <w:rPr>
          <w:sz w:val="18"/>
          <w:szCs w:val="18"/>
        </w:rPr>
        <w:t>sa</w:t>
      </w:r>
      <w:proofErr w:type="spellEnd"/>
    </w:p>
    <w:p w14:paraId="42D71F48" w14:textId="77777777" w:rsidR="00785599" w:rsidRPr="00785599" w:rsidRDefault="00785599" w:rsidP="00785599">
      <w:pPr>
        <w:spacing w:before="80"/>
        <w:rPr>
          <w:sz w:val="18"/>
          <w:szCs w:val="18"/>
        </w:rPr>
      </w:pPr>
      <w:r w:rsidRPr="00785599">
        <w:rPr>
          <w:sz w:val="18"/>
          <w:szCs w:val="18"/>
        </w:rPr>
        <w:t>labels:</w:t>
      </w:r>
    </w:p>
    <w:p w14:paraId="51D7E9FE" w14:textId="77777777" w:rsidR="00785599" w:rsidRPr="00785599" w:rsidRDefault="00785599" w:rsidP="00785599">
      <w:pPr>
        <w:spacing w:before="80"/>
        <w:rPr>
          <w:sz w:val="18"/>
          <w:szCs w:val="18"/>
        </w:rPr>
      </w:pPr>
      <w:r w:rsidRPr="00785599">
        <w:rPr>
          <w:sz w:val="18"/>
          <w:szCs w:val="18"/>
        </w:rPr>
        <w:t xml:space="preserve">  </w:t>
      </w:r>
      <w:proofErr w:type="spellStart"/>
      <w:proofErr w:type="gramStart"/>
      <w:r w:rsidRPr="00785599">
        <w:rPr>
          <w:sz w:val="18"/>
          <w:szCs w:val="18"/>
        </w:rPr>
        <w:t>azure.workload</w:t>
      </w:r>
      <w:proofErr w:type="gramEnd"/>
      <w:r w:rsidRPr="00785599">
        <w:rPr>
          <w:sz w:val="18"/>
          <w:szCs w:val="18"/>
        </w:rPr>
        <w:t>.identity</w:t>
      </w:r>
      <w:proofErr w:type="spellEnd"/>
      <w:r w:rsidRPr="00785599">
        <w:rPr>
          <w:sz w:val="18"/>
          <w:szCs w:val="18"/>
        </w:rPr>
        <w:t>/use: "true"</w:t>
      </w:r>
    </w:p>
    <w:p w14:paraId="63389122" w14:textId="77777777" w:rsidR="00785599" w:rsidRPr="00785599" w:rsidRDefault="00785599" w:rsidP="00785599">
      <w:pPr>
        <w:spacing w:before="80"/>
        <w:rPr>
          <w:sz w:val="18"/>
          <w:szCs w:val="18"/>
        </w:rPr>
      </w:pPr>
      <w:r w:rsidRPr="00785599">
        <w:rPr>
          <w:sz w:val="18"/>
          <w:szCs w:val="18"/>
        </w:rPr>
        <w:t xml:space="preserve">This is just configuration. You're telling Kubernetes: </w:t>
      </w:r>
      <w:r w:rsidRPr="00785599">
        <w:rPr>
          <w:i/>
          <w:iCs/>
          <w:sz w:val="18"/>
          <w:szCs w:val="18"/>
        </w:rPr>
        <w:t>"this pod belongs to a specific identity."</w:t>
      </w:r>
    </w:p>
    <w:p w14:paraId="0C24B9B8" w14:textId="77777777" w:rsidR="00785599" w:rsidRPr="00785599" w:rsidRDefault="00000000" w:rsidP="00785599">
      <w:pPr>
        <w:spacing w:before="80"/>
        <w:rPr>
          <w:sz w:val="18"/>
          <w:szCs w:val="18"/>
        </w:rPr>
      </w:pPr>
      <w:r>
        <w:rPr>
          <w:sz w:val="18"/>
          <w:szCs w:val="18"/>
        </w:rPr>
        <w:pict w14:anchorId="371B1DCF">
          <v:rect id="_x0000_i1025" style="width:0;height:1.5pt" o:hralign="center" o:hrstd="t" o:hr="t" fillcolor="#a0a0a0" stroked="f"/>
        </w:pict>
      </w:r>
    </w:p>
    <w:p w14:paraId="77F57EB0" w14:textId="77777777" w:rsidR="00785599" w:rsidRPr="00785599" w:rsidRDefault="00785599" w:rsidP="00785599">
      <w:pPr>
        <w:spacing w:before="80"/>
        <w:rPr>
          <w:b/>
          <w:bCs/>
          <w:sz w:val="18"/>
          <w:szCs w:val="18"/>
        </w:rPr>
      </w:pPr>
      <w:r w:rsidRPr="00785599">
        <w:rPr>
          <w:b/>
          <w:bCs/>
          <w:sz w:val="18"/>
          <w:szCs w:val="18"/>
        </w:rPr>
        <w:t>Step 2 — The webhook auto-injects a JWT token file</w:t>
      </w:r>
    </w:p>
    <w:p w14:paraId="200A24A5" w14:textId="77777777" w:rsidR="00785599" w:rsidRPr="00785599" w:rsidRDefault="00785599" w:rsidP="00785599">
      <w:pPr>
        <w:spacing w:before="80"/>
        <w:rPr>
          <w:sz w:val="18"/>
          <w:szCs w:val="18"/>
        </w:rPr>
      </w:pPr>
      <w:r w:rsidRPr="00785599">
        <w:rPr>
          <w:b/>
          <w:bCs/>
          <w:sz w:val="18"/>
          <w:szCs w:val="18"/>
        </w:rPr>
        <w:t>Webhook</w:t>
      </w:r>
      <w:r w:rsidRPr="00785599">
        <w:rPr>
          <w:sz w:val="18"/>
          <w:szCs w:val="18"/>
        </w:rPr>
        <w:t xml:space="preserve"> = a background process running inside your AKS cluster that watches every new pod being created.</w:t>
      </w:r>
    </w:p>
    <w:p w14:paraId="402C8769" w14:textId="77777777" w:rsidR="00785599" w:rsidRPr="00785599" w:rsidRDefault="00785599" w:rsidP="00785599">
      <w:pPr>
        <w:spacing w:before="80"/>
        <w:rPr>
          <w:sz w:val="18"/>
          <w:szCs w:val="18"/>
        </w:rPr>
      </w:pPr>
      <w:r w:rsidRPr="00785599">
        <w:rPr>
          <w:sz w:val="18"/>
          <w:szCs w:val="18"/>
        </w:rPr>
        <w:t xml:space="preserve">When it sees your pod has that label, it </w:t>
      </w:r>
      <w:r w:rsidRPr="00785599">
        <w:rPr>
          <w:b/>
          <w:bCs/>
          <w:sz w:val="18"/>
          <w:szCs w:val="18"/>
        </w:rPr>
        <w:t>automatically modifies the pod before it starts</w:t>
      </w:r>
      <w:r w:rsidRPr="00785599">
        <w:rPr>
          <w:sz w:val="18"/>
          <w:szCs w:val="18"/>
        </w:rPr>
        <w:t xml:space="preserve"> — without you doing anything. It injects:</w:t>
      </w:r>
    </w:p>
    <w:p w14:paraId="0753AD33" w14:textId="77777777" w:rsidR="00785599" w:rsidRPr="00785599" w:rsidRDefault="00785599" w:rsidP="00785599">
      <w:pPr>
        <w:numPr>
          <w:ilvl w:val="0"/>
          <w:numId w:val="5"/>
        </w:numPr>
        <w:spacing w:before="80"/>
        <w:rPr>
          <w:sz w:val="18"/>
          <w:szCs w:val="18"/>
        </w:rPr>
      </w:pPr>
      <w:r w:rsidRPr="00785599">
        <w:rPr>
          <w:sz w:val="18"/>
          <w:szCs w:val="18"/>
        </w:rPr>
        <w:t>A JWT token file at a known path like /var/run/secrets/azure/tokens/azure-identity-token</w:t>
      </w:r>
    </w:p>
    <w:p w14:paraId="30284024" w14:textId="77777777" w:rsidR="00785599" w:rsidRPr="00785599" w:rsidRDefault="00785599" w:rsidP="00785599">
      <w:pPr>
        <w:numPr>
          <w:ilvl w:val="0"/>
          <w:numId w:val="5"/>
        </w:numPr>
        <w:spacing w:before="80"/>
        <w:rPr>
          <w:sz w:val="18"/>
          <w:szCs w:val="18"/>
        </w:rPr>
      </w:pPr>
      <w:r w:rsidRPr="00785599">
        <w:rPr>
          <w:sz w:val="18"/>
          <w:szCs w:val="18"/>
        </w:rPr>
        <w:t>Two environment variables pointing to that file</w:t>
      </w:r>
    </w:p>
    <w:p w14:paraId="13316AEA" w14:textId="77777777" w:rsidR="00785599" w:rsidRPr="00785599" w:rsidRDefault="00785599" w:rsidP="00785599">
      <w:pPr>
        <w:spacing w:before="80"/>
        <w:rPr>
          <w:sz w:val="18"/>
          <w:szCs w:val="18"/>
        </w:rPr>
      </w:pPr>
      <w:r w:rsidRPr="00785599">
        <w:rPr>
          <w:b/>
          <w:bCs/>
          <w:sz w:val="18"/>
          <w:szCs w:val="18"/>
        </w:rPr>
        <w:t>JWT token</w:t>
      </w:r>
      <w:r w:rsidRPr="00785599">
        <w:rPr>
          <w:sz w:val="18"/>
          <w:szCs w:val="18"/>
        </w:rPr>
        <w:t xml:space="preserve"> = a signed text file that says </w:t>
      </w:r>
      <w:r w:rsidRPr="00785599">
        <w:rPr>
          <w:i/>
          <w:iCs/>
          <w:sz w:val="18"/>
          <w:szCs w:val="18"/>
        </w:rPr>
        <w:t xml:space="preserve">"this pod is running as </w:t>
      </w:r>
      <w:proofErr w:type="spellStart"/>
      <w:r w:rsidRPr="00785599">
        <w:rPr>
          <w:i/>
          <w:iCs/>
          <w:sz w:val="18"/>
          <w:szCs w:val="18"/>
        </w:rPr>
        <w:t>ServiceAccount</w:t>
      </w:r>
      <w:proofErr w:type="spellEnd"/>
      <w:r w:rsidRPr="00785599">
        <w:rPr>
          <w:i/>
          <w:iCs/>
          <w:sz w:val="18"/>
          <w:szCs w:val="18"/>
        </w:rPr>
        <w:t xml:space="preserve"> X in namespace Y on cluster Z"</w:t>
      </w:r>
      <w:r w:rsidRPr="00785599">
        <w:rPr>
          <w:sz w:val="18"/>
          <w:szCs w:val="18"/>
        </w:rPr>
        <w:t xml:space="preserve"> — signed by the cluster itself.</w:t>
      </w:r>
    </w:p>
    <w:p w14:paraId="69DF5192" w14:textId="77777777" w:rsidR="00785599" w:rsidRPr="00785599" w:rsidRDefault="00785599" w:rsidP="00785599">
      <w:pPr>
        <w:spacing w:before="80"/>
        <w:rPr>
          <w:sz w:val="18"/>
          <w:szCs w:val="18"/>
        </w:rPr>
      </w:pPr>
      <w:r w:rsidRPr="00785599">
        <w:rPr>
          <w:sz w:val="18"/>
          <w:szCs w:val="18"/>
        </w:rPr>
        <w:t>You never generate this. The webhook does it silently.</w:t>
      </w:r>
    </w:p>
    <w:p w14:paraId="37494194" w14:textId="77777777" w:rsidR="00785599" w:rsidRPr="00785599" w:rsidRDefault="00000000" w:rsidP="00785599">
      <w:pPr>
        <w:spacing w:before="80"/>
        <w:rPr>
          <w:sz w:val="18"/>
          <w:szCs w:val="18"/>
        </w:rPr>
      </w:pPr>
      <w:r>
        <w:rPr>
          <w:sz w:val="18"/>
          <w:szCs w:val="18"/>
        </w:rPr>
        <w:pict w14:anchorId="265351A3">
          <v:rect id="_x0000_i1026" style="width:0;height:1.5pt" o:hralign="center" o:hrstd="t" o:hr="t" fillcolor="#a0a0a0" stroked="f"/>
        </w:pict>
      </w:r>
    </w:p>
    <w:p w14:paraId="1065A80E" w14:textId="77777777" w:rsidR="00785599" w:rsidRPr="00785599" w:rsidRDefault="00785599" w:rsidP="00785599">
      <w:pPr>
        <w:spacing w:before="80"/>
        <w:rPr>
          <w:b/>
          <w:bCs/>
          <w:sz w:val="18"/>
          <w:szCs w:val="18"/>
        </w:rPr>
      </w:pPr>
      <w:r w:rsidRPr="00785599">
        <w:rPr>
          <w:b/>
          <w:bCs/>
          <w:sz w:val="18"/>
          <w:szCs w:val="18"/>
        </w:rPr>
        <w:t>Step 3 — Your app's Azure SDK reads that JWT file</w:t>
      </w:r>
    </w:p>
    <w:p w14:paraId="26ECDA09" w14:textId="77777777" w:rsidR="00785599" w:rsidRPr="00785599" w:rsidRDefault="00785599" w:rsidP="00785599">
      <w:pPr>
        <w:spacing w:before="80"/>
        <w:rPr>
          <w:sz w:val="18"/>
          <w:szCs w:val="18"/>
        </w:rPr>
      </w:pPr>
      <w:r w:rsidRPr="00785599">
        <w:rPr>
          <w:b/>
          <w:bCs/>
          <w:sz w:val="18"/>
          <w:szCs w:val="18"/>
        </w:rPr>
        <w:t>Azure SDK</w:t>
      </w:r>
      <w:r w:rsidRPr="00785599">
        <w:rPr>
          <w:sz w:val="18"/>
          <w:szCs w:val="18"/>
        </w:rPr>
        <w:t xml:space="preserve"> = the official Microsoft library you import in your app code (Python/Java/Go/Node — doesn't matter).</w:t>
      </w:r>
    </w:p>
    <w:p w14:paraId="6775408B" w14:textId="77777777" w:rsidR="00785599" w:rsidRPr="00785599" w:rsidRDefault="00785599" w:rsidP="00785599">
      <w:pPr>
        <w:spacing w:before="80"/>
        <w:rPr>
          <w:sz w:val="18"/>
          <w:szCs w:val="18"/>
        </w:rPr>
      </w:pPr>
      <w:r w:rsidRPr="00785599">
        <w:rPr>
          <w:sz w:val="18"/>
          <w:szCs w:val="18"/>
        </w:rPr>
        <w:t>python</w:t>
      </w:r>
    </w:p>
    <w:p w14:paraId="1839F3F5" w14:textId="77777777" w:rsidR="00785599" w:rsidRPr="00785599" w:rsidRDefault="00785599" w:rsidP="00785599">
      <w:pPr>
        <w:spacing w:before="80"/>
        <w:rPr>
          <w:sz w:val="18"/>
          <w:szCs w:val="18"/>
        </w:rPr>
      </w:pPr>
      <w:r w:rsidRPr="00785599">
        <w:rPr>
          <w:sz w:val="18"/>
          <w:szCs w:val="18"/>
        </w:rPr>
        <w:t xml:space="preserve">from </w:t>
      </w:r>
      <w:proofErr w:type="spellStart"/>
      <w:proofErr w:type="gramStart"/>
      <w:r w:rsidRPr="00785599">
        <w:rPr>
          <w:sz w:val="18"/>
          <w:szCs w:val="18"/>
        </w:rPr>
        <w:t>azure.identity</w:t>
      </w:r>
      <w:proofErr w:type="spellEnd"/>
      <w:proofErr w:type="gramEnd"/>
      <w:r w:rsidRPr="00785599">
        <w:rPr>
          <w:sz w:val="18"/>
          <w:szCs w:val="18"/>
        </w:rPr>
        <w:t xml:space="preserve"> import </w:t>
      </w:r>
      <w:proofErr w:type="spellStart"/>
      <w:r w:rsidRPr="00785599">
        <w:rPr>
          <w:sz w:val="18"/>
          <w:szCs w:val="18"/>
        </w:rPr>
        <w:t>WorkloadIdentityCredential</w:t>
      </w:r>
      <w:proofErr w:type="spellEnd"/>
    </w:p>
    <w:p w14:paraId="0250C138" w14:textId="77777777" w:rsidR="00785599" w:rsidRPr="00785599" w:rsidRDefault="00785599" w:rsidP="00785599">
      <w:pPr>
        <w:spacing w:before="80"/>
        <w:rPr>
          <w:sz w:val="18"/>
          <w:szCs w:val="18"/>
        </w:rPr>
      </w:pPr>
      <w:r w:rsidRPr="00785599">
        <w:rPr>
          <w:sz w:val="18"/>
          <w:szCs w:val="18"/>
        </w:rPr>
        <w:t xml:space="preserve">from </w:t>
      </w:r>
      <w:proofErr w:type="spellStart"/>
      <w:proofErr w:type="gramStart"/>
      <w:r w:rsidRPr="00785599">
        <w:rPr>
          <w:sz w:val="18"/>
          <w:szCs w:val="18"/>
        </w:rPr>
        <w:t>azure.keyvault</w:t>
      </w:r>
      <w:proofErr w:type="gramEnd"/>
      <w:r w:rsidRPr="00785599">
        <w:rPr>
          <w:sz w:val="18"/>
          <w:szCs w:val="18"/>
        </w:rPr>
        <w:t>.secrets</w:t>
      </w:r>
      <w:proofErr w:type="spellEnd"/>
      <w:r w:rsidRPr="00785599">
        <w:rPr>
          <w:sz w:val="18"/>
          <w:szCs w:val="18"/>
        </w:rPr>
        <w:t xml:space="preserve"> import </w:t>
      </w:r>
      <w:proofErr w:type="spellStart"/>
      <w:r w:rsidRPr="00785599">
        <w:rPr>
          <w:sz w:val="18"/>
          <w:szCs w:val="18"/>
        </w:rPr>
        <w:t>SecretClient</w:t>
      </w:r>
      <w:proofErr w:type="spellEnd"/>
    </w:p>
    <w:p w14:paraId="6F113232" w14:textId="77777777" w:rsidR="00785599" w:rsidRPr="00785599" w:rsidRDefault="00785599" w:rsidP="00785599">
      <w:pPr>
        <w:spacing w:before="80"/>
        <w:rPr>
          <w:sz w:val="18"/>
          <w:szCs w:val="18"/>
        </w:rPr>
      </w:pPr>
      <w:r w:rsidRPr="00785599">
        <w:rPr>
          <w:sz w:val="18"/>
          <w:szCs w:val="18"/>
        </w:rPr>
        <w:t xml:space="preserve">When your app starts, the SDK automatically reads those injected environment variables and finds the JWT file. You write zero auth code — the SDK handles this by default via </w:t>
      </w:r>
      <w:proofErr w:type="spellStart"/>
      <w:r w:rsidRPr="00785599">
        <w:rPr>
          <w:sz w:val="18"/>
          <w:szCs w:val="18"/>
        </w:rPr>
        <w:t>DefaultAzureCredential</w:t>
      </w:r>
      <w:proofErr w:type="spellEnd"/>
      <w:r w:rsidRPr="00785599">
        <w:rPr>
          <w:sz w:val="18"/>
          <w:szCs w:val="18"/>
        </w:rPr>
        <w:t>.</w:t>
      </w:r>
    </w:p>
    <w:p w14:paraId="01BF927E" w14:textId="77777777" w:rsidR="00785599" w:rsidRPr="00785599" w:rsidRDefault="00000000" w:rsidP="00785599">
      <w:pPr>
        <w:spacing w:before="80"/>
        <w:rPr>
          <w:sz w:val="18"/>
          <w:szCs w:val="18"/>
        </w:rPr>
      </w:pPr>
      <w:r>
        <w:rPr>
          <w:sz w:val="18"/>
          <w:szCs w:val="18"/>
        </w:rPr>
        <w:pict w14:anchorId="656F9FF9">
          <v:rect id="_x0000_i1027" style="width:0;height:1.5pt" o:hralign="center" o:hrstd="t" o:hr="t" fillcolor="#a0a0a0" stroked="f"/>
        </w:pict>
      </w:r>
    </w:p>
    <w:p w14:paraId="2D63AC96" w14:textId="77777777" w:rsidR="00785599" w:rsidRPr="00785599" w:rsidRDefault="00785599" w:rsidP="00785599">
      <w:pPr>
        <w:spacing w:before="80"/>
        <w:rPr>
          <w:b/>
          <w:bCs/>
          <w:sz w:val="18"/>
          <w:szCs w:val="18"/>
        </w:rPr>
      </w:pPr>
      <w:r w:rsidRPr="00785599">
        <w:rPr>
          <w:b/>
          <w:bCs/>
          <w:sz w:val="18"/>
          <w:szCs w:val="18"/>
        </w:rPr>
        <w:t>Step 4 — SDK sends the JWT to Azure AD</w:t>
      </w:r>
    </w:p>
    <w:p w14:paraId="63E0D4E7" w14:textId="77777777" w:rsidR="00785599" w:rsidRPr="00785599" w:rsidRDefault="00785599" w:rsidP="00785599">
      <w:pPr>
        <w:spacing w:before="80"/>
        <w:rPr>
          <w:sz w:val="18"/>
          <w:szCs w:val="18"/>
        </w:rPr>
      </w:pPr>
      <w:r w:rsidRPr="00785599">
        <w:rPr>
          <w:sz w:val="18"/>
          <w:szCs w:val="18"/>
        </w:rPr>
        <w:t>The SDK takes that JWT file and makes an HTTP request to Azure AD:</w:t>
      </w:r>
    </w:p>
    <w:p w14:paraId="43548DAA" w14:textId="77777777" w:rsidR="00785599" w:rsidRPr="00785599" w:rsidRDefault="00785599" w:rsidP="00785599">
      <w:pPr>
        <w:spacing w:before="80"/>
        <w:rPr>
          <w:sz w:val="18"/>
          <w:szCs w:val="18"/>
        </w:rPr>
      </w:pPr>
      <w:r w:rsidRPr="00785599">
        <w:rPr>
          <w:i/>
          <w:iCs/>
          <w:sz w:val="18"/>
          <w:szCs w:val="18"/>
        </w:rPr>
        <w:t>"Here is a JWT signed by my cluster. Please give me an Azure access token for Key Vault."</w:t>
      </w:r>
    </w:p>
    <w:p w14:paraId="1DCB943E" w14:textId="77777777" w:rsidR="00785599" w:rsidRPr="00785599" w:rsidRDefault="00785599" w:rsidP="00785599">
      <w:pPr>
        <w:spacing w:before="80"/>
        <w:rPr>
          <w:sz w:val="18"/>
          <w:szCs w:val="18"/>
        </w:rPr>
      </w:pPr>
      <w:r w:rsidRPr="00785599">
        <w:rPr>
          <w:sz w:val="18"/>
          <w:szCs w:val="18"/>
        </w:rPr>
        <w:t xml:space="preserve">This is called a </w:t>
      </w:r>
      <w:r w:rsidRPr="00785599">
        <w:rPr>
          <w:b/>
          <w:bCs/>
          <w:sz w:val="18"/>
          <w:szCs w:val="18"/>
        </w:rPr>
        <w:t>token exchange</w:t>
      </w:r>
      <w:r w:rsidRPr="00785599">
        <w:rPr>
          <w:sz w:val="18"/>
          <w:szCs w:val="18"/>
        </w:rPr>
        <w:t xml:space="preserve"> — trading a Kubernetes token for an Azure token.</w:t>
      </w:r>
    </w:p>
    <w:p w14:paraId="2602CE11" w14:textId="77777777" w:rsidR="00785599" w:rsidRPr="00785599" w:rsidRDefault="00000000" w:rsidP="00785599">
      <w:pPr>
        <w:spacing w:before="80"/>
        <w:rPr>
          <w:sz w:val="18"/>
          <w:szCs w:val="18"/>
        </w:rPr>
      </w:pPr>
      <w:r>
        <w:rPr>
          <w:sz w:val="18"/>
          <w:szCs w:val="18"/>
        </w:rPr>
        <w:pict w14:anchorId="0658F16C">
          <v:rect id="_x0000_i1028" style="width:0;height:1.5pt" o:hralign="center" o:hrstd="t" o:hr="t" fillcolor="#a0a0a0" stroked="f"/>
        </w:pict>
      </w:r>
    </w:p>
    <w:p w14:paraId="54A816D9" w14:textId="77777777" w:rsidR="00785599" w:rsidRPr="00785599" w:rsidRDefault="00785599" w:rsidP="00785599">
      <w:pPr>
        <w:spacing w:before="80"/>
        <w:rPr>
          <w:b/>
          <w:bCs/>
          <w:sz w:val="18"/>
          <w:szCs w:val="18"/>
        </w:rPr>
      </w:pPr>
      <w:r w:rsidRPr="00785599">
        <w:rPr>
          <w:b/>
          <w:bCs/>
          <w:sz w:val="18"/>
          <w:szCs w:val="18"/>
        </w:rPr>
        <w:t>Step 5 — Azure AD validates and issues an access token</w:t>
      </w:r>
    </w:p>
    <w:p w14:paraId="4F817745" w14:textId="77777777" w:rsidR="00785599" w:rsidRPr="00785599" w:rsidRDefault="00785599" w:rsidP="00785599">
      <w:pPr>
        <w:spacing w:before="80"/>
        <w:rPr>
          <w:sz w:val="18"/>
          <w:szCs w:val="18"/>
        </w:rPr>
      </w:pPr>
      <w:r w:rsidRPr="00785599">
        <w:rPr>
          <w:sz w:val="18"/>
          <w:szCs w:val="18"/>
        </w:rPr>
        <w:t>Azure AD checks two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4498"/>
      </w:tblGrid>
      <w:tr w:rsidR="00785599" w:rsidRPr="00785599" w14:paraId="78B1A2F0" w14:textId="77777777">
        <w:trPr>
          <w:tblHeader/>
          <w:tblCellSpacing w:w="15" w:type="dxa"/>
        </w:trPr>
        <w:tc>
          <w:tcPr>
            <w:tcW w:w="0" w:type="auto"/>
            <w:vAlign w:val="center"/>
            <w:hideMark/>
          </w:tcPr>
          <w:p w14:paraId="34C9763F" w14:textId="77777777" w:rsidR="00785599" w:rsidRPr="00785599" w:rsidRDefault="00785599" w:rsidP="00785599">
            <w:pPr>
              <w:spacing w:before="80"/>
              <w:rPr>
                <w:b/>
                <w:bCs/>
                <w:sz w:val="18"/>
                <w:szCs w:val="18"/>
              </w:rPr>
            </w:pPr>
            <w:r w:rsidRPr="00785599">
              <w:rPr>
                <w:b/>
                <w:bCs/>
                <w:sz w:val="18"/>
                <w:szCs w:val="18"/>
              </w:rPr>
              <w:t>Check</w:t>
            </w:r>
          </w:p>
        </w:tc>
        <w:tc>
          <w:tcPr>
            <w:tcW w:w="0" w:type="auto"/>
            <w:vAlign w:val="center"/>
            <w:hideMark/>
          </w:tcPr>
          <w:p w14:paraId="2FCA231C" w14:textId="77777777" w:rsidR="00785599" w:rsidRPr="00785599" w:rsidRDefault="00785599" w:rsidP="00785599">
            <w:pPr>
              <w:spacing w:before="80"/>
              <w:rPr>
                <w:b/>
                <w:bCs/>
                <w:sz w:val="18"/>
                <w:szCs w:val="18"/>
              </w:rPr>
            </w:pPr>
            <w:r w:rsidRPr="00785599">
              <w:rPr>
                <w:b/>
                <w:bCs/>
                <w:sz w:val="18"/>
                <w:szCs w:val="18"/>
              </w:rPr>
              <w:t>What it verifies</w:t>
            </w:r>
          </w:p>
        </w:tc>
      </w:tr>
      <w:tr w:rsidR="00785599" w:rsidRPr="00785599" w14:paraId="6DE90B9D" w14:textId="77777777">
        <w:trPr>
          <w:tblCellSpacing w:w="15" w:type="dxa"/>
        </w:trPr>
        <w:tc>
          <w:tcPr>
            <w:tcW w:w="0" w:type="auto"/>
            <w:vAlign w:val="center"/>
            <w:hideMark/>
          </w:tcPr>
          <w:p w14:paraId="51C4D31D" w14:textId="77777777" w:rsidR="00785599" w:rsidRPr="00785599" w:rsidRDefault="00785599" w:rsidP="00785599">
            <w:pPr>
              <w:spacing w:before="80"/>
              <w:rPr>
                <w:sz w:val="18"/>
                <w:szCs w:val="18"/>
              </w:rPr>
            </w:pPr>
            <w:r w:rsidRPr="00785599">
              <w:rPr>
                <w:sz w:val="18"/>
                <w:szCs w:val="18"/>
              </w:rPr>
              <w:t>Trusted issuer?</w:t>
            </w:r>
          </w:p>
        </w:tc>
        <w:tc>
          <w:tcPr>
            <w:tcW w:w="0" w:type="auto"/>
            <w:vAlign w:val="center"/>
            <w:hideMark/>
          </w:tcPr>
          <w:p w14:paraId="06E3D82E" w14:textId="77777777" w:rsidR="00785599" w:rsidRPr="00785599" w:rsidRDefault="00785599" w:rsidP="00785599">
            <w:pPr>
              <w:spacing w:before="80"/>
              <w:rPr>
                <w:sz w:val="18"/>
                <w:szCs w:val="18"/>
              </w:rPr>
            </w:pPr>
            <w:r w:rsidRPr="00785599">
              <w:rPr>
                <w:sz w:val="18"/>
                <w:szCs w:val="18"/>
              </w:rPr>
              <w:t>Is this JWT signed by a cluster I trust? (OIDC)</w:t>
            </w:r>
          </w:p>
        </w:tc>
      </w:tr>
      <w:tr w:rsidR="00785599" w:rsidRPr="00785599" w14:paraId="5EC3D00A" w14:textId="77777777">
        <w:trPr>
          <w:tblCellSpacing w:w="15" w:type="dxa"/>
        </w:trPr>
        <w:tc>
          <w:tcPr>
            <w:tcW w:w="0" w:type="auto"/>
            <w:vAlign w:val="center"/>
            <w:hideMark/>
          </w:tcPr>
          <w:p w14:paraId="206F7B00" w14:textId="77777777" w:rsidR="00785599" w:rsidRPr="00785599" w:rsidRDefault="00785599" w:rsidP="00785599">
            <w:pPr>
              <w:spacing w:before="80"/>
              <w:rPr>
                <w:sz w:val="18"/>
                <w:szCs w:val="18"/>
              </w:rPr>
            </w:pPr>
            <w:r w:rsidRPr="00785599">
              <w:rPr>
                <w:sz w:val="18"/>
                <w:szCs w:val="18"/>
              </w:rPr>
              <w:t>Known subject?</w:t>
            </w:r>
          </w:p>
        </w:tc>
        <w:tc>
          <w:tcPr>
            <w:tcW w:w="0" w:type="auto"/>
            <w:vAlign w:val="center"/>
            <w:hideMark/>
          </w:tcPr>
          <w:p w14:paraId="6FCE774E" w14:textId="77777777" w:rsidR="00785599" w:rsidRPr="00785599" w:rsidRDefault="00785599" w:rsidP="00785599">
            <w:pPr>
              <w:spacing w:before="80"/>
              <w:rPr>
                <w:sz w:val="18"/>
                <w:szCs w:val="18"/>
              </w:rPr>
            </w:pPr>
            <w:r w:rsidRPr="00785599">
              <w:rPr>
                <w:sz w:val="18"/>
                <w:szCs w:val="18"/>
              </w:rPr>
              <w:t xml:space="preserve">Is this </w:t>
            </w:r>
            <w:proofErr w:type="spellStart"/>
            <w:r w:rsidRPr="00785599">
              <w:rPr>
                <w:sz w:val="18"/>
                <w:szCs w:val="18"/>
              </w:rPr>
              <w:t>ServiceAccount</w:t>
            </w:r>
            <w:proofErr w:type="spellEnd"/>
            <w:r w:rsidRPr="00785599">
              <w:rPr>
                <w:sz w:val="18"/>
                <w:szCs w:val="18"/>
              </w:rPr>
              <w:t xml:space="preserve"> listed in a Federated Credential?</w:t>
            </w:r>
          </w:p>
        </w:tc>
      </w:tr>
    </w:tbl>
    <w:p w14:paraId="1910EE45" w14:textId="77777777" w:rsidR="00785599" w:rsidRPr="00785599" w:rsidRDefault="00785599" w:rsidP="00785599">
      <w:pPr>
        <w:spacing w:before="80"/>
        <w:rPr>
          <w:sz w:val="18"/>
          <w:szCs w:val="18"/>
        </w:rPr>
      </w:pPr>
      <w:r w:rsidRPr="00785599">
        <w:rPr>
          <w:sz w:val="18"/>
          <w:szCs w:val="18"/>
        </w:rPr>
        <w:t xml:space="preserve">You set this up once in Azure — a </w:t>
      </w:r>
      <w:r w:rsidRPr="00785599">
        <w:rPr>
          <w:b/>
          <w:bCs/>
          <w:sz w:val="18"/>
          <w:szCs w:val="18"/>
        </w:rPr>
        <w:t>Federated Credential</w:t>
      </w:r>
      <w:r w:rsidRPr="00785599">
        <w:rPr>
          <w:sz w:val="18"/>
          <w:szCs w:val="18"/>
        </w:rPr>
        <w:t xml:space="preserve"> that says: </w:t>
      </w:r>
      <w:r w:rsidRPr="00785599">
        <w:rPr>
          <w:i/>
          <w:iCs/>
          <w:sz w:val="18"/>
          <w:szCs w:val="18"/>
        </w:rPr>
        <w:t xml:space="preserve">"trust tokens from cluster X, namespace Y, </w:t>
      </w:r>
      <w:proofErr w:type="spellStart"/>
      <w:r w:rsidRPr="00785599">
        <w:rPr>
          <w:i/>
          <w:iCs/>
          <w:sz w:val="18"/>
          <w:szCs w:val="18"/>
        </w:rPr>
        <w:t>ServiceAccount</w:t>
      </w:r>
      <w:proofErr w:type="spellEnd"/>
      <w:r w:rsidRPr="00785599">
        <w:rPr>
          <w:i/>
          <w:iCs/>
          <w:sz w:val="18"/>
          <w:szCs w:val="18"/>
        </w:rPr>
        <w:t xml:space="preserve"> Z."</w:t>
      </w:r>
    </w:p>
    <w:p w14:paraId="3991905A" w14:textId="77777777" w:rsidR="00785599" w:rsidRPr="00785599" w:rsidRDefault="00785599" w:rsidP="00785599">
      <w:pPr>
        <w:spacing w:before="80"/>
        <w:rPr>
          <w:sz w:val="18"/>
          <w:szCs w:val="18"/>
        </w:rPr>
      </w:pPr>
      <w:r w:rsidRPr="00785599">
        <w:rPr>
          <w:sz w:val="18"/>
          <w:szCs w:val="18"/>
        </w:rPr>
        <w:t xml:space="preserve">If both checks pass → Azure AD issues a real </w:t>
      </w:r>
      <w:r w:rsidRPr="00785599">
        <w:rPr>
          <w:b/>
          <w:bCs/>
          <w:sz w:val="18"/>
          <w:szCs w:val="18"/>
        </w:rPr>
        <w:t>Azure access token</w:t>
      </w:r>
      <w:r w:rsidRPr="00785599">
        <w:rPr>
          <w:sz w:val="18"/>
          <w:szCs w:val="18"/>
        </w:rPr>
        <w:t>.</w:t>
      </w:r>
    </w:p>
    <w:p w14:paraId="205BAAE2" w14:textId="77777777" w:rsidR="00785599" w:rsidRPr="00785599" w:rsidRDefault="00000000" w:rsidP="00785599">
      <w:pPr>
        <w:spacing w:before="80"/>
        <w:rPr>
          <w:sz w:val="18"/>
          <w:szCs w:val="18"/>
        </w:rPr>
      </w:pPr>
      <w:r>
        <w:rPr>
          <w:sz w:val="18"/>
          <w:szCs w:val="18"/>
        </w:rPr>
        <w:pict w14:anchorId="1D32672C">
          <v:rect id="_x0000_i1029" style="width:0;height:1.5pt" o:hralign="center" o:hrstd="t" o:hr="t" fillcolor="#a0a0a0" stroked="f"/>
        </w:pict>
      </w:r>
    </w:p>
    <w:p w14:paraId="3E8A8BC0" w14:textId="77777777" w:rsidR="00785599" w:rsidRDefault="00785599" w:rsidP="00785599">
      <w:pPr>
        <w:spacing w:before="80"/>
        <w:rPr>
          <w:b/>
          <w:bCs/>
          <w:sz w:val="18"/>
          <w:szCs w:val="18"/>
        </w:rPr>
      </w:pPr>
    </w:p>
    <w:p w14:paraId="77B75FF0" w14:textId="51AB9546" w:rsidR="00785599" w:rsidRPr="00785599" w:rsidRDefault="00785599" w:rsidP="00785599">
      <w:pPr>
        <w:spacing w:before="80"/>
        <w:rPr>
          <w:b/>
          <w:bCs/>
          <w:sz w:val="18"/>
          <w:szCs w:val="18"/>
        </w:rPr>
      </w:pPr>
      <w:r w:rsidRPr="00785599">
        <w:rPr>
          <w:b/>
          <w:bCs/>
          <w:sz w:val="18"/>
          <w:szCs w:val="18"/>
        </w:rPr>
        <w:lastRenderedPageBreak/>
        <w:t>Step 6 — SDK uses the access token to call Key Vault</w:t>
      </w:r>
    </w:p>
    <w:p w14:paraId="50E87119" w14:textId="77777777" w:rsidR="00785599" w:rsidRPr="00785599" w:rsidRDefault="00785599" w:rsidP="00785599">
      <w:pPr>
        <w:spacing w:before="80"/>
        <w:rPr>
          <w:sz w:val="18"/>
          <w:szCs w:val="18"/>
        </w:rPr>
      </w:pPr>
      <w:r w:rsidRPr="00785599">
        <w:rPr>
          <w:sz w:val="18"/>
          <w:szCs w:val="18"/>
        </w:rPr>
        <w:t>Now the SDK has a standard Azure access token. It attaches it to the HTTP request:</w:t>
      </w:r>
    </w:p>
    <w:p w14:paraId="0047B01E" w14:textId="77777777" w:rsidR="00785599" w:rsidRPr="00785599" w:rsidRDefault="00785599" w:rsidP="00785599">
      <w:pPr>
        <w:spacing w:before="80"/>
        <w:rPr>
          <w:sz w:val="18"/>
          <w:szCs w:val="18"/>
        </w:rPr>
      </w:pPr>
      <w:r w:rsidRPr="00785599">
        <w:rPr>
          <w:sz w:val="18"/>
          <w:szCs w:val="18"/>
        </w:rPr>
        <w:t>GET https://my-vault.vault.azure.net/secrets/db-password</w:t>
      </w:r>
    </w:p>
    <w:p w14:paraId="593C0ED1" w14:textId="77777777" w:rsidR="00785599" w:rsidRPr="00785599" w:rsidRDefault="00785599" w:rsidP="00785599">
      <w:pPr>
        <w:spacing w:before="80"/>
        <w:rPr>
          <w:sz w:val="18"/>
          <w:szCs w:val="18"/>
        </w:rPr>
      </w:pPr>
      <w:r w:rsidRPr="00785599">
        <w:rPr>
          <w:sz w:val="18"/>
          <w:szCs w:val="18"/>
        </w:rPr>
        <w:t>Authorization: Bearer &lt;</w:t>
      </w:r>
      <w:proofErr w:type="spellStart"/>
      <w:r w:rsidRPr="00785599">
        <w:rPr>
          <w:sz w:val="18"/>
          <w:szCs w:val="18"/>
        </w:rPr>
        <w:t>access_token</w:t>
      </w:r>
      <w:proofErr w:type="spellEnd"/>
      <w:r w:rsidRPr="00785599">
        <w:rPr>
          <w:sz w:val="18"/>
          <w:szCs w:val="18"/>
        </w:rPr>
        <w:t>&gt;</w:t>
      </w:r>
    </w:p>
    <w:p w14:paraId="7011504D" w14:textId="77777777" w:rsidR="00785599" w:rsidRPr="00785599" w:rsidRDefault="00000000" w:rsidP="00785599">
      <w:pPr>
        <w:spacing w:before="80"/>
        <w:rPr>
          <w:sz w:val="18"/>
          <w:szCs w:val="18"/>
        </w:rPr>
      </w:pPr>
      <w:r>
        <w:rPr>
          <w:sz w:val="18"/>
          <w:szCs w:val="18"/>
        </w:rPr>
        <w:pict w14:anchorId="31ACB989">
          <v:rect id="_x0000_i1030" style="width:0;height:1.5pt" o:hralign="center" o:hrstd="t" o:hr="t" fillcolor="#a0a0a0" stroked="f"/>
        </w:pict>
      </w:r>
    </w:p>
    <w:p w14:paraId="6342832C" w14:textId="77777777" w:rsidR="00785599" w:rsidRPr="00785599" w:rsidRDefault="00785599" w:rsidP="00785599">
      <w:pPr>
        <w:spacing w:before="80"/>
        <w:rPr>
          <w:b/>
          <w:bCs/>
          <w:sz w:val="18"/>
          <w:szCs w:val="18"/>
        </w:rPr>
      </w:pPr>
      <w:r w:rsidRPr="00785599">
        <w:rPr>
          <w:b/>
          <w:bCs/>
          <w:sz w:val="18"/>
          <w:szCs w:val="18"/>
        </w:rPr>
        <w:t>Step 7 — Key Vault checks RBAC and returns the secret</w:t>
      </w:r>
    </w:p>
    <w:p w14:paraId="09AF09BA" w14:textId="77777777" w:rsidR="00785599" w:rsidRPr="00785599" w:rsidRDefault="00785599" w:rsidP="00785599">
      <w:pPr>
        <w:spacing w:before="80"/>
        <w:rPr>
          <w:sz w:val="18"/>
          <w:szCs w:val="18"/>
        </w:rPr>
      </w:pPr>
      <w:r w:rsidRPr="00785599">
        <w:rPr>
          <w:sz w:val="18"/>
          <w:szCs w:val="18"/>
        </w:rPr>
        <w:t xml:space="preserve">Key Vault checks: </w:t>
      </w:r>
      <w:r w:rsidRPr="00785599">
        <w:rPr>
          <w:i/>
          <w:iCs/>
          <w:sz w:val="18"/>
          <w:szCs w:val="18"/>
        </w:rPr>
        <w:t>"Does the identity in this token have the Key Vault Secrets User role?"</w:t>
      </w:r>
    </w:p>
    <w:p w14:paraId="1B14D6C6" w14:textId="77777777" w:rsidR="00785599" w:rsidRPr="00785599" w:rsidRDefault="00785599" w:rsidP="00785599">
      <w:pPr>
        <w:spacing w:before="80"/>
        <w:rPr>
          <w:sz w:val="18"/>
          <w:szCs w:val="18"/>
        </w:rPr>
      </w:pPr>
      <w:r w:rsidRPr="00785599">
        <w:rPr>
          <w:sz w:val="18"/>
          <w:szCs w:val="18"/>
        </w:rPr>
        <w:t>You assigned this role once during setup. If yes → secret is returned.</w:t>
      </w:r>
    </w:p>
    <w:p w14:paraId="1583C04D" w14:textId="77777777" w:rsidR="007C4252" w:rsidRPr="00FA12E5" w:rsidRDefault="007C4252">
      <w:pPr>
        <w:spacing w:before="80"/>
        <w:rPr>
          <w:sz w:val="18"/>
          <w:szCs w:val="18"/>
        </w:rPr>
      </w:pPr>
    </w:p>
    <w:p w14:paraId="7A74F9AE" w14:textId="77777777" w:rsidR="007C4252" w:rsidRPr="00FA12E5" w:rsidRDefault="00000000">
      <w:pPr>
        <w:spacing w:before="60" w:after="120"/>
        <w:rPr>
          <w:sz w:val="18"/>
          <w:szCs w:val="18"/>
        </w:rPr>
      </w:pPr>
      <w:r w:rsidRPr="00FA12E5">
        <w:rPr>
          <w:sz w:val="18"/>
          <w:szCs w:val="18"/>
        </w:rPr>
        <w:t>Zero passwords. Zero manual steps. The JWT refreshes every 24 hours automatically.</w:t>
      </w:r>
    </w:p>
    <w:p w14:paraId="0D482A2F" w14:textId="77777777" w:rsidR="007C4252" w:rsidRDefault="00000000">
      <w:pPr>
        <w:pStyle w:val="Heading1"/>
        <w:pBdr>
          <w:bottom w:val="single" w:sz="10" w:space="6" w:color="FF4D00"/>
        </w:pBdr>
      </w:pPr>
      <w:r>
        <w:t>Part 2: The Implementation — Let's Build It</w:t>
      </w:r>
    </w:p>
    <w:p w14:paraId="248700B4" w14:textId="77777777" w:rsidR="007C4252" w:rsidRDefault="00000000">
      <w:pPr>
        <w:spacing w:before="60" w:after="120"/>
      </w:pPr>
      <w:r>
        <w:t>Now we implement all 6 steps. For each step you get: WHAT it does, WHY you need it, HOW to run it, and how to verify it worked.</w:t>
      </w:r>
    </w:p>
    <w:p w14:paraId="6A32B2A2" w14:textId="77777777" w:rsidR="007C4252" w:rsidRDefault="007C425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C4252" w14:paraId="1061895B" w14:textId="77777777">
        <w:tc>
          <w:tcPr>
            <w:tcW w:w="680" w:type="dxa"/>
            <w:tcBorders>
              <w:top w:val="none" w:sz="0" w:space="0" w:color="FFFFFF"/>
              <w:left w:val="none" w:sz="0" w:space="0" w:color="FFFFFF"/>
              <w:bottom w:val="none" w:sz="0" w:space="0" w:color="FFFFFF"/>
              <w:right w:val="none" w:sz="0" w:space="0" w:color="FFFFFF"/>
            </w:tcBorders>
            <w:shd w:val="clear" w:color="auto" w:fill="FF4D00"/>
            <w:tcMar>
              <w:top w:w="140" w:type="dxa"/>
              <w:left w:w="140" w:type="dxa"/>
              <w:bottom w:w="140" w:type="dxa"/>
              <w:right w:w="140" w:type="dxa"/>
            </w:tcMar>
            <w:vAlign w:val="center"/>
          </w:tcPr>
          <w:p w14:paraId="35FBE85D" w14:textId="77777777" w:rsidR="007C4252" w:rsidRDefault="00000000">
            <w:pPr>
              <w:jc w:val="center"/>
            </w:pPr>
            <w:r>
              <w:rPr>
                <w:b/>
                <w:bCs/>
                <w:color w:val="FFFFFF"/>
                <w:sz w:val="34"/>
                <w:szCs w:val="34"/>
              </w:rPr>
              <w:t>1</w:t>
            </w:r>
          </w:p>
        </w:tc>
        <w:tc>
          <w:tcPr>
            <w:tcW w:w="8680" w:type="dxa"/>
            <w:tcBorders>
              <w:top w:val="none" w:sz="0" w:space="0" w:color="FFFFFF"/>
              <w:left w:val="none" w:sz="0" w:space="0" w:color="FFFFFF"/>
              <w:bottom w:val="none" w:sz="0" w:space="0" w:color="FFFFFF"/>
              <w:right w:val="none" w:sz="0" w:space="0" w:color="FFFFFF"/>
            </w:tcBorders>
            <w:shd w:val="clear" w:color="auto" w:fill="1A1A2E"/>
            <w:tcMar>
              <w:top w:w="120" w:type="dxa"/>
              <w:left w:w="260" w:type="dxa"/>
              <w:bottom w:w="120" w:type="dxa"/>
              <w:right w:w="200" w:type="dxa"/>
            </w:tcMar>
          </w:tcPr>
          <w:p w14:paraId="1C0E06C3" w14:textId="77777777" w:rsidR="007C4252" w:rsidRDefault="00000000">
            <w:pPr>
              <w:spacing w:after="40"/>
            </w:pPr>
            <w:r>
              <w:rPr>
                <w:b/>
                <w:bCs/>
                <w:color w:val="FFFFFF"/>
                <w:sz w:val="27"/>
                <w:szCs w:val="27"/>
              </w:rPr>
              <w:t>Install the Key Vault CSI Driver on Your Cluster</w:t>
            </w:r>
          </w:p>
          <w:p w14:paraId="61262B8C" w14:textId="77777777" w:rsidR="007C4252" w:rsidRDefault="00000000">
            <w:r>
              <w:rPr>
                <w:i/>
                <w:iCs/>
                <w:color w:val="99AACC"/>
                <w:sz w:val="19"/>
                <w:szCs w:val="19"/>
              </w:rPr>
              <w:t>One command — installs the secret-fetching agent on every node</w:t>
            </w:r>
          </w:p>
        </w:tc>
      </w:tr>
    </w:tbl>
    <w:p w14:paraId="08DF2654" w14:textId="77777777" w:rsidR="007C4252" w:rsidRDefault="007C425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4252" w14:paraId="6AA9ED8D" w14:textId="77777777">
        <w:tc>
          <w:tcPr>
            <w:tcW w:w="3120" w:type="dxa"/>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40" w:type="dxa"/>
              <w:right w:w="160" w:type="dxa"/>
            </w:tcMar>
          </w:tcPr>
          <w:p w14:paraId="73CE15D1" w14:textId="77777777" w:rsidR="007C4252" w:rsidRDefault="00000000">
            <w:r>
              <w:rPr>
                <w:b/>
                <w:bCs/>
                <w:color w:val="FFFFFF"/>
                <w:sz w:val="17"/>
                <w:szCs w:val="17"/>
              </w:rPr>
              <w:t>WHAT</w:t>
            </w:r>
          </w:p>
        </w:tc>
        <w:tc>
          <w:tcPr>
            <w:tcW w:w="3120" w:type="dxa"/>
            <w:tcBorders>
              <w:top w:val="none" w:sz="0" w:space="0" w:color="FFFFFF"/>
              <w:left w:val="none" w:sz="0" w:space="0" w:color="FFFFFF"/>
              <w:bottom w:val="none" w:sz="0" w:space="0" w:color="FFFFFF"/>
              <w:right w:val="none" w:sz="0" w:space="0" w:color="FFFFFF"/>
            </w:tcBorders>
            <w:shd w:val="clear" w:color="auto" w:fill="FF4D00"/>
            <w:tcMar>
              <w:top w:w="80" w:type="dxa"/>
              <w:left w:w="160" w:type="dxa"/>
              <w:bottom w:w="40" w:type="dxa"/>
              <w:right w:w="160" w:type="dxa"/>
            </w:tcMar>
          </w:tcPr>
          <w:p w14:paraId="4427E0B2" w14:textId="77777777" w:rsidR="007C4252" w:rsidRDefault="00000000">
            <w:r>
              <w:rPr>
                <w:b/>
                <w:bCs/>
                <w:color w:val="FFFFFF"/>
                <w:sz w:val="17"/>
                <w:szCs w:val="17"/>
              </w:rPr>
              <w:t>WHY</w:t>
            </w:r>
          </w:p>
        </w:tc>
        <w:tc>
          <w:tcPr>
            <w:tcW w:w="3120" w:type="dxa"/>
            <w:tcBorders>
              <w:top w:val="none" w:sz="0" w:space="0" w:color="FFFFFF"/>
              <w:left w:val="none" w:sz="0" w:space="0" w:color="FFFFFF"/>
              <w:bottom w:val="none" w:sz="0" w:space="0" w:color="FFFFFF"/>
              <w:right w:val="none" w:sz="0" w:space="0" w:color="FFFFFF"/>
            </w:tcBorders>
            <w:shd w:val="clear" w:color="auto" w:fill="0F766E"/>
            <w:tcMar>
              <w:top w:w="80" w:type="dxa"/>
              <w:left w:w="160" w:type="dxa"/>
              <w:bottom w:w="40" w:type="dxa"/>
              <w:right w:w="160" w:type="dxa"/>
            </w:tcMar>
          </w:tcPr>
          <w:p w14:paraId="48E3EA8D" w14:textId="77777777" w:rsidR="007C4252" w:rsidRDefault="00000000">
            <w:r>
              <w:rPr>
                <w:b/>
                <w:bCs/>
                <w:color w:val="FFFFFF"/>
                <w:sz w:val="17"/>
                <w:szCs w:val="17"/>
              </w:rPr>
              <w:t>HOW</w:t>
            </w:r>
          </w:p>
        </w:tc>
      </w:tr>
      <w:tr w:rsidR="007C4252" w14:paraId="67DF3360" w14:textId="77777777">
        <w:tc>
          <w:tcPr>
            <w:tcW w:w="312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60" w:type="dxa"/>
            </w:tcMar>
          </w:tcPr>
          <w:p w14:paraId="140B1B42" w14:textId="77777777" w:rsidR="007C4252" w:rsidRDefault="00000000">
            <w:r>
              <w:rPr>
                <w:color w:val="1E3A8A"/>
                <w:sz w:val="19"/>
                <w:szCs w:val="19"/>
              </w:rPr>
              <w:t>Installs the Secrets Store CSI Driver as a DaemonSet on every node in the cluster.</w:t>
            </w:r>
          </w:p>
        </w:tc>
        <w:tc>
          <w:tcPr>
            <w:tcW w:w="3120" w:type="dxa"/>
            <w:tcBorders>
              <w:top w:val="single" w:sz="4" w:space="0" w:color="D97706"/>
              <w:left w:val="single" w:sz="4" w:space="0" w:color="D97706"/>
              <w:bottom w:val="single" w:sz="4" w:space="0" w:color="D97706"/>
              <w:right w:val="single" w:sz="4" w:space="0" w:color="D97706"/>
            </w:tcBorders>
            <w:shd w:val="clear" w:color="auto" w:fill="FFFBEB"/>
            <w:tcMar>
              <w:top w:w="100" w:type="dxa"/>
              <w:left w:w="160" w:type="dxa"/>
              <w:bottom w:w="100" w:type="dxa"/>
              <w:right w:w="160" w:type="dxa"/>
            </w:tcMar>
          </w:tcPr>
          <w:p w14:paraId="09216F13" w14:textId="77777777" w:rsidR="007C4252" w:rsidRDefault="00000000">
            <w:r>
              <w:rPr>
                <w:color w:val="92400E"/>
                <w:sz w:val="19"/>
                <w:szCs w:val="19"/>
              </w:rPr>
              <w:t>Without this, Kubernetes has no idea how to talk to Key Vault. This is the plumbing.</w:t>
            </w:r>
          </w:p>
        </w:tc>
        <w:tc>
          <w:tcPr>
            <w:tcW w:w="3120" w:type="dxa"/>
            <w:tcBorders>
              <w:top w:val="single" w:sz="4" w:space="0" w:color="0F766E"/>
              <w:left w:val="single" w:sz="4" w:space="0" w:color="0F766E"/>
              <w:bottom w:val="single" w:sz="4" w:space="0" w:color="0F766E"/>
              <w:right w:val="single" w:sz="4" w:space="0" w:color="0F766E"/>
            </w:tcBorders>
            <w:shd w:val="clear" w:color="auto" w:fill="F0FDFA"/>
            <w:tcMar>
              <w:top w:w="100" w:type="dxa"/>
              <w:left w:w="160" w:type="dxa"/>
              <w:bottom w:w="100" w:type="dxa"/>
              <w:right w:w="160" w:type="dxa"/>
            </w:tcMar>
          </w:tcPr>
          <w:p w14:paraId="62AED2F0" w14:textId="77777777" w:rsidR="007C4252" w:rsidRDefault="00000000">
            <w:r>
              <w:rPr>
                <w:color w:val="134E4A"/>
                <w:sz w:val="19"/>
                <w:szCs w:val="19"/>
              </w:rPr>
              <w:t>One 'az aks enable-addons' command. Azure manages installation and upgrades.</w:t>
            </w:r>
          </w:p>
        </w:tc>
      </w:tr>
    </w:tbl>
    <w:p w14:paraId="78C2E32E" w14:textId="77777777" w:rsidR="007C4252" w:rsidRDefault="007C4252">
      <w:pPr>
        <w:spacing w:before="120"/>
      </w:pPr>
    </w:p>
    <w:p w14:paraId="67925ED5" w14:textId="77777777" w:rsidR="007C4252" w:rsidRDefault="00000000">
      <w:pPr>
        <w:pStyle w:val="Heading3"/>
      </w:pPr>
      <w:r>
        <w:t>Run this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27F05B14"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754D0CC8" w14:textId="77777777" w:rsidR="007C4252" w:rsidRDefault="00000000">
            <w:r>
              <w:rPr>
                <w:color w:val="AAAACC"/>
                <w:sz w:val="17"/>
                <w:szCs w:val="17"/>
              </w:rPr>
              <w:t>terminal — run once per cluster</w:t>
            </w:r>
          </w:p>
        </w:tc>
      </w:tr>
      <w:tr w:rsidR="007C4252" w14:paraId="6520548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4AE2E302" w14:textId="77777777" w:rsidR="007C4252" w:rsidRDefault="00000000">
            <w:r>
              <w:rPr>
                <w:rFonts w:ascii="Courier New" w:eastAsia="Courier New" w:hAnsi="Courier New" w:cs="Courier New"/>
                <w:color w:val="E8E8E8"/>
                <w:sz w:val="18"/>
                <w:szCs w:val="18"/>
              </w:rPr>
              <w:t>az aks enable-addons \</w:t>
            </w:r>
          </w:p>
          <w:p w14:paraId="7D2BAE45" w14:textId="77777777" w:rsidR="007C4252" w:rsidRDefault="00000000">
            <w:r>
              <w:rPr>
                <w:rFonts w:ascii="Courier New" w:eastAsia="Courier New" w:hAnsi="Courier New" w:cs="Courier New"/>
                <w:color w:val="E8E8E8"/>
                <w:sz w:val="18"/>
                <w:szCs w:val="18"/>
              </w:rPr>
              <w:t xml:space="preserve">  --addons azure-keyvault-secrets-provider \</w:t>
            </w:r>
          </w:p>
          <w:p w14:paraId="0FC99883" w14:textId="77777777" w:rsidR="007C4252" w:rsidRDefault="00000000">
            <w:r>
              <w:rPr>
                <w:rFonts w:ascii="Courier New" w:eastAsia="Courier New" w:hAnsi="Courier New" w:cs="Courier New"/>
                <w:color w:val="E8E8E8"/>
                <w:sz w:val="18"/>
                <w:szCs w:val="18"/>
              </w:rPr>
              <w:t xml:space="preserve">  --name aks-voting \</w:t>
            </w:r>
          </w:p>
          <w:p w14:paraId="43EC8E6A" w14:textId="77777777" w:rsidR="007C4252" w:rsidRDefault="00000000">
            <w:r>
              <w:rPr>
                <w:rFonts w:ascii="Courier New" w:eastAsia="Courier New" w:hAnsi="Courier New" w:cs="Courier New"/>
                <w:color w:val="E8E8E8"/>
                <w:sz w:val="18"/>
                <w:szCs w:val="18"/>
              </w:rPr>
              <w:t xml:space="preserve">  --resource-group rg-voting-app</w:t>
            </w:r>
          </w:p>
        </w:tc>
      </w:tr>
    </w:tbl>
    <w:p w14:paraId="24574E41"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747A276A" w14:textId="77777777">
        <w:tc>
          <w:tcPr>
            <w:tcW w:w="9360" w:type="dxa"/>
            <w:tcBorders>
              <w:top w:val="single" w:sz="6" w:space="0" w:color="7C3AED"/>
              <w:left w:val="thick" w:sz="20" w:space="0" w:color="7C3AED"/>
              <w:bottom w:val="single" w:sz="4" w:space="0" w:color="7C3AED"/>
              <w:right w:val="single" w:sz="4" w:space="0" w:color="7C3AED"/>
            </w:tcBorders>
            <w:shd w:val="clear" w:color="auto" w:fill="FAF5FF"/>
            <w:tcMar>
              <w:top w:w="120" w:type="dxa"/>
              <w:left w:w="220" w:type="dxa"/>
              <w:bottom w:w="120" w:type="dxa"/>
              <w:right w:w="220" w:type="dxa"/>
            </w:tcMar>
          </w:tcPr>
          <w:p w14:paraId="4461E895" w14:textId="77777777" w:rsidR="007C4252" w:rsidRDefault="00000000">
            <w:pPr>
              <w:spacing w:after="80"/>
            </w:pPr>
            <w:r>
              <w:rPr>
                <w:sz w:val="20"/>
                <w:szCs w:val="20"/>
              </w:rPr>
              <w:t xml:space="preserve">What does 'DaemonSet' mean?  </w:t>
            </w:r>
            <w:r>
              <w:rPr>
                <w:b/>
                <w:bCs/>
                <w:color w:val="4C1D95"/>
                <w:sz w:val="20"/>
                <w:szCs w:val="20"/>
              </w:rPr>
              <w:t>New word</w:t>
            </w:r>
          </w:p>
          <w:p w14:paraId="7B247537" w14:textId="77777777" w:rsidR="007C4252" w:rsidRDefault="00000000">
            <w:pPr>
              <w:spacing w:after="50"/>
            </w:pPr>
            <w:r>
              <w:rPr>
                <w:color w:val="333333"/>
                <w:sz w:val="20"/>
                <w:szCs w:val="20"/>
              </w:rPr>
              <w:t>A DaemonSet is a Kubernetes object that runs exactly ONE pod on EVERY node.</w:t>
            </w:r>
          </w:p>
          <w:p w14:paraId="40B1BE0F" w14:textId="77777777" w:rsidR="007C4252" w:rsidRDefault="00000000">
            <w:pPr>
              <w:spacing w:after="50"/>
            </w:pPr>
            <w:r>
              <w:rPr>
                <w:color w:val="333333"/>
                <w:sz w:val="20"/>
                <w:szCs w:val="20"/>
              </w:rPr>
              <w:t>So if your cluster has 3 nodes, the CSI driver runs 3 pods — one per node.</w:t>
            </w:r>
          </w:p>
          <w:p w14:paraId="7DD521AF" w14:textId="77777777" w:rsidR="007C4252" w:rsidRDefault="00000000">
            <w:pPr>
              <w:spacing w:after="50"/>
            </w:pPr>
            <w:r>
              <w:rPr>
                <w:color w:val="333333"/>
                <w:sz w:val="20"/>
                <w:szCs w:val="20"/>
              </w:rPr>
              <w:t>This ensures no matter which node your app pod lands on, the CSI driver is always there on the same node to fetch secrets.</w:t>
            </w:r>
          </w:p>
        </w:tc>
      </w:tr>
    </w:tbl>
    <w:p w14:paraId="0D46FCA1" w14:textId="77777777" w:rsidR="007C4252" w:rsidRDefault="007C4252">
      <w:pPr>
        <w:spacing w:before="100"/>
      </w:pPr>
    </w:p>
    <w:p w14:paraId="50DB6512" w14:textId="77777777" w:rsidR="0046389C" w:rsidRDefault="0046389C">
      <w:pPr>
        <w:spacing w:before="100"/>
      </w:pPr>
    </w:p>
    <w:p w14:paraId="10DAD2B7" w14:textId="77777777" w:rsidR="0046389C" w:rsidRDefault="0046389C">
      <w:pPr>
        <w:spacing w:before="100"/>
      </w:pPr>
    </w:p>
    <w:p w14:paraId="77566E59" w14:textId="77777777" w:rsidR="007C4252" w:rsidRDefault="00000000">
      <w:pPr>
        <w:pStyle w:val="Heading3"/>
      </w:pPr>
      <w:r>
        <w:lastRenderedPageBreak/>
        <w:t>Verify it worked: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6E97ABF6"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49D43F92" w14:textId="77777777" w:rsidR="007C4252" w:rsidRDefault="00000000">
            <w:r>
              <w:rPr>
                <w:color w:val="AAAACC"/>
                <w:sz w:val="17"/>
                <w:szCs w:val="17"/>
              </w:rPr>
              <w:t>terminal — verify</w:t>
            </w:r>
          </w:p>
        </w:tc>
      </w:tr>
      <w:tr w:rsidR="007C4252" w14:paraId="6B4C0EF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4BACFA19" w14:textId="77777777" w:rsidR="007C4252" w:rsidRDefault="00000000">
            <w:r>
              <w:rPr>
                <w:rFonts w:ascii="Courier New" w:eastAsia="Courier New" w:hAnsi="Courier New" w:cs="Courier New"/>
                <w:color w:val="E8E8E8"/>
                <w:sz w:val="18"/>
                <w:szCs w:val="18"/>
              </w:rPr>
              <w:t>kubectl get pods -n kube-system | grep secrets-store</w:t>
            </w:r>
          </w:p>
          <w:p w14:paraId="46036321" w14:textId="77777777" w:rsidR="007C4252" w:rsidRDefault="007C4252"/>
          <w:p w14:paraId="0AFEBEDC" w14:textId="77777777" w:rsidR="007C4252" w:rsidRDefault="00000000">
            <w:r>
              <w:rPr>
                <w:rFonts w:ascii="Courier New" w:eastAsia="Courier New" w:hAnsi="Courier New" w:cs="Courier New"/>
                <w:color w:val="6A9955"/>
                <w:sz w:val="18"/>
                <w:szCs w:val="18"/>
              </w:rPr>
              <w:t># You should see output like:</w:t>
            </w:r>
          </w:p>
          <w:p w14:paraId="69ECB78A" w14:textId="77777777" w:rsidR="007C4252" w:rsidRDefault="00000000">
            <w:r>
              <w:rPr>
                <w:rFonts w:ascii="Courier New" w:eastAsia="Courier New" w:hAnsi="Courier New" w:cs="Courier New"/>
                <w:color w:val="6A9955"/>
                <w:sz w:val="18"/>
                <w:szCs w:val="18"/>
              </w:rPr>
              <w:t># aks-secrets-store-csi-driver-abc12       3/3   Running</w:t>
            </w:r>
          </w:p>
          <w:p w14:paraId="394A1D1F" w14:textId="77777777" w:rsidR="007C4252" w:rsidRDefault="00000000">
            <w:r>
              <w:rPr>
                <w:rFonts w:ascii="Courier New" w:eastAsia="Courier New" w:hAnsi="Courier New" w:cs="Courier New"/>
                <w:color w:val="6A9955"/>
                <w:sz w:val="18"/>
                <w:szCs w:val="18"/>
              </w:rPr>
              <w:t># aks-secrets-store-provider-azure-xyz34   1/1   Running</w:t>
            </w:r>
          </w:p>
        </w:tc>
      </w:tr>
    </w:tbl>
    <w:p w14:paraId="5FE81338"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230DAFBC" w14:textId="77777777">
        <w:tc>
          <w:tcPr>
            <w:tcW w:w="9360" w:type="dxa"/>
            <w:tcBorders>
              <w:top w:val="single" w:sz="4" w:space="0" w:color="16A34A"/>
              <w:left w:val="single" w:sz="4" w:space="0" w:color="16A34A"/>
              <w:bottom w:val="single" w:sz="4" w:space="0" w:color="16A34A"/>
              <w:right w:val="single" w:sz="4" w:space="0" w:color="16A34A"/>
            </w:tcBorders>
            <w:shd w:val="clear" w:color="auto" w:fill="F0FDF4"/>
            <w:tcMar>
              <w:top w:w="140" w:type="dxa"/>
              <w:left w:w="220" w:type="dxa"/>
              <w:bottom w:w="140" w:type="dxa"/>
              <w:right w:w="220" w:type="dxa"/>
            </w:tcMar>
          </w:tcPr>
          <w:p w14:paraId="65362960" w14:textId="77777777" w:rsidR="007C4252" w:rsidRDefault="00000000">
            <w:pPr>
              <w:spacing w:after="100"/>
            </w:pPr>
            <w:r>
              <w:rPr>
                <w:b/>
                <w:bCs/>
                <w:color w:val="166534"/>
                <w:sz w:val="20"/>
                <w:szCs w:val="20"/>
              </w:rPr>
              <w:t>Checkpoint - Verify before moving on</w:t>
            </w:r>
          </w:p>
          <w:p w14:paraId="69DE4680" w14:textId="77777777" w:rsidR="007C4252" w:rsidRDefault="00000000">
            <w:pPr>
              <w:pStyle w:val="ListParagraph"/>
              <w:numPr>
                <w:ilvl w:val="0"/>
                <w:numId w:val="4"/>
              </w:numPr>
              <w:spacing w:before="40" w:after="40"/>
            </w:pPr>
            <w:r>
              <w:rPr>
                <w:color w:val="222222"/>
                <w:sz w:val="20"/>
                <w:szCs w:val="20"/>
              </w:rPr>
              <w:t>Command completed without errors</w:t>
            </w:r>
          </w:p>
          <w:p w14:paraId="0F439BA8" w14:textId="77777777" w:rsidR="007C4252" w:rsidRDefault="00000000">
            <w:pPr>
              <w:pStyle w:val="ListParagraph"/>
              <w:numPr>
                <w:ilvl w:val="0"/>
                <w:numId w:val="4"/>
              </w:numPr>
              <w:spacing w:before="40" w:after="40"/>
            </w:pPr>
            <w:r>
              <w:rPr>
                <w:color w:val="222222"/>
                <w:sz w:val="20"/>
                <w:szCs w:val="20"/>
              </w:rPr>
              <w:t>At least one 'aks-secrets-store-csi-driver' pod shows Running</w:t>
            </w:r>
          </w:p>
          <w:p w14:paraId="2FB738E0" w14:textId="77777777" w:rsidR="007C4252" w:rsidRDefault="00000000">
            <w:pPr>
              <w:pStyle w:val="ListParagraph"/>
              <w:numPr>
                <w:ilvl w:val="0"/>
                <w:numId w:val="4"/>
              </w:numPr>
              <w:spacing w:before="40" w:after="40"/>
            </w:pPr>
            <w:r>
              <w:rPr>
                <w:color w:val="222222"/>
                <w:sz w:val="20"/>
                <w:szCs w:val="20"/>
              </w:rPr>
              <w:t>At least one 'aks-secrets-store-provider-azure' pod shows Running</w:t>
            </w:r>
          </w:p>
        </w:tc>
      </w:tr>
    </w:tbl>
    <w:p w14:paraId="5F1B8847" w14:textId="77777777" w:rsidR="007C4252" w:rsidRDefault="007C4252">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C4252" w14:paraId="0AFC1F40" w14:textId="77777777">
        <w:tc>
          <w:tcPr>
            <w:tcW w:w="680" w:type="dxa"/>
            <w:tcBorders>
              <w:top w:val="none" w:sz="0" w:space="0" w:color="FFFFFF"/>
              <w:left w:val="none" w:sz="0" w:space="0" w:color="FFFFFF"/>
              <w:bottom w:val="none" w:sz="0" w:space="0" w:color="FFFFFF"/>
              <w:right w:val="none" w:sz="0" w:space="0" w:color="FFFFFF"/>
            </w:tcBorders>
            <w:shd w:val="clear" w:color="auto" w:fill="FF4D00"/>
            <w:tcMar>
              <w:top w:w="140" w:type="dxa"/>
              <w:left w:w="140" w:type="dxa"/>
              <w:bottom w:w="140" w:type="dxa"/>
              <w:right w:w="140" w:type="dxa"/>
            </w:tcMar>
            <w:vAlign w:val="center"/>
          </w:tcPr>
          <w:p w14:paraId="3E47E27C" w14:textId="77777777" w:rsidR="007C4252" w:rsidRDefault="00000000">
            <w:pPr>
              <w:jc w:val="center"/>
            </w:pPr>
            <w:r>
              <w:rPr>
                <w:b/>
                <w:bCs/>
                <w:color w:val="FFFFFF"/>
                <w:sz w:val="34"/>
                <w:szCs w:val="34"/>
              </w:rPr>
              <w:t>2</w:t>
            </w:r>
          </w:p>
        </w:tc>
        <w:tc>
          <w:tcPr>
            <w:tcW w:w="8680" w:type="dxa"/>
            <w:tcBorders>
              <w:top w:val="none" w:sz="0" w:space="0" w:color="FFFFFF"/>
              <w:left w:val="none" w:sz="0" w:space="0" w:color="FFFFFF"/>
              <w:bottom w:val="none" w:sz="0" w:space="0" w:color="FFFFFF"/>
              <w:right w:val="none" w:sz="0" w:space="0" w:color="FFFFFF"/>
            </w:tcBorders>
            <w:shd w:val="clear" w:color="auto" w:fill="1A1A2E"/>
            <w:tcMar>
              <w:top w:w="120" w:type="dxa"/>
              <w:left w:w="260" w:type="dxa"/>
              <w:bottom w:w="120" w:type="dxa"/>
              <w:right w:w="200" w:type="dxa"/>
            </w:tcMar>
          </w:tcPr>
          <w:p w14:paraId="66C88EF4" w14:textId="77777777" w:rsidR="007C4252" w:rsidRDefault="00000000">
            <w:pPr>
              <w:spacing w:after="40"/>
            </w:pPr>
            <w:r>
              <w:rPr>
                <w:b/>
                <w:bCs/>
                <w:color w:val="FFFFFF"/>
                <w:sz w:val="27"/>
                <w:szCs w:val="27"/>
              </w:rPr>
              <w:t>Enable OIDC Issuer + Workload Identity Webhook</w:t>
            </w:r>
          </w:p>
          <w:p w14:paraId="372113AA" w14:textId="77777777" w:rsidR="007C4252" w:rsidRDefault="00000000">
            <w:r>
              <w:rPr>
                <w:i/>
                <w:iCs/>
                <w:color w:val="99AACC"/>
                <w:sz w:val="19"/>
                <w:szCs w:val="19"/>
              </w:rPr>
              <w:t>Gives AKS the ability to issue JWT tokens to pods</w:t>
            </w:r>
          </w:p>
        </w:tc>
      </w:tr>
    </w:tbl>
    <w:p w14:paraId="0547A076" w14:textId="77777777" w:rsidR="007C4252" w:rsidRDefault="007C425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4252" w14:paraId="37172BCD" w14:textId="77777777">
        <w:tc>
          <w:tcPr>
            <w:tcW w:w="3120" w:type="dxa"/>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40" w:type="dxa"/>
              <w:right w:w="160" w:type="dxa"/>
            </w:tcMar>
          </w:tcPr>
          <w:p w14:paraId="27E389EA" w14:textId="77777777" w:rsidR="007C4252" w:rsidRDefault="00000000">
            <w:r>
              <w:rPr>
                <w:b/>
                <w:bCs/>
                <w:color w:val="FFFFFF"/>
                <w:sz w:val="17"/>
                <w:szCs w:val="17"/>
              </w:rPr>
              <w:t>WHAT</w:t>
            </w:r>
          </w:p>
        </w:tc>
        <w:tc>
          <w:tcPr>
            <w:tcW w:w="3120" w:type="dxa"/>
            <w:tcBorders>
              <w:top w:val="none" w:sz="0" w:space="0" w:color="FFFFFF"/>
              <w:left w:val="none" w:sz="0" w:space="0" w:color="FFFFFF"/>
              <w:bottom w:val="none" w:sz="0" w:space="0" w:color="FFFFFF"/>
              <w:right w:val="none" w:sz="0" w:space="0" w:color="FFFFFF"/>
            </w:tcBorders>
            <w:shd w:val="clear" w:color="auto" w:fill="FF4D00"/>
            <w:tcMar>
              <w:top w:w="80" w:type="dxa"/>
              <w:left w:w="160" w:type="dxa"/>
              <w:bottom w:w="40" w:type="dxa"/>
              <w:right w:w="160" w:type="dxa"/>
            </w:tcMar>
          </w:tcPr>
          <w:p w14:paraId="5F2E8E94" w14:textId="77777777" w:rsidR="007C4252" w:rsidRDefault="00000000">
            <w:r>
              <w:rPr>
                <w:b/>
                <w:bCs/>
                <w:color w:val="FFFFFF"/>
                <w:sz w:val="17"/>
                <w:szCs w:val="17"/>
              </w:rPr>
              <w:t>WHY</w:t>
            </w:r>
          </w:p>
        </w:tc>
        <w:tc>
          <w:tcPr>
            <w:tcW w:w="3120" w:type="dxa"/>
            <w:tcBorders>
              <w:top w:val="none" w:sz="0" w:space="0" w:color="FFFFFF"/>
              <w:left w:val="none" w:sz="0" w:space="0" w:color="FFFFFF"/>
              <w:bottom w:val="none" w:sz="0" w:space="0" w:color="FFFFFF"/>
              <w:right w:val="none" w:sz="0" w:space="0" w:color="FFFFFF"/>
            </w:tcBorders>
            <w:shd w:val="clear" w:color="auto" w:fill="0F766E"/>
            <w:tcMar>
              <w:top w:w="80" w:type="dxa"/>
              <w:left w:w="160" w:type="dxa"/>
              <w:bottom w:w="40" w:type="dxa"/>
              <w:right w:w="160" w:type="dxa"/>
            </w:tcMar>
          </w:tcPr>
          <w:p w14:paraId="1820A2ED" w14:textId="77777777" w:rsidR="007C4252" w:rsidRDefault="00000000">
            <w:r>
              <w:rPr>
                <w:b/>
                <w:bCs/>
                <w:color w:val="FFFFFF"/>
                <w:sz w:val="17"/>
                <w:szCs w:val="17"/>
              </w:rPr>
              <w:t>HOW</w:t>
            </w:r>
          </w:p>
        </w:tc>
      </w:tr>
      <w:tr w:rsidR="007C4252" w14:paraId="36023FDC" w14:textId="77777777">
        <w:tc>
          <w:tcPr>
            <w:tcW w:w="312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60" w:type="dxa"/>
            </w:tcMar>
          </w:tcPr>
          <w:p w14:paraId="0EF818D0" w14:textId="77777777" w:rsidR="007C4252" w:rsidRDefault="00000000">
            <w:r>
              <w:rPr>
                <w:color w:val="1E3A8A"/>
                <w:sz w:val="19"/>
                <w:szCs w:val="19"/>
              </w:rPr>
              <w:t>Enables two features: (1) OIDC Issuer — AKS publishes its public signing keys. (2) Webhook — intercepts pod creation and injects JWT tokens automatically.</w:t>
            </w:r>
          </w:p>
        </w:tc>
        <w:tc>
          <w:tcPr>
            <w:tcW w:w="3120" w:type="dxa"/>
            <w:tcBorders>
              <w:top w:val="single" w:sz="4" w:space="0" w:color="D97706"/>
              <w:left w:val="single" w:sz="4" w:space="0" w:color="D97706"/>
              <w:bottom w:val="single" w:sz="4" w:space="0" w:color="D97706"/>
              <w:right w:val="single" w:sz="4" w:space="0" w:color="D97706"/>
            </w:tcBorders>
            <w:shd w:val="clear" w:color="auto" w:fill="FFFBEB"/>
            <w:tcMar>
              <w:top w:w="100" w:type="dxa"/>
              <w:left w:w="160" w:type="dxa"/>
              <w:bottom w:w="100" w:type="dxa"/>
              <w:right w:w="160" w:type="dxa"/>
            </w:tcMar>
          </w:tcPr>
          <w:p w14:paraId="5EDCA606" w14:textId="77777777" w:rsidR="007C4252" w:rsidRDefault="00000000">
            <w:r>
              <w:rPr>
                <w:color w:val="92400E"/>
                <w:sz w:val="19"/>
                <w:szCs w:val="19"/>
              </w:rPr>
              <w:t>Azure AD needs to verify JWT tokens come from YOUR cluster. The OIDC issuer is how it verifies. The webhook is what actually injects the token into pods.</w:t>
            </w:r>
          </w:p>
        </w:tc>
        <w:tc>
          <w:tcPr>
            <w:tcW w:w="3120" w:type="dxa"/>
            <w:tcBorders>
              <w:top w:val="single" w:sz="4" w:space="0" w:color="0F766E"/>
              <w:left w:val="single" w:sz="4" w:space="0" w:color="0F766E"/>
              <w:bottom w:val="single" w:sz="4" w:space="0" w:color="0F766E"/>
              <w:right w:val="single" w:sz="4" w:space="0" w:color="0F766E"/>
            </w:tcBorders>
            <w:shd w:val="clear" w:color="auto" w:fill="F0FDFA"/>
            <w:tcMar>
              <w:top w:w="100" w:type="dxa"/>
              <w:left w:w="160" w:type="dxa"/>
              <w:bottom w:w="100" w:type="dxa"/>
              <w:right w:w="160" w:type="dxa"/>
            </w:tcMar>
          </w:tcPr>
          <w:p w14:paraId="51DA1270" w14:textId="77777777" w:rsidR="007C4252" w:rsidRDefault="00000000">
            <w:r>
              <w:rPr>
                <w:color w:val="134E4A"/>
                <w:sz w:val="19"/>
                <w:szCs w:val="19"/>
              </w:rPr>
              <w:t>One 'az aks update' command with two flags.</w:t>
            </w:r>
          </w:p>
        </w:tc>
      </w:tr>
    </w:tbl>
    <w:p w14:paraId="0F58A75A" w14:textId="77777777" w:rsidR="007C4252" w:rsidRDefault="007C4252">
      <w:pPr>
        <w:spacing w:before="120"/>
      </w:pPr>
    </w:p>
    <w:p w14:paraId="5718E5A9" w14:textId="77777777" w:rsidR="007C4252" w:rsidRDefault="00000000">
      <w:pPr>
        <w:pStyle w:val="Heading3"/>
      </w:pPr>
      <w:r>
        <w:t>Run this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427E071D"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712F668C" w14:textId="77777777" w:rsidR="007C4252" w:rsidRDefault="00000000">
            <w:r>
              <w:rPr>
                <w:color w:val="AAAACC"/>
                <w:sz w:val="17"/>
                <w:szCs w:val="17"/>
              </w:rPr>
              <w:t>terminal</w:t>
            </w:r>
          </w:p>
        </w:tc>
      </w:tr>
      <w:tr w:rsidR="007C4252" w14:paraId="3D6013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77E3BFEB" w14:textId="77777777" w:rsidR="007C4252" w:rsidRDefault="00000000">
            <w:r>
              <w:rPr>
                <w:rFonts w:ascii="Courier New" w:eastAsia="Courier New" w:hAnsi="Courier New" w:cs="Courier New"/>
                <w:color w:val="E8E8E8"/>
                <w:sz w:val="18"/>
                <w:szCs w:val="18"/>
              </w:rPr>
              <w:t>az aks update \</w:t>
            </w:r>
          </w:p>
          <w:p w14:paraId="77469926" w14:textId="77777777" w:rsidR="007C4252" w:rsidRDefault="00000000">
            <w:r>
              <w:rPr>
                <w:rFonts w:ascii="Courier New" w:eastAsia="Courier New" w:hAnsi="Courier New" w:cs="Courier New"/>
                <w:color w:val="E8E8E8"/>
                <w:sz w:val="18"/>
                <w:szCs w:val="18"/>
              </w:rPr>
              <w:t xml:space="preserve">  --name aks-voting \</w:t>
            </w:r>
          </w:p>
          <w:p w14:paraId="6A6E2D87" w14:textId="77777777" w:rsidR="007C4252" w:rsidRDefault="00000000">
            <w:r>
              <w:rPr>
                <w:rFonts w:ascii="Courier New" w:eastAsia="Courier New" w:hAnsi="Courier New" w:cs="Courier New"/>
                <w:color w:val="E8E8E8"/>
                <w:sz w:val="18"/>
                <w:szCs w:val="18"/>
              </w:rPr>
              <w:t xml:space="preserve">  --resource-group rg-voting-app \</w:t>
            </w:r>
          </w:p>
          <w:p w14:paraId="1FD59572" w14:textId="77777777" w:rsidR="007C4252" w:rsidRDefault="00000000">
            <w:r>
              <w:rPr>
                <w:rFonts w:ascii="Courier New" w:eastAsia="Courier New" w:hAnsi="Courier New" w:cs="Courier New"/>
                <w:color w:val="E8E8E8"/>
                <w:sz w:val="18"/>
                <w:szCs w:val="18"/>
              </w:rPr>
              <w:t xml:space="preserve">  --enable-oidc-issuer \</w:t>
            </w:r>
          </w:p>
          <w:p w14:paraId="5FD3047D" w14:textId="77777777" w:rsidR="007C4252" w:rsidRDefault="00000000">
            <w:r>
              <w:rPr>
                <w:rFonts w:ascii="Courier New" w:eastAsia="Courier New" w:hAnsi="Courier New" w:cs="Courier New"/>
                <w:color w:val="E8E8E8"/>
                <w:sz w:val="18"/>
                <w:szCs w:val="18"/>
              </w:rPr>
              <w:t xml:space="preserve">  --enable-workload-identity</w:t>
            </w:r>
          </w:p>
        </w:tc>
      </w:tr>
    </w:tbl>
    <w:p w14:paraId="29DC5C14" w14:textId="77777777" w:rsidR="007C4252" w:rsidRDefault="007C4252">
      <w:pPr>
        <w:spacing w:before="100"/>
      </w:pPr>
    </w:p>
    <w:p w14:paraId="05C5250A" w14:textId="77777777" w:rsidR="007C4252" w:rsidRDefault="00000000">
      <w:pPr>
        <w:spacing w:before="60" w:after="120"/>
      </w:pPr>
      <w:r>
        <w:t>This command takes 2-5 minutes. Wait for it to complete fully.</w:t>
      </w:r>
    </w:p>
    <w:p w14:paraId="772AA5D4" w14:textId="77777777" w:rsidR="007C4252" w:rsidRDefault="007C4252">
      <w:pPr>
        <w:spacing w:before="100"/>
      </w:pPr>
    </w:p>
    <w:p w14:paraId="3A28B4DF" w14:textId="77777777" w:rsidR="007C4252" w:rsidRDefault="00000000">
      <w:pPr>
        <w:pStyle w:val="Heading3"/>
      </w:pPr>
      <w:r>
        <w:t>Save your OIDC Issuer URL — you will need it in Step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592A64AE"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46AF966B" w14:textId="77777777" w:rsidR="007C4252" w:rsidRDefault="00000000">
            <w:r>
              <w:rPr>
                <w:color w:val="AAAACC"/>
                <w:sz w:val="17"/>
                <w:szCs w:val="17"/>
              </w:rPr>
              <w:t>terminal — save this URL</w:t>
            </w:r>
          </w:p>
        </w:tc>
      </w:tr>
      <w:tr w:rsidR="007C4252" w14:paraId="3936536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4A6550EF" w14:textId="77777777" w:rsidR="007C4252" w:rsidRDefault="00000000">
            <w:r>
              <w:rPr>
                <w:rFonts w:ascii="Courier New" w:eastAsia="Courier New" w:hAnsi="Courier New" w:cs="Courier New"/>
                <w:color w:val="6A9955"/>
                <w:sz w:val="18"/>
                <w:szCs w:val="18"/>
              </w:rPr>
              <w:t># Save the OIDC URL as a variable</w:t>
            </w:r>
          </w:p>
          <w:p w14:paraId="2BDEC5FB" w14:textId="77777777" w:rsidR="007C4252" w:rsidRDefault="00000000">
            <w:r>
              <w:rPr>
                <w:rFonts w:ascii="Courier New" w:eastAsia="Courier New" w:hAnsi="Courier New" w:cs="Courier New"/>
                <w:color w:val="E8E8E8"/>
                <w:sz w:val="18"/>
                <w:szCs w:val="18"/>
              </w:rPr>
              <w:t>OIDC_URL=$(az aks show \</w:t>
            </w:r>
          </w:p>
          <w:p w14:paraId="1C5DE9E7" w14:textId="77777777" w:rsidR="007C4252" w:rsidRDefault="00000000">
            <w:r>
              <w:rPr>
                <w:rFonts w:ascii="Courier New" w:eastAsia="Courier New" w:hAnsi="Courier New" w:cs="Courier New"/>
                <w:color w:val="E8E8E8"/>
                <w:sz w:val="18"/>
                <w:szCs w:val="18"/>
              </w:rPr>
              <w:t xml:space="preserve">  --name aks-voting \</w:t>
            </w:r>
          </w:p>
          <w:p w14:paraId="59E313D7" w14:textId="77777777" w:rsidR="007C4252" w:rsidRDefault="00000000">
            <w:r>
              <w:rPr>
                <w:rFonts w:ascii="Courier New" w:eastAsia="Courier New" w:hAnsi="Courier New" w:cs="Courier New"/>
                <w:color w:val="E8E8E8"/>
                <w:sz w:val="18"/>
                <w:szCs w:val="18"/>
              </w:rPr>
              <w:t xml:space="preserve">  --resource-group rg-voting-app \</w:t>
            </w:r>
          </w:p>
          <w:p w14:paraId="777CFF89" w14:textId="77777777" w:rsidR="007C4252" w:rsidRDefault="00000000">
            <w:r>
              <w:rPr>
                <w:rFonts w:ascii="Courier New" w:eastAsia="Courier New" w:hAnsi="Courier New" w:cs="Courier New"/>
                <w:color w:val="E8E8E8"/>
                <w:sz w:val="18"/>
                <w:szCs w:val="18"/>
              </w:rPr>
              <w:lastRenderedPageBreak/>
              <w:t xml:space="preserve">  --query oidcIssuerProfile.issuerUrl \</w:t>
            </w:r>
          </w:p>
          <w:p w14:paraId="11642235" w14:textId="77777777" w:rsidR="007C4252" w:rsidRDefault="00000000">
            <w:r>
              <w:rPr>
                <w:rFonts w:ascii="Courier New" w:eastAsia="Courier New" w:hAnsi="Courier New" w:cs="Courier New"/>
                <w:color w:val="E8E8E8"/>
                <w:sz w:val="18"/>
                <w:szCs w:val="18"/>
              </w:rPr>
              <w:t xml:space="preserve">  -o tsv)</w:t>
            </w:r>
          </w:p>
          <w:p w14:paraId="49811369" w14:textId="77777777" w:rsidR="007C4252" w:rsidRDefault="007C4252"/>
          <w:p w14:paraId="77D279E9" w14:textId="77777777" w:rsidR="007C4252" w:rsidRDefault="00000000">
            <w:r>
              <w:rPr>
                <w:rFonts w:ascii="Courier New" w:eastAsia="Courier New" w:hAnsi="Courier New" w:cs="Courier New"/>
                <w:color w:val="6A9955"/>
                <w:sz w:val="18"/>
                <w:szCs w:val="18"/>
              </w:rPr>
              <w:t># Print it to confirm</w:t>
            </w:r>
          </w:p>
          <w:p w14:paraId="609BC685" w14:textId="77777777" w:rsidR="007C4252" w:rsidRDefault="00000000">
            <w:r>
              <w:rPr>
                <w:rFonts w:ascii="Courier New" w:eastAsia="Courier New" w:hAnsi="Courier New" w:cs="Courier New"/>
                <w:color w:val="E8E8E8"/>
                <w:sz w:val="18"/>
                <w:szCs w:val="18"/>
              </w:rPr>
              <w:t>echo $OIDC_URL</w:t>
            </w:r>
          </w:p>
          <w:p w14:paraId="531BC54A" w14:textId="77777777" w:rsidR="007C4252" w:rsidRDefault="007C4252"/>
          <w:p w14:paraId="6B6C9414" w14:textId="77777777" w:rsidR="007C4252" w:rsidRDefault="00000000">
            <w:r>
              <w:rPr>
                <w:rFonts w:ascii="Courier New" w:eastAsia="Courier New" w:hAnsi="Courier New" w:cs="Courier New"/>
                <w:color w:val="6A9955"/>
                <w:sz w:val="18"/>
                <w:szCs w:val="18"/>
              </w:rPr>
              <w:t># It will look like:</w:t>
            </w:r>
          </w:p>
          <w:p w14:paraId="3F79A832" w14:textId="77777777" w:rsidR="007C4252" w:rsidRDefault="00000000">
            <w:r>
              <w:rPr>
                <w:rFonts w:ascii="Courier New" w:eastAsia="Courier New" w:hAnsi="Courier New" w:cs="Courier New"/>
                <w:color w:val="6A9955"/>
                <w:sz w:val="18"/>
                <w:szCs w:val="18"/>
              </w:rPr>
              <w:t># https://eastus.oic.prod-aks.azure.com/your-tenant/your-cluster-id/</w:t>
            </w:r>
          </w:p>
        </w:tc>
      </w:tr>
    </w:tbl>
    <w:p w14:paraId="742AEDC2"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7D8498E6" w14:textId="77777777">
        <w:tc>
          <w:tcPr>
            <w:tcW w:w="9360" w:type="dxa"/>
            <w:tcBorders>
              <w:top w:val="single" w:sz="6" w:space="0" w:color="2563EB"/>
              <w:left w:val="thick" w:sz="20" w:space="0" w:color="2563EB"/>
              <w:bottom w:val="single" w:sz="4" w:space="0" w:color="2563EB"/>
              <w:right w:val="single" w:sz="4" w:space="0" w:color="2563EB"/>
            </w:tcBorders>
            <w:shd w:val="clear" w:color="auto" w:fill="EFF6FF"/>
            <w:tcMar>
              <w:top w:w="120" w:type="dxa"/>
              <w:left w:w="220" w:type="dxa"/>
              <w:bottom w:w="120" w:type="dxa"/>
              <w:right w:w="220" w:type="dxa"/>
            </w:tcMar>
          </w:tcPr>
          <w:p w14:paraId="2DF02D07" w14:textId="77777777" w:rsidR="007C4252" w:rsidRDefault="00000000">
            <w:pPr>
              <w:spacing w:after="80"/>
            </w:pPr>
            <w:r>
              <w:rPr>
                <w:sz w:val="20"/>
                <w:szCs w:val="20"/>
              </w:rPr>
              <w:t xml:space="preserve">What is the webhook actually doing?  </w:t>
            </w:r>
            <w:r>
              <w:rPr>
                <w:b/>
                <w:bCs/>
                <w:color w:val="1E3A8A"/>
                <w:sz w:val="20"/>
                <w:szCs w:val="20"/>
              </w:rPr>
              <w:t>Deep dive</w:t>
            </w:r>
          </w:p>
          <w:p w14:paraId="71FC41A1" w14:textId="77777777" w:rsidR="007C4252" w:rsidRDefault="00000000">
            <w:pPr>
              <w:spacing w:after="50"/>
            </w:pPr>
            <w:r>
              <w:rPr>
                <w:color w:val="333333"/>
                <w:sz w:val="20"/>
                <w:szCs w:val="20"/>
              </w:rPr>
              <w:t>When you create a pod, the Kubernetes API server receives the request.</w:t>
            </w:r>
          </w:p>
          <w:p w14:paraId="756EA064" w14:textId="77777777" w:rsidR="007C4252" w:rsidRDefault="00000000">
            <w:pPr>
              <w:spacing w:after="50"/>
            </w:pPr>
            <w:r>
              <w:rPr>
                <w:color w:val="333333"/>
                <w:sz w:val="20"/>
                <w:szCs w:val="20"/>
              </w:rPr>
              <w:t>BEFORE the pod is scheduled, the API server calls the mutating webhook.</w:t>
            </w:r>
          </w:p>
          <w:p w14:paraId="300C138A" w14:textId="77777777" w:rsidR="007C4252" w:rsidRDefault="00000000">
            <w:pPr>
              <w:spacing w:after="50"/>
            </w:pPr>
            <w:r>
              <w:rPr>
                <w:color w:val="333333"/>
                <w:sz w:val="20"/>
                <w:szCs w:val="20"/>
              </w:rPr>
              <w:t>The webhook checks: Does this pod use a ServiceAccount with the Azure annotation? Does the pod have the label 'azure.workload.identity/use: true'?</w:t>
            </w:r>
          </w:p>
          <w:p w14:paraId="5A566EAC" w14:textId="77777777" w:rsidR="007C4252" w:rsidRDefault="00000000">
            <w:pPr>
              <w:spacing w:after="50"/>
            </w:pPr>
            <w:r>
              <w:rPr>
                <w:color w:val="333333"/>
                <w:sz w:val="20"/>
                <w:szCs w:val="20"/>
              </w:rPr>
              <w:t>If YES to both: the webhook MODIFIES the pod spec and injects:</w:t>
            </w:r>
          </w:p>
          <w:p w14:paraId="40E098A5" w14:textId="77777777" w:rsidR="007C4252" w:rsidRDefault="00000000">
            <w:pPr>
              <w:spacing w:after="50"/>
            </w:pPr>
            <w:r>
              <w:rPr>
                <w:rFonts w:ascii="Courier New" w:eastAsia="Courier New" w:hAnsi="Courier New" w:cs="Courier New"/>
                <w:color w:val="555555"/>
                <w:sz w:val="17"/>
                <w:szCs w:val="17"/>
              </w:rPr>
              <w:t xml:space="preserve">  - AZURE_CLIENT_ID environment variable</w:t>
            </w:r>
          </w:p>
          <w:p w14:paraId="034CDBD2" w14:textId="77777777" w:rsidR="007C4252" w:rsidRDefault="00000000">
            <w:pPr>
              <w:spacing w:after="50"/>
            </w:pPr>
            <w:r>
              <w:rPr>
                <w:rFonts w:ascii="Courier New" w:eastAsia="Courier New" w:hAnsi="Courier New" w:cs="Courier New"/>
                <w:color w:val="555555"/>
                <w:sz w:val="17"/>
                <w:szCs w:val="17"/>
              </w:rPr>
              <w:t xml:space="preserve">  - AZURE_TENANT_ID environment variable</w:t>
            </w:r>
          </w:p>
          <w:p w14:paraId="3699ADA7" w14:textId="77777777" w:rsidR="007C4252" w:rsidRDefault="00000000">
            <w:pPr>
              <w:spacing w:after="50"/>
            </w:pPr>
            <w:r>
              <w:rPr>
                <w:rFonts w:ascii="Courier New" w:eastAsia="Courier New" w:hAnsi="Courier New" w:cs="Courier New"/>
                <w:color w:val="555555"/>
                <w:sz w:val="17"/>
                <w:szCs w:val="17"/>
              </w:rPr>
              <w:t xml:space="preserve">  - A mounted file at: /var/run/secrets/azure/tokens/azure-identity-token</w:t>
            </w:r>
          </w:p>
          <w:p w14:paraId="40A7B982" w14:textId="77777777" w:rsidR="007C4252" w:rsidRDefault="00000000">
            <w:pPr>
              <w:spacing w:after="50"/>
            </w:pPr>
            <w:r>
              <w:rPr>
                <w:color w:val="333333"/>
                <w:sz w:val="20"/>
                <w:szCs w:val="20"/>
              </w:rPr>
              <w:t>The pod then starts with these extras already present. Your Azure SDK reads them.</w:t>
            </w:r>
          </w:p>
        </w:tc>
      </w:tr>
    </w:tbl>
    <w:p w14:paraId="62EAA63D"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16D6D270" w14:textId="77777777">
        <w:tc>
          <w:tcPr>
            <w:tcW w:w="9360" w:type="dxa"/>
            <w:tcBorders>
              <w:top w:val="single" w:sz="4" w:space="0" w:color="16A34A"/>
              <w:left w:val="single" w:sz="4" w:space="0" w:color="16A34A"/>
              <w:bottom w:val="single" w:sz="4" w:space="0" w:color="16A34A"/>
              <w:right w:val="single" w:sz="4" w:space="0" w:color="16A34A"/>
            </w:tcBorders>
            <w:shd w:val="clear" w:color="auto" w:fill="F0FDF4"/>
            <w:tcMar>
              <w:top w:w="140" w:type="dxa"/>
              <w:left w:w="220" w:type="dxa"/>
              <w:bottom w:w="140" w:type="dxa"/>
              <w:right w:w="220" w:type="dxa"/>
            </w:tcMar>
          </w:tcPr>
          <w:p w14:paraId="5EF86792" w14:textId="77777777" w:rsidR="007C4252" w:rsidRDefault="00000000">
            <w:pPr>
              <w:spacing w:after="100"/>
            </w:pPr>
            <w:r>
              <w:rPr>
                <w:b/>
                <w:bCs/>
                <w:color w:val="166534"/>
                <w:sz w:val="20"/>
                <w:szCs w:val="20"/>
              </w:rPr>
              <w:t>Checkpoint - Verify before moving on</w:t>
            </w:r>
          </w:p>
          <w:p w14:paraId="7AAA3E14" w14:textId="77777777" w:rsidR="007C4252" w:rsidRDefault="00000000">
            <w:pPr>
              <w:pStyle w:val="ListParagraph"/>
              <w:numPr>
                <w:ilvl w:val="0"/>
                <w:numId w:val="4"/>
              </w:numPr>
              <w:spacing w:before="40" w:after="40"/>
            </w:pPr>
            <w:r>
              <w:rPr>
                <w:color w:val="222222"/>
                <w:sz w:val="20"/>
                <w:szCs w:val="20"/>
              </w:rPr>
              <w:t>Command completed without errors</w:t>
            </w:r>
          </w:p>
          <w:p w14:paraId="701C70A3" w14:textId="77777777" w:rsidR="007C4252" w:rsidRDefault="00000000">
            <w:pPr>
              <w:pStyle w:val="ListParagraph"/>
              <w:numPr>
                <w:ilvl w:val="0"/>
                <w:numId w:val="4"/>
              </w:numPr>
              <w:spacing w:before="40" w:after="40"/>
            </w:pPr>
            <w:r>
              <w:rPr>
                <w:color w:val="222222"/>
                <w:sz w:val="20"/>
                <w:szCs w:val="20"/>
              </w:rPr>
              <w:t>OIDC_URL variable is set and shows a valid https:// URL</w:t>
            </w:r>
          </w:p>
          <w:p w14:paraId="0E1A024C" w14:textId="77777777" w:rsidR="007C4252" w:rsidRDefault="00000000">
            <w:pPr>
              <w:pStyle w:val="ListParagraph"/>
              <w:numPr>
                <w:ilvl w:val="0"/>
                <w:numId w:val="4"/>
              </w:numPr>
              <w:spacing w:before="40" w:after="40"/>
            </w:pPr>
            <w:r>
              <w:rPr>
                <w:color w:val="222222"/>
                <w:sz w:val="20"/>
                <w:szCs w:val="20"/>
              </w:rPr>
              <w:t>Copy and save the OIDC URL somewhere — you will need it in Step 6</w:t>
            </w:r>
          </w:p>
        </w:tc>
      </w:tr>
    </w:tbl>
    <w:p w14:paraId="4A53C856" w14:textId="77777777" w:rsidR="007C425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C4252" w14:paraId="0DEC62B1" w14:textId="77777777">
        <w:tc>
          <w:tcPr>
            <w:tcW w:w="680" w:type="dxa"/>
            <w:tcBorders>
              <w:top w:val="none" w:sz="0" w:space="0" w:color="FFFFFF"/>
              <w:left w:val="none" w:sz="0" w:space="0" w:color="FFFFFF"/>
              <w:bottom w:val="none" w:sz="0" w:space="0" w:color="FFFFFF"/>
              <w:right w:val="none" w:sz="0" w:space="0" w:color="FFFFFF"/>
            </w:tcBorders>
            <w:shd w:val="clear" w:color="auto" w:fill="FF4D00"/>
            <w:tcMar>
              <w:top w:w="140" w:type="dxa"/>
              <w:left w:w="140" w:type="dxa"/>
              <w:bottom w:w="140" w:type="dxa"/>
              <w:right w:w="140" w:type="dxa"/>
            </w:tcMar>
            <w:vAlign w:val="center"/>
          </w:tcPr>
          <w:p w14:paraId="0B39672F" w14:textId="77777777" w:rsidR="007C4252" w:rsidRDefault="00000000">
            <w:pPr>
              <w:jc w:val="center"/>
            </w:pPr>
            <w:r>
              <w:rPr>
                <w:b/>
                <w:bCs/>
                <w:color w:val="FFFFFF"/>
                <w:sz w:val="34"/>
                <w:szCs w:val="34"/>
              </w:rPr>
              <w:lastRenderedPageBreak/>
              <w:t>3</w:t>
            </w:r>
          </w:p>
        </w:tc>
        <w:tc>
          <w:tcPr>
            <w:tcW w:w="8680" w:type="dxa"/>
            <w:tcBorders>
              <w:top w:val="none" w:sz="0" w:space="0" w:color="FFFFFF"/>
              <w:left w:val="none" w:sz="0" w:space="0" w:color="FFFFFF"/>
              <w:bottom w:val="none" w:sz="0" w:space="0" w:color="FFFFFF"/>
              <w:right w:val="none" w:sz="0" w:space="0" w:color="FFFFFF"/>
            </w:tcBorders>
            <w:shd w:val="clear" w:color="auto" w:fill="1A1A2E"/>
            <w:tcMar>
              <w:top w:w="120" w:type="dxa"/>
              <w:left w:w="260" w:type="dxa"/>
              <w:bottom w:w="120" w:type="dxa"/>
              <w:right w:w="200" w:type="dxa"/>
            </w:tcMar>
          </w:tcPr>
          <w:p w14:paraId="343824AE" w14:textId="77777777" w:rsidR="007C4252" w:rsidRDefault="00000000">
            <w:pPr>
              <w:spacing w:after="40"/>
            </w:pPr>
            <w:r>
              <w:rPr>
                <w:b/>
                <w:bCs/>
                <w:color w:val="FFFFFF"/>
                <w:sz w:val="27"/>
                <w:szCs w:val="27"/>
              </w:rPr>
              <w:t>Create the Managed Identity</w:t>
            </w:r>
          </w:p>
          <w:p w14:paraId="68E4004C" w14:textId="77777777" w:rsidR="007C4252" w:rsidRDefault="00000000">
            <w:r>
              <w:rPr>
                <w:i/>
                <w:iCs/>
                <w:color w:val="99AACC"/>
                <w:sz w:val="19"/>
                <w:szCs w:val="19"/>
              </w:rPr>
              <w:t>The Azure identity your pod will pretend to be</w:t>
            </w:r>
          </w:p>
        </w:tc>
      </w:tr>
    </w:tbl>
    <w:p w14:paraId="4092D62D" w14:textId="77777777" w:rsidR="007C4252" w:rsidRDefault="007C425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4252" w14:paraId="43E330F8" w14:textId="77777777">
        <w:tc>
          <w:tcPr>
            <w:tcW w:w="3120" w:type="dxa"/>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40" w:type="dxa"/>
              <w:right w:w="160" w:type="dxa"/>
            </w:tcMar>
          </w:tcPr>
          <w:p w14:paraId="5C2F46D3" w14:textId="77777777" w:rsidR="007C4252" w:rsidRDefault="00000000">
            <w:r>
              <w:rPr>
                <w:b/>
                <w:bCs/>
                <w:color w:val="FFFFFF"/>
                <w:sz w:val="17"/>
                <w:szCs w:val="17"/>
              </w:rPr>
              <w:t>WHAT</w:t>
            </w:r>
          </w:p>
        </w:tc>
        <w:tc>
          <w:tcPr>
            <w:tcW w:w="3120" w:type="dxa"/>
            <w:tcBorders>
              <w:top w:val="none" w:sz="0" w:space="0" w:color="FFFFFF"/>
              <w:left w:val="none" w:sz="0" w:space="0" w:color="FFFFFF"/>
              <w:bottom w:val="none" w:sz="0" w:space="0" w:color="FFFFFF"/>
              <w:right w:val="none" w:sz="0" w:space="0" w:color="FFFFFF"/>
            </w:tcBorders>
            <w:shd w:val="clear" w:color="auto" w:fill="FF4D00"/>
            <w:tcMar>
              <w:top w:w="80" w:type="dxa"/>
              <w:left w:w="160" w:type="dxa"/>
              <w:bottom w:w="40" w:type="dxa"/>
              <w:right w:w="160" w:type="dxa"/>
            </w:tcMar>
          </w:tcPr>
          <w:p w14:paraId="1CBCFBA0" w14:textId="77777777" w:rsidR="007C4252" w:rsidRDefault="00000000">
            <w:r>
              <w:rPr>
                <w:b/>
                <w:bCs/>
                <w:color w:val="FFFFFF"/>
                <w:sz w:val="17"/>
                <w:szCs w:val="17"/>
              </w:rPr>
              <w:t>WHY</w:t>
            </w:r>
          </w:p>
        </w:tc>
        <w:tc>
          <w:tcPr>
            <w:tcW w:w="3120" w:type="dxa"/>
            <w:tcBorders>
              <w:top w:val="none" w:sz="0" w:space="0" w:color="FFFFFF"/>
              <w:left w:val="none" w:sz="0" w:space="0" w:color="FFFFFF"/>
              <w:bottom w:val="none" w:sz="0" w:space="0" w:color="FFFFFF"/>
              <w:right w:val="none" w:sz="0" w:space="0" w:color="FFFFFF"/>
            </w:tcBorders>
            <w:shd w:val="clear" w:color="auto" w:fill="0F766E"/>
            <w:tcMar>
              <w:top w:w="80" w:type="dxa"/>
              <w:left w:w="160" w:type="dxa"/>
              <w:bottom w:w="40" w:type="dxa"/>
              <w:right w:w="160" w:type="dxa"/>
            </w:tcMar>
          </w:tcPr>
          <w:p w14:paraId="190DDCFA" w14:textId="77777777" w:rsidR="007C4252" w:rsidRDefault="00000000">
            <w:r>
              <w:rPr>
                <w:b/>
                <w:bCs/>
                <w:color w:val="FFFFFF"/>
                <w:sz w:val="17"/>
                <w:szCs w:val="17"/>
              </w:rPr>
              <w:t>HOW</w:t>
            </w:r>
          </w:p>
        </w:tc>
      </w:tr>
      <w:tr w:rsidR="007C4252" w14:paraId="31E075FB" w14:textId="77777777">
        <w:tc>
          <w:tcPr>
            <w:tcW w:w="312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60" w:type="dxa"/>
            </w:tcMar>
          </w:tcPr>
          <w:p w14:paraId="7DDA853D" w14:textId="77777777" w:rsidR="007C4252" w:rsidRDefault="00000000">
            <w:r>
              <w:rPr>
                <w:color w:val="1E3A8A"/>
                <w:sz w:val="19"/>
                <w:szCs w:val="19"/>
              </w:rPr>
              <w:t>Creates a User-Assigned Managed Identity in Azure AD. This is the 'account' your pod will authenticate as.</w:t>
            </w:r>
          </w:p>
        </w:tc>
        <w:tc>
          <w:tcPr>
            <w:tcW w:w="3120" w:type="dxa"/>
            <w:tcBorders>
              <w:top w:val="single" w:sz="4" w:space="0" w:color="D97706"/>
              <w:left w:val="single" w:sz="4" w:space="0" w:color="D97706"/>
              <w:bottom w:val="single" w:sz="4" w:space="0" w:color="D97706"/>
              <w:right w:val="single" w:sz="4" w:space="0" w:color="D97706"/>
            </w:tcBorders>
            <w:shd w:val="clear" w:color="auto" w:fill="FFFBEB"/>
            <w:tcMar>
              <w:top w:w="100" w:type="dxa"/>
              <w:left w:w="160" w:type="dxa"/>
              <w:bottom w:w="100" w:type="dxa"/>
              <w:right w:w="160" w:type="dxa"/>
            </w:tcMar>
          </w:tcPr>
          <w:p w14:paraId="43366B9F" w14:textId="77777777" w:rsidR="007C4252" w:rsidRDefault="00000000">
            <w:r>
              <w:rPr>
                <w:color w:val="92400E"/>
                <w:sz w:val="19"/>
                <w:szCs w:val="19"/>
              </w:rPr>
              <w:t>Your pod needs an Azure identity to request access tokens. A Managed Identity is like an Azure service account with no password — Azure owns the credentials.</w:t>
            </w:r>
          </w:p>
        </w:tc>
        <w:tc>
          <w:tcPr>
            <w:tcW w:w="3120" w:type="dxa"/>
            <w:tcBorders>
              <w:top w:val="single" w:sz="4" w:space="0" w:color="0F766E"/>
              <w:left w:val="single" w:sz="4" w:space="0" w:color="0F766E"/>
              <w:bottom w:val="single" w:sz="4" w:space="0" w:color="0F766E"/>
              <w:right w:val="single" w:sz="4" w:space="0" w:color="0F766E"/>
            </w:tcBorders>
            <w:shd w:val="clear" w:color="auto" w:fill="F0FDFA"/>
            <w:tcMar>
              <w:top w:w="100" w:type="dxa"/>
              <w:left w:w="160" w:type="dxa"/>
              <w:bottom w:w="100" w:type="dxa"/>
              <w:right w:w="160" w:type="dxa"/>
            </w:tcMar>
          </w:tcPr>
          <w:p w14:paraId="19CB9359" w14:textId="77777777" w:rsidR="007C4252" w:rsidRDefault="00000000">
            <w:r>
              <w:rPr>
                <w:color w:val="134E4A"/>
                <w:sz w:val="19"/>
                <w:szCs w:val="19"/>
              </w:rPr>
              <w:t>One 'az identity create' command. Then retrieve the two IDs you need for later steps.</w:t>
            </w:r>
          </w:p>
        </w:tc>
      </w:tr>
    </w:tbl>
    <w:p w14:paraId="0B1ADDF3" w14:textId="77777777" w:rsidR="007C4252" w:rsidRDefault="007C4252">
      <w:pPr>
        <w:spacing w:before="120"/>
      </w:pPr>
    </w:p>
    <w:p w14:paraId="20C17CDC" w14:textId="77777777" w:rsidR="007C4252" w:rsidRDefault="00000000">
      <w:pPr>
        <w:pStyle w:val="Heading3"/>
      </w:pPr>
      <w:r>
        <w:t>Run this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58ADBD27"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39DFC5A2" w14:textId="77777777" w:rsidR="007C4252" w:rsidRDefault="00000000">
            <w:r>
              <w:rPr>
                <w:color w:val="AAAACC"/>
                <w:sz w:val="17"/>
                <w:szCs w:val="17"/>
              </w:rPr>
              <w:t>terminal</w:t>
            </w:r>
          </w:p>
        </w:tc>
      </w:tr>
      <w:tr w:rsidR="007C4252" w14:paraId="05614EA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1C3E7130" w14:textId="77777777" w:rsidR="007C4252" w:rsidRDefault="00000000">
            <w:r>
              <w:rPr>
                <w:rFonts w:ascii="Courier New" w:eastAsia="Courier New" w:hAnsi="Courier New" w:cs="Courier New"/>
                <w:color w:val="E8E8E8"/>
                <w:sz w:val="18"/>
                <w:szCs w:val="18"/>
              </w:rPr>
              <w:t>az identity create \</w:t>
            </w:r>
          </w:p>
          <w:p w14:paraId="2289071F" w14:textId="77777777" w:rsidR="007C4252" w:rsidRDefault="00000000">
            <w:r>
              <w:rPr>
                <w:rFonts w:ascii="Courier New" w:eastAsia="Courier New" w:hAnsi="Courier New" w:cs="Courier New"/>
                <w:color w:val="E8E8E8"/>
                <w:sz w:val="18"/>
                <w:szCs w:val="18"/>
              </w:rPr>
              <w:t xml:space="preserve">  --name aks-kv-identity \</w:t>
            </w:r>
          </w:p>
          <w:p w14:paraId="7DE2EB14" w14:textId="77777777" w:rsidR="007C4252" w:rsidRDefault="00000000">
            <w:r>
              <w:rPr>
                <w:rFonts w:ascii="Courier New" w:eastAsia="Courier New" w:hAnsi="Courier New" w:cs="Courier New"/>
                <w:color w:val="E8E8E8"/>
                <w:sz w:val="18"/>
                <w:szCs w:val="18"/>
              </w:rPr>
              <w:t xml:space="preserve">  --resource-group rg-voting-app</w:t>
            </w:r>
          </w:p>
        </w:tc>
      </w:tr>
    </w:tbl>
    <w:p w14:paraId="01136E8F" w14:textId="77777777" w:rsidR="007C4252" w:rsidRDefault="007C4252">
      <w:pPr>
        <w:spacing w:before="100"/>
      </w:pPr>
    </w:p>
    <w:p w14:paraId="61850A29" w14:textId="77777777" w:rsidR="007C4252" w:rsidRDefault="00000000">
      <w:pPr>
        <w:pStyle w:val="Heading3"/>
      </w:pPr>
      <w:r>
        <w:t>Save both IDs — you need them in Steps 4 and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06433F47"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47E3B929" w14:textId="77777777" w:rsidR="007C4252" w:rsidRDefault="00000000">
            <w:r>
              <w:rPr>
                <w:color w:val="AAAACC"/>
                <w:sz w:val="17"/>
                <w:szCs w:val="17"/>
              </w:rPr>
              <w:t>terminal — save both IDs</w:t>
            </w:r>
          </w:p>
        </w:tc>
      </w:tr>
      <w:tr w:rsidR="007C4252" w14:paraId="752FB0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5CDF310D" w14:textId="77777777" w:rsidR="007C4252" w:rsidRDefault="00000000">
            <w:r>
              <w:rPr>
                <w:rFonts w:ascii="Courier New" w:eastAsia="Courier New" w:hAnsi="Courier New" w:cs="Courier New"/>
                <w:color w:val="6A9955"/>
                <w:sz w:val="18"/>
                <w:szCs w:val="18"/>
              </w:rPr>
              <w:t># Save CLIENT ID (needed for Step 5 - Kubernetes ServiceAccount)</w:t>
            </w:r>
          </w:p>
          <w:p w14:paraId="7969AAA4" w14:textId="77777777" w:rsidR="007C4252" w:rsidRDefault="00000000">
            <w:r>
              <w:rPr>
                <w:rFonts w:ascii="Courier New" w:eastAsia="Courier New" w:hAnsi="Courier New" w:cs="Courier New"/>
                <w:color w:val="E8E8E8"/>
                <w:sz w:val="18"/>
                <w:szCs w:val="18"/>
              </w:rPr>
              <w:t>CLIENT_ID=$(az identity show \</w:t>
            </w:r>
          </w:p>
          <w:p w14:paraId="65C45D7F" w14:textId="77777777" w:rsidR="007C4252" w:rsidRDefault="00000000">
            <w:r>
              <w:rPr>
                <w:rFonts w:ascii="Courier New" w:eastAsia="Courier New" w:hAnsi="Courier New" w:cs="Courier New"/>
                <w:color w:val="E8E8E8"/>
                <w:sz w:val="18"/>
                <w:szCs w:val="18"/>
              </w:rPr>
              <w:t xml:space="preserve">  --name aks-kv-identity \</w:t>
            </w:r>
          </w:p>
          <w:p w14:paraId="3943BE28" w14:textId="77777777" w:rsidR="007C4252" w:rsidRDefault="00000000">
            <w:r>
              <w:rPr>
                <w:rFonts w:ascii="Courier New" w:eastAsia="Courier New" w:hAnsi="Courier New" w:cs="Courier New"/>
                <w:color w:val="E8E8E8"/>
                <w:sz w:val="18"/>
                <w:szCs w:val="18"/>
              </w:rPr>
              <w:t xml:space="preserve">  --resource-group rg-voting-app \</w:t>
            </w:r>
          </w:p>
          <w:p w14:paraId="76E2E962" w14:textId="77777777" w:rsidR="007C4252" w:rsidRDefault="00000000">
            <w:r>
              <w:rPr>
                <w:rFonts w:ascii="Courier New" w:eastAsia="Courier New" w:hAnsi="Courier New" w:cs="Courier New"/>
                <w:color w:val="E8E8E8"/>
                <w:sz w:val="18"/>
                <w:szCs w:val="18"/>
              </w:rPr>
              <w:t xml:space="preserve">  --query clientId \</w:t>
            </w:r>
          </w:p>
          <w:p w14:paraId="7A20412B" w14:textId="77777777" w:rsidR="007C4252" w:rsidRDefault="00000000">
            <w:r>
              <w:rPr>
                <w:rFonts w:ascii="Courier New" w:eastAsia="Courier New" w:hAnsi="Courier New" w:cs="Courier New"/>
                <w:color w:val="E8E8E8"/>
                <w:sz w:val="18"/>
                <w:szCs w:val="18"/>
              </w:rPr>
              <w:t xml:space="preserve">  -o tsv)</w:t>
            </w:r>
          </w:p>
          <w:p w14:paraId="42711677" w14:textId="77777777" w:rsidR="007C4252" w:rsidRDefault="007C4252"/>
          <w:p w14:paraId="0777B936" w14:textId="77777777" w:rsidR="007C4252" w:rsidRDefault="00000000">
            <w:r>
              <w:rPr>
                <w:rFonts w:ascii="Courier New" w:eastAsia="Courier New" w:hAnsi="Courier New" w:cs="Courier New"/>
                <w:color w:val="6A9955"/>
                <w:sz w:val="18"/>
                <w:szCs w:val="18"/>
              </w:rPr>
              <w:t># Save PRINCIPAL ID (needed for Step 4 - RBAC assignment)</w:t>
            </w:r>
          </w:p>
          <w:p w14:paraId="17090843" w14:textId="77777777" w:rsidR="007C4252" w:rsidRDefault="00000000">
            <w:r>
              <w:rPr>
                <w:rFonts w:ascii="Courier New" w:eastAsia="Courier New" w:hAnsi="Courier New" w:cs="Courier New"/>
                <w:color w:val="E8E8E8"/>
                <w:sz w:val="18"/>
                <w:szCs w:val="18"/>
              </w:rPr>
              <w:t>PRINCIPAL_ID=$(az identity show \</w:t>
            </w:r>
          </w:p>
          <w:p w14:paraId="508EBC4B" w14:textId="77777777" w:rsidR="007C4252" w:rsidRDefault="00000000">
            <w:r>
              <w:rPr>
                <w:rFonts w:ascii="Courier New" w:eastAsia="Courier New" w:hAnsi="Courier New" w:cs="Courier New"/>
                <w:color w:val="E8E8E8"/>
                <w:sz w:val="18"/>
                <w:szCs w:val="18"/>
              </w:rPr>
              <w:t xml:space="preserve">  --name aks-kv-identity \</w:t>
            </w:r>
          </w:p>
          <w:p w14:paraId="0EDA6DCE" w14:textId="77777777" w:rsidR="007C4252" w:rsidRDefault="00000000">
            <w:r>
              <w:rPr>
                <w:rFonts w:ascii="Courier New" w:eastAsia="Courier New" w:hAnsi="Courier New" w:cs="Courier New"/>
                <w:color w:val="E8E8E8"/>
                <w:sz w:val="18"/>
                <w:szCs w:val="18"/>
              </w:rPr>
              <w:t xml:space="preserve">  --resource-group rg-voting-app \</w:t>
            </w:r>
          </w:p>
          <w:p w14:paraId="6CB3222B" w14:textId="77777777" w:rsidR="007C4252" w:rsidRDefault="00000000">
            <w:r>
              <w:rPr>
                <w:rFonts w:ascii="Courier New" w:eastAsia="Courier New" w:hAnsi="Courier New" w:cs="Courier New"/>
                <w:color w:val="E8E8E8"/>
                <w:sz w:val="18"/>
                <w:szCs w:val="18"/>
              </w:rPr>
              <w:t xml:space="preserve">  --query principalId \</w:t>
            </w:r>
          </w:p>
          <w:p w14:paraId="2F32BD83" w14:textId="77777777" w:rsidR="007C4252" w:rsidRDefault="00000000">
            <w:r>
              <w:rPr>
                <w:rFonts w:ascii="Courier New" w:eastAsia="Courier New" w:hAnsi="Courier New" w:cs="Courier New"/>
                <w:color w:val="E8E8E8"/>
                <w:sz w:val="18"/>
                <w:szCs w:val="18"/>
              </w:rPr>
              <w:t xml:space="preserve">  -o tsv)</w:t>
            </w:r>
          </w:p>
          <w:p w14:paraId="489D2806" w14:textId="77777777" w:rsidR="007C4252" w:rsidRDefault="007C4252"/>
          <w:p w14:paraId="50155B6D" w14:textId="77777777" w:rsidR="007C4252" w:rsidRDefault="00000000">
            <w:r>
              <w:rPr>
                <w:rFonts w:ascii="Courier New" w:eastAsia="Courier New" w:hAnsi="Courier New" w:cs="Courier New"/>
                <w:color w:val="6A9955"/>
                <w:sz w:val="18"/>
                <w:szCs w:val="18"/>
              </w:rPr>
              <w:t># Print both to confirm</w:t>
            </w:r>
          </w:p>
          <w:p w14:paraId="5E6137FE" w14:textId="77777777" w:rsidR="007C4252" w:rsidRDefault="00000000">
            <w:r>
              <w:rPr>
                <w:rFonts w:ascii="Courier New" w:eastAsia="Courier New" w:hAnsi="Courier New" w:cs="Courier New"/>
                <w:color w:val="E8E8E8"/>
                <w:sz w:val="18"/>
                <w:szCs w:val="18"/>
              </w:rPr>
              <w:t>echo "CLIENT_ID: $CLIENT_ID"</w:t>
            </w:r>
          </w:p>
          <w:p w14:paraId="52ADEB7B" w14:textId="77777777" w:rsidR="007C4252" w:rsidRDefault="00000000">
            <w:r>
              <w:rPr>
                <w:rFonts w:ascii="Courier New" w:eastAsia="Courier New" w:hAnsi="Courier New" w:cs="Courier New"/>
                <w:color w:val="E8E8E8"/>
                <w:sz w:val="18"/>
                <w:szCs w:val="18"/>
              </w:rPr>
              <w:t>echo "PRINCIPAL_ID: $PRINCIPAL_ID"</w:t>
            </w:r>
          </w:p>
        </w:tc>
      </w:tr>
    </w:tbl>
    <w:p w14:paraId="4188025A"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7872264A" w14:textId="77777777">
        <w:tc>
          <w:tcPr>
            <w:tcW w:w="9360" w:type="dxa"/>
            <w:tcBorders>
              <w:top w:val="single" w:sz="6" w:space="0" w:color="D97706"/>
              <w:left w:val="thick" w:sz="20" w:space="0" w:color="D97706"/>
              <w:bottom w:val="single" w:sz="4" w:space="0" w:color="D97706"/>
              <w:right w:val="single" w:sz="4" w:space="0" w:color="D97706"/>
            </w:tcBorders>
            <w:shd w:val="clear" w:color="auto" w:fill="FFFBEB"/>
            <w:tcMar>
              <w:top w:w="120" w:type="dxa"/>
              <w:left w:w="220" w:type="dxa"/>
              <w:bottom w:w="120" w:type="dxa"/>
              <w:right w:w="220" w:type="dxa"/>
            </w:tcMar>
          </w:tcPr>
          <w:p w14:paraId="19CEFE8E" w14:textId="77777777" w:rsidR="007C4252" w:rsidRDefault="00000000">
            <w:pPr>
              <w:spacing w:after="80"/>
            </w:pPr>
            <w:r>
              <w:rPr>
                <w:sz w:val="20"/>
                <w:szCs w:val="20"/>
              </w:rPr>
              <w:t xml:space="preserve">Why two IDs?  </w:t>
            </w:r>
            <w:r>
              <w:rPr>
                <w:b/>
                <w:bCs/>
                <w:color w:val="92400E"/>
                <w:sz w:val="20"/>
                <w:szCs w:val="20"/>
              </w:rPr>
              <w:t>Recall from Part 0</w:t>
            </w:r>
          </w:p>
          <w:p w14:paraId="3508487B" w14:textId="77777777" w:rsidR="007C4252" w:rsidRDefault="00000000">
            <w:pPr>
              <w:spacing w:after="50"/>
            </w:pPr>
            <w:r>
              <w:rPr>
                <w:color w:val="333333"/>
                <w:sz w:val="20"/>
                <w:szCs w:val="20"/>
              </w:rPr>
              <w:t>clientId   -&gt; goes into K8s ServiceAccount annotation (Step 5) -&gt; used for authentication</w:t>
            </w:r>
          </w:p>
          <w:p w14:paraId="19D167AF" w14:textId="77777777" w:rsidR="007C4252" w:rsidRDefault="00000000">
            <w:pPr>
              <w:spacing w:after="50"/>
            </w:pPr>
            <w:r>
              <w:rPr>
                <w:color w:val="333333"/>
                <w:sz w:val="20"/>
                <w:szCs w:val="20"/>
              </w:rPr>
              <w:t>principalId -&gt; goes into the RBAC role assignment (Step 4)      -&gt; used for authorization</w:t>
            </w:r>
          </w:p>
          <w:p w14:paraId="1183659D" w14:textId="77777777" w:rsidR="007C4252" w:rsidRDefault="007C4252">
            <w:pPr>
              <w:spacing w:after="50"/>
            </w:pPr>
          </w:p>
          <w:p w14:paraId="78DE04FC" w14:textId="77777777" w:rsidR="007C4252" w:rsidRDefault="00000000">
            <w:pPr>
              <w:spacing w:after="50"/>
            </w:pPr>
            <w:r>
              <w:rPr>
                <w:color w:val="333333"/>
                <w:sz w:val="20"/>
                <w:szCs w:val="20"/>
              </w:rPr>
              <w:t>If you mix them up, the commands will run but nothing will work. You will get 403 errors or 'no credential found' errors that are very confusing to debug.</w:t>
            </w:r>
          </w:p>
        </w:tc>
      </w:tr>
    </w:tbl>
    <w:p w14:paraId="4E33D0B4"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07CE604B" w14:textId="77777777">
        <w:tc>
          <w:tcPr>
            <w:tcW w:w="9360" w:type="dxa"/>
            <w:tcBorders>
              <w:top w:val="single" w:sz="4" w:space="0" w:color="16A34A"/>
              <w:left w:val="single" w:sz="4" w:space="0" w:color="16A34A"/>
              <w:bottom w:val="single" w:sz="4" w:space="0" w:color="16A34A"/>
              <w:right w:val="single" w:sz="4" w:space="0" w:color="16A34A"/>
            </w:tcBorders>
            <w:shd w:val="clear" w:color="auto" w:fill="F0FDF4"/>
            <w:tcMar>
              <w:top w:w="140" w:type="dxa"/>
              <w:left w:w="220" w:type="dxa"/>
              <w:bottom w:w="140" w:type="dxa"/>
              <w:right w:w="220" w:type="dxa"/>
            </w:tcMar>
          </w:tcPr>
          <w:p w14:paraId="34DA71EB" w14:textId="77777777" w:rsidR="007C4252" w:rsidRDefault="00000000">
            <w:pPr>
              <w:spacing w:after="100"/>
            </w:pPr>
            <w:r>
              <w:rPr>
                <w:b/>
                <w:bCs/>
                <w:color w:val="166534"/>
                <w:sz w:val="20"/>
                <w:szCs w:val="20"/>
              </w:rPr>
              <w:lastRenderedPageBreak/>
              <w:t>Checkpoint - Verify before moving on</w:t>
            </w:r>
          </w:p>
          <w:p w14:paraId="3B5106C2" w14:textId="77777777" w:rsidR="007C4252" w:rsidRDefault="00000000">
            <w:pPr>
              <w:pStyle w:val="ListParagraph"/>
              <w:numPr>
                <w:ilvl w:val="0"/>
                <w:numId w:val="4"/>
              </w:numPr>
              <w:spacing w:before="40" w:after="40"/>
            </w:pPr>
            <w:r>
              <w:rPr>
                <w:color w:val="222222"/>
                <w:sz w:val="20"/>
                <w:szCs w:val="20"/>
              </w:rPr>
              <w:t>Identity created without errors</w:t>
            </w:r>
          </w:p>
          <w:p w14:paraId="2E7D17C5" w14:textId="77777777" w:rsidR="007C4252" w:rsidRDefault="00000000">
            <w:pPr>
              <w:pStyle w:val="ListParagraph"/>
              <w:numPr>
                <w:ilvl w:val="0"/>
                <w:numId w:val="4"/>
              </w:numPr>
              <w:spacing w:before="40" w:after="40"/>
            </w:pPr>
            <w:r>
              <w:rPr>
                <w:color w:val="222222"/>
                <w:sz w:val="20"/>
                <w:szCs w:val="20"/>
              </w:rPr>
              <w:t>CLIENT_ID variable is set (looks like: xxxxxxxx-xxxx-xxxx-xxxx-xxxxxxxxxxxx)</w:t>
            </w:r>
          </w:p>
          <w:p w14:paraId="1005AB7F" w14:textId="77777777" w:rsidR="007C4252" w:rsidRDefault="00000000">
            <w:pPr>
              <w:pStyle w:val="ListParagraph"/>
              <w:numPr>
                <w:ilvl w:val="0"/>
                <w:numId w:val="4"/>
              </w:numPr>
              <w:spacing w:before="40" w:after="40"/>
            </w:pPr>
            <w:r>
              <w:rPr>
                <w:color w:val="222222"/>
                <w:sz w:val="20"/>
                <w:szCs w:val="20"/>
              </w:rPr>
              <w:t>PRINCIPAL_ID variable is set (different GUID from CLIENT_ID)</w:t>
            </w:r>
          </w:p>
          <w:p w14:paraId="4490F330" w14:textId="77777777" w:rsidR="007C4252" w:rsidRDefault="00000000">
            <w:pPr>
              <w:pStyle w:val="ListParagraph"/>
              <w:numPr>
                <w:ilvl w:val="0"/>
                <w:numId w:val="4"/>
              </w:numPr>
              <w:spacing w:before="40" w:after="40"/>
            </w:pPr>
            <w:r>
              <w:rPr>
                <w:color w:val="222222"/>
                <w:sz w:val="20"/>
                <w:szCs w:val="20"/>
              </w:rPr>
              <w:t>You have noted WHICH ID goes WHERE</w:t>
            </w:r>
          </w:p>
        </w:tc>
      </w:tr>
    </w:tbl>
    <w:p w14:paraId="24C6BB90" w14:textId="77777777" w:rsidR="00197EC4" w:rsidRDefault="00197EC4" w:rsidP="00197EC4">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C4252" w14:paraId="71BF243D" w14:textId="77777777">
        <w:tc>
          <w:tcPr>
            <w:tcW w:w="680" w:type="dxa"/>
            <w:tcBorders>
              <w:top w:val="none" w:sz="0" w:space="0" w:color="FFFFFF"/>
              <w:left w:val="none" w:sz="0" w:space="0" w:color="FFFFFF"/>
              <w:bottom w:val="none" w:sz="0" w:space="0" w:color="FFFFFF"/>
              <w:right w:val="none" w:sz="0" w:space="0" w:color="FFFFFF"/>
            </w:tcBorders>
            <w:shd w:val="clear" w:color="auto" w:fill="FF4D00"/>
            <w:tcMar>
              <w:top w:w="140" w:type="dxa"/>
              <w:left w:w="140" w:type="dxa"/>
              <w:bottom w:w="140" w:type="dxa"/>
              <w:right w:w="140" w:type="dxa"/>
            </w:tcMar>
            <w:vAlign w:val="center"/>
          </w:tcPr>
          <w:p w14:paraId="1CF9EB2D" w14:textId="77777777" w:rsidR="007C4252" w:rsidRDefault="00000000">
            <w:pPr>
              <w:jc w:val="center"/>
            </w:pPr>
            <w:r>
              <w:rPr>
                <w:b/>
                <w:bCs/>
                <w:color w:val="FFFFFF"/>
                <w:sz w:val="34"/>
                <w:szCs w:val="34"/>
              </w:rPr>
              <w:t>4</w:t>
            </w:r>
          </w:p>
        </w:tc>
        <w:tc>
          <w:tcPr>
            <w:tcW w:w="8680" w:type="dxa"/>
            <w:tcBorders>
              <w:top w:val="none" w:sz="0" w:space="0" w:color="FFFFFF"/>
              <w:left w:val="none" w:sz="0" w:space="0" w:color="FFFFFF"/>
              <w:bottom w:val="none" w:sz="0" w:space="0" w:color="FFFFFF"/>
              <w:right w:val="none" w:sz="0" w:space="0" w:color="FFFFFF"/>
            </w:tcBorders>
            <w:shd w:val="clear" w:color="auto" w:fill="1A1A2E"/>
            <w:tcMar>
              <w:top w:w="120" w:type="dxa"/>
              <w:left w:w="260" w:type="dxa"/>
              <w:bottom w:w="120" w:type="dxa"/>
              <w:right w:w="200" w:type="dxa"/>
            </w:tcMar>
          </w:tcPr>
          <w:p w14:paraId="3ABFE4E8" w14:textId="77777777" w:rsidR="007C4252" w:rsidRDefault="00000000">
            <w:pPr>
              <w:spacing w:after="40"/>
            </w:pPr>
            <w:r>
              <w:rPr>
                <w:b/>
                <w:bCs/>
                <w:color w:val="FFFFFF"/>
                <w:sz w:val="27"/>
                <w:szCs w:val="27"/>
              </w:rPr>
              <w:t>Grant the Identity Permission to Read Key Vault Secrets</w:t>
            </w:r>
          </w:p>
          <w:p w14:paraId="6EBD5DAA" w14:textId="77777777" w:rsidR="007C4252" w:rsidRDefault="00000000">
            <w:r>
              <w:rPr>
                <w:i/>
                <w:iCs/>
                <w:color w:val="99AACC"/>
                <w:sz w:val="19"/>
                <w:szCs w:val="19"/>
              </w:rPr>
              <w:t>Without this, the identity can authenticate but cannot do anything</w:t>
            </w:r>
          </w:p>
        </w:tc>
      </w:tr>
    </w:tbl>
    <w:p w14:paraId="4CDE1E23" w14:textId="77777777" w:rsidR="007C4252" w:rsidRDefault="007C425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4252" w14:paraId="2FF3A911" w14:textId="77777777">
        <w:tc>
          <w:tcPr>
            <w:tcW w:w="3120" w:type="dxa"/>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40" w:type="dxa"/>
              <w:right w:w="160" w:type="dxa"/>
            </w:tcMar>
          </w:tcPr>
          <w:p w14:paraId="003706CD" w14:textId="77777777" w:rsidR="007C4252" w:rsidRDefault="00000000">
            <w:r>
              <w:rPr>
                <w:b/>
                <w:bCs/>
                <w:color w:val="FFFFFF"/>
                <w:sz w:val="17"/>
                <w:szCs w:val="17"/>
              </w:rPr>
              <w:t>WHAT</w:t>
            </w:r>
          </w:p>
        </w:tc>
        <w:tc>
          <w:tcPr>
            <w:tcW w:w="3120" w:type="dxa"/>
            <w:tcBorders>
              <w:top w:val="none" w:sz="0" w:space="0" w:color="FFFFFF"/>
              <w:left w:val="none" w:sz="0" w:space="0" w:color="FFFFFF"/>
              <w:bottom w:val="none" w:sz="0" w:space="0" w:color="FFFFFF"/>
              <w:right w:val="none" w:sz="0" w:space="0" w:color="FFFFFF"/>
            </w:tcBorders>
            <w:shd w:val="clear" w:color="auto" w:fill="FF4D00"/>
            <w:tcMar>
              <w:top w:w="80" w:type="dxa"/>
              <w:left w:w="160" w:type="dxa"/>
              <w:bottom w:w="40" w:type="dxa"/>
              <w:right w:w="160" w:type="dxa"/>
            </w:tcMar>
          </w:tcPr>
          <w:p w14:paraId="5A0C9108" w14:textId="77777777" w:rsidR="007C4252" w:rsidRDefault="00000000">
            <w:r>
              <w:rPr>
                <w:b/>
                <w:bCs/>
                <w:color w:val="FFFFFF"/>
                <w:sz w:val="17"/>
                <w:szCs w:val="17"/>
              </w:rPr>
              <w:t>WHY</w:t>
            </w:r>
          </w:p>
        </w:tc>
        <w:tc>
          <w:tcPr>
            <w:tcW w:w="3120" w:type="dxa"/>
            <w:tcBorders>
              <w:top w:val="none" w:sz="0" w:space="0" w:color="FFFFFF"/>
              <w:left w:val="none" w:sz="0" w:space="0" w:color="FFFFFF"/>
              <w:bottom w:val="none" w:sz="0" w:space="0" w:color="FFFFFF"/>
              <w:right w:val="none" w:sz="0" w:space="0" w:color="FFFFFF"/>
            </w:tcBorders>
            <w:shd w:val="clear" w:color="auto" w:fill="0F766E"/>
            <w:tcMar>
              <w:top w:w="80" w:type="dxa"/>
              <w:left w:w="160" w:type="dxa"/>
              <w:bottom w:w="40" w:type="dxa"/>
              <w:right w:w="160" w:type="dxa"/>
            </w:tcMar>
          </w:tcPr>
          <w:p w14:paraId="2F24C057" w14:textId="77777777" w:rsidR="007C4252" w:rsidRDefault="00000000">
            <w:r>
              <w:rPr>
                <w:b/>
                <w:bCs/>
                <w:color w:val="FFFFFF"/>
                <w:sz w:val="17"/>
                <w:szCs w:val="17"/>
              </w:rPr>
              <w:t>HOW</w:t>
            </w:r>
          </w:p>
        </w:tc>
      </w:tr>
      <w:tr w:rsidR="007C4252" w14:paraId="155EB572" w14:textId="77777777">
        <w:tc>
          <w:tcPr>
            <w:tcW w:w="312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60" w:type="dxa"/>
            </w:tcMar>
          </w:tcPr>
          <w:p w14:paraId="31A9B463" w14:textId="77777777" w:rsidR="007C4252" w:rsidRDefault="00000000">
            <w:r>
              <w:rPr>
                <w:color w:val="1E3A8A"/>
                <w:sz w:val="19"/>
                <w:szCs w:val="19"/>
              </w:rPr>
              <w:t>Creates an RBAC role assignment: grants the 'Key Vault Secrets User' role to the managed identity, scoped to your specific Key Vault.</w:t>
            </w:r>
          </w:p>
        </w:tc>
        <w:tc>
          <w:tcPr>
            <w:tcW w:w="3120" w:type="dxa"/>
            <w:tcBorders>
              <w:top w:val="single" w:sz="4" w:space="0" w:color="D97706"/>
              <w:left w:val="single" w:sz="4" w:space="0" w:color="D97706"/>
              <w:bottom w:val="single" w:sz="4" w:space="0" w:color="D97706"/>
              <w:right w:val="single" w:sz="4" w:space="0" w:color="D97706"/>
            </w:tcBorders>
            <w:shd w:val="clear" w:color="auto" w:fill="FFFBEB"/>
            <w:tcMar>
              <w:top w:w="100" w:type="dxa"/>
              <w:left w:w="160" w:type="dxa"/>
              <w:bottom w:w="100" w:type="dxa"/>
              <w:right w:w="160" w:type="dxa"/>
            </w:tcMar>
          </w:tcPr>
          <w:p w14:paraId="567A112E" w14:textId="77777777" w:rsidR="007C4252" w:rsidRDefault="00000000">
            <w:r>
              <w:rPr>
                <w:color w:val="92400E"/>
                <w:sz w:val="19"/>
                <w:szCs w:val="19"/>
              </w:rPr>
              <w:t>Authentication (who you are) and Authorization (what you can do) are SEPARATE in Azure. The identity exists now, but has zero permissions. This step grants it read-only access to your Key Vault.</w:t>
            </w:r>
          </w:p>
        </w:tc>
        <w:tc>
          <w:tcPr>
            <w:tcW w:w="3120" w:type="dxa"/>
            <w:tcBorders>
              <w:top w:val="single" w:sz="4" w:space="0" w:color="0F766E"/>
              <w:left w:val="single" w:sz="4" w:space="0" w:color="0F766E"/>
              <w:bottom w:val="single" w:sz="4" w:space="0" w:color="0F766E"/>
              <w:right w:val="single" w:sz="4" w:space="0" w:color="0F766E"/>
            </w:tcBorders>
            <w:shd w:val="clear" w:color="auto" w:fill="F0FDFA"/>
            <w:tcMar>
              <w:top w:w="100" w:type="dxa"/>
              <w:left w:w="160" w:type="dxa"/>
              <w:bottom w:w="100" w:type="dxa"/>
              <w:right w:w="160" w:type="dxa"/>
            </w:tcMar>
          </w:tcPr>
          <w:p w14:paraId="23F1FC09" w14:textId="77777777" w:rsidR="007C4252" w:rsidRDefault="00000000">
            <w:r>
              <w:rPr>
                <w:color w:val="134E4A"/>
                <w:sz w:val="19"/>
                <w:szCs w:val="19"/>
              </w:rPr>
              <w:t>One 'az role assignment create' command. Uses PRINCIPAL_ID (not CLIENT_ID).</w:t>
            </w:r>
          </w:p>
        </w:tc>
      </w:tr>
    </w:tbl>
    <w:p w14:paraId="6D639786" w14:textId="77777777" w:rsidR="007C4252" w:rsidRDefault="007C4252">
      <w:pPr>
        <w:spacing w:before="120"/>
      </w:pPr>
    </w:p>
    <w:p w14:paraId="20B8E9F7" w14:textId="77777777" w:rsidR="007C4252" w:rsidRDefault="00000000">
      <w:pPr>
        <w:pStyle w:val="Heading3"/>
      </w:pPr>
      <w:r>
        <w:t>First — make sure your Key Vault uses RBAC authorization: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6C0611F4"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70F46CFD" w14:textId="77777777" w:rsidR="007C4252" w:rsidRDefault="00000000">
            <w:r>
              <w:rPr>
                <w:color w:val="AAAACC"/>
                <w:sz w:val="17"/>
                <w:szCs w:val="17"/>
              </w:rPr>
              <w:t>terminal — prerequisite check</w:t>
            </w:r>
          </w:p>
        </w:tc>
      </w:tr>
      <w:tr w:rsidR="007C4252" w14:paraId="5514AEB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3FEBBB25" w14:textId="77777777" w:rsidR="007C4252" w:rsidRDefault="00000000">
            <w:r>
              <w:rPr>
                <w:rFonts w:ascii="Courier New" w:eastAsia="Courier New" w:hAnsi="Courier New" w:cs="Courier New"/>
                <w:color w:val="6A9955"/>
                <w:sz w:val="18"/>
                <w:szCs w:val="18"/>
              </w:rPr>
              <w:t># Check the authorization model</w:t>
            </w:r>
          </w:p>
          <w:p w14:paraId="51775DDF" w14:textId="77777777" w:rsidR="007C4252" w:rsidRDefault="00000000">
            <w:r>
              <w:rPr>
                <w:rFonts w:ascii="Courier New" w:eastAsia="Courier New" w:hAnsi="Courier New" w:cs="Courier New"/>
                <w:color w:val="E8E8E8"/>
                <w:sz w:val="18"/>
                <w:szCs w:val="18"/>
              </w:rPr>
              <w:t>az keyvault show \</w:t>
            </w:r>
          </w:p>
          <w:p w14:paraId="6B590F46" w14:textId="77777777" w:rsidR="007C4252" w:rsidRDefault="00000000">
            <w:r>
              <w:rPr>
                <w:rFonts w:ascii="Courier New" w:eastAsia="Courier New" w:hAnsi="Courier New" w:cs="Courier New"/>
                <w:color w:val="E8E8E8"/>
                <w:sz w:val="18"/>
                <w:szCs w:val="18"/>
              </w:rPr>
              <w:t xml:space="preserve">  --name kv-voting-app \</w:t>
            </w:r>
          </w:p>
          <w:p w14:paraId="52ABD369" w14:textId="77777777" w:rsidR="007C4252" w:rsidRDefault="00000000">
            <w:r>
              <w:rPr>
                <w:rFonts w:ascii="Courier New" w:eastAsia="Courier New" w:hAnsi="Courier New" w:cs="Courier New"/>
                <w:color w:val="E8E8E8"/>
                <w:sz w:val="18"/>
                <w:szCs w:val="18"/>
              </w:rPr>
              <w:t xml:space="preserve">  --query properties.enableRbacAuthorization</w:t>
            </w:r>
          </w:p>
          <w:p w14:paraId="24DA3B0A" w14:textId="77777777" w:rsidR="007C4252" w:rsidRDefault="007C4252"/>
          <w:p w14:paraId="6317A494" w14:textId="77777777" w:rsidR="007C4252" w:rsidRDefault="00000000">
            <w:r>
              <w:rPr>
                <w:rFonts w:ascii="Courier New" w:eastAsia="Courier New" w:hAnsi="Courier New" w:cs="Courier New"/>
                <w:color w:val="6A9955"/>
                <w:sz w:val="18"/>
                <w:szCs w:val="18"/>
              </w:rPr>
              <w:t># If this returns 'false', run this to enable RBAC:</w:t>
            </w:r>
          </w:p>
          <w:p w14:paraId="1D11B994" w14:textId="77777777" w:rsidR="007C4252" w:rsidRDefault="00000000">
            <w:r>
              <w:rPr>
                <w:rFonts w:ascii="Courier New" w:eastAsia="Courier New" w:hAnsi="Courier New" w:cs="Courier New"/>
                <w:color w:val="E8E8E8"/>
                <w:sz w:val="18"/>
                <w:szCs w:val="18"/>
              </w:rPr>
              <w:t>az keyvault update \</w:t>
            </w:r>
          </w:p>
          <w:p w14:paraId="4C092740" w14:textId="77777777" w:rsidR="007C4252" w:rsidRDefault="00000000">
            <w:r>
              <w:rPr>
                <w:rFonts w:ascii="Courier New" w:eastAsia="Courier New" w:hAnsi="Courier New" w:cs="Courier New"/>
                <w:color w:val="E8E8E8"/>
                <w:sz w:val="18"/>
                <w:szCs w:val="18"/>
              </w:rPr>
              <w:t xml:space="preserve">  --name kv-voting-app \</w:t>
            </w:r>
          </w:p>
          <w:p w14:paraId="16339CD7" w14:textId="77777777" w:rsidR="007C4252" w:rsidRDefault="00000000">
            <w:r>
              <w:rPr>
                <w:rFonts w:ascii="Courier New" w:eastAsia="Courier New" w:hAnsi="Courier New" w:cs="Courier New"/>
                <w:color w:val="E8E8E8"/>
                <w:sz w:val="18"/>
                <w:szCs w:val="18"/>
              </w:rPr>
              <w:t xml:space="preserve">  --enable-rbac-authorization true</w:t>
            </w:r>
          </w:p>
        </w:tc>
      </w:tr>
    </w:tbl>
    <w:p w14:paraId="158038D8" w14:textId="77777777" w:rsidR="007C4252" w:rsidRDefault="007C4252">
      <w:pPr>
        <w:spacing w:before="100"/>
      </w:pPr>
    </w:p>
    <w:p w14:paraId="73116213" w14:textId="77777777" w:rsidR="007C4252" w:rsidRDefault="00000000">
      <w:pPr>
        <w:pStyle w:val="Heading3"/>
      </w:pPr>
      <w:r>
        <w:t>Run the role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1464F771"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7CEC6829" w14:textId="77777777" w:rsidR="007C4252" w:rsidRDefault="00000000">
            <w:r>
              <w:rPr>
                <w:color w:val="AAAACC"/>
                <w:sz w:val="17"/>
                <w:szCs w:val="17"/>
              </w:rPr>
              <w:t>terminal</w:t>
            </w:r>
          </w:p>
        </w:tc>
      </w:tr>
      <w:tr w:rsidR="007C4252" w14:paraId="65202DA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007557FC" w14:textId="77777777" w:rsidR="007C4252" w:rsidRDefault="00000000">
            <w:r>
              <w:rPr>
                <w:rFonts w:ascii="Courier New" w:eastAsia="Courier New" w:hAnsi="Courier New" w:cs="Courier New"/>
                <w:color w:val="6A9955"/>
                <w:sz w:val="18"/>
                <w:szCs w:val="18"/>
              </w:rPr>
              <w:t># Get your subscription ID</w:t>
            </w:r>
          </w:p>
          <w:p w14:paraId="30BD1F49" w14:textId="77777777" w:rsidR="007C4252" w:rsidRDefault="00000000">
            <w:r>
              <w:rPr>
                <w:rFonts w:ascii="Courier New" w:eastAsia="Courier New" w:hAnsi="Courier New" w:cs="Courier New"/>
                <w:color w:val="E8E8E8"/>
                <w:sz w:val="18"/>
                <w:szCs w:val="18"/>
              </w:rPr>
              <w:t>SUB_ID=$(az account show --query id -o tsv)</w:t>
            </w:r>
          </w:p>
          <w:p w14:paraId="62660AF6" w14:textId="77777777" w:rsidR="007C4252" w:rsidRDefault="007C4252"/>
          <w:p w14:paraId="7FBF63BB" w14:textId="77777777" w:rsidR="007C4252" w:rsidRDefault="00000000">
            <w:r>
              <w:rPr>
                <w:rFonts w:ascii="Courier New" w:eastAsia="Courier New" w:hAnsi="Courier New" w:cs="Courier New"/>
                <w:color w:val="6A9955"/>
                <w:sz w:val="18"/>
                <w:szCs w:val="18"/>
              </w:rPr>
              <w:t># Grant the identity read access to Key Vault secrets</w:t>
            </w:r>
          </w:p>
          <w:p w14:paraId="6C61F5B7" w14:textId="77777777" w:rsidR="007C4252" w:rsidRDefault="00000000">
            <w:r>
              <w:rPr>
                <w:rFonts w:ascii="Courier New" w:eastAsia="Courier New" w:hAnsi="Courier New" w:cs="Courier New"/>
                <w:color w:val="E8E8E8"/>
                <w:sz w:val="18"/>
                <w:szCs w:val="18"/>
              </w:rPr>
              <w:t>az role assignment create \</w:t>
            </w:r>
          </w:p>
          <w:p w14:paraId="051C6632" w14:textId="77777777" w:rsidR="007C4252" w:rsidRDefault="00000000">
            <w:r>
              <w:rPr>
                <w:rFonts w:ascii="Courier New" w:eastAsia="Courier New" w:hAnsi="Courier New" w:cs="Courier New"/>
                <w:color w:val="E8E8E8"/>
                <w:sz w:val="18"/>
                <w:szCs w:val="18"/>
              </w:rPr>
              <w:t xml:space="preserve">  --assignee $PRINCIPAL_ID \</w:t>
            </w:r>
          </w:p>
          <w:p w14:paraId="2D893141" w14:textId="77777777" w:rsidR="007C4252" w:rsidRDefault="00000000">
            <w:r>
              <w:rPr>
                <w:rFonts w:ascii="Courier New" w:eastAsia="Courier New" w:hAnsi="Courier New" w:cs="Courier New"/>
                <w:color w:val="E8E8E8"/>
                <w:sz w:val="18"/>
                <w:szCs w:val="18"/>
              </w:rPr>
              <w:t xml:space="preserve">  --role "Key Vault Secrets User" \</w:t>
            </w:r>
          </w:p>
          <w:p w14:paraId="03336116" w14:textId="77777777" w:rsidR="007C4252" w:rsidRDefault="00000000">
            <w:r>
              <w:rPr>
                <w:rFonts w:ascii="Courier New" w:eastAsia="Courier New" w:hAnsi="Courier New" w:cs="Courier New"/>
                <w:color w:val="E8E8E8"/>
                <w:sz w:val="18"/>
                <w:szCs w:val="18"/>
              </w:rPr>
              <w:t xml:space="preserve">  --scope "/subscriptions/$SUB_ID/resourceGroups/rg-voting-app/providers/Microsoft.KeyVault/vaults/kv-voting-app"</w:t>
            </w:r>
          </w:p>
        </w:tc>
      </w:tr>
    </w:tbl>
    <w:p w14:paraId="1E8372E0"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50C0A8C0" w14:textId="77777777">
        <w:tc>
          <w:tcPr>
            <w:tcW w:w="9360" w:type="dxa"/>
            <w:tcBorders>
              <w:top w:val="single" w:sz="6" w:space="0" w:color="DC2626"/>
              <w:left w:val="thick" w:sz="20" w:space="0" w:color="DC2626"/>
              <w:bottom w:val="single" w:sz="4" w:space="0" w:color="DC2626"/>
              <w:right w:val="single" w:sz="4" w:space="0" w:color="DC2626"/>
            </w:tcBorders>
            <w:shd w:val="clear" w:color="auto" w:fill="FFF1F2"/>
            <w:tcMar>
              <w:top w:w="120" w:type="dxa"/>
              <w:left w:w="220" w:type="dxa"/>
              <w:bottom w:w="120" w:type="dxa"/>
              <w:right w:w="220" w:type="dxa"/>
            </w:tcMar>
          </w:tcPr>
          <w:p w14:paraId="33DACFBF" w14:textId="77777777" w:rsidR="007C4252" w:rsidRDefault="00000000">
            <w:pPr>
              <w:spacing w:after="80"/>
            </w:pPr>
            <w:r>
              <w:rPr>
                <w:sz w:val="20"/>
                <w:szCs w:val="20"/>
              </w:rPr>
              <w:lastRenderedPageBreak/>
              <w:t xml:space="preserve">Important: use PRINCIPAL_ID not CLIENT_ID here  </w:t>
            </w:r>
            <w:r>
              <w:rPr>
                <w:b/>
                <w:bCs/>
                <w:color w:val="991B1B"/>
                <w:sz w:val="20"/>
                <w:szCs w:val="20"/>
              </w:rPr>
              <w:t>Common mistake</w:t>
            </w:r>
          </w:p>
          <w:p w14:paraId="6C609A17" w14:textId="77777777" w:rsidR="007C4252" w:rsidRDefault="00000000">
            <w:pPr>
              <w:spacing w:after="50"/>
            </w:pPr>
            <w:r>
              <w:rPr>
                <w:color w:val="333333"/>
                <w:sz w:val="20"/>
                <w:szCs w:val="20"/>
              </w:rPr>
              <w:t>Both IDs are GUIDs and look identical in format.</w:t>
            </w:r>
          </w:p>
          <w:p w14:paraId="51045E0A" w14:textId="77777777" w:rsidR="007C4252" w:rsidRDefault="00000000">
            <w:pPr>
              <w:spacing w:after="50"/>
            </w:pPr>
            <w:r>
              <w:rPr>
                <w:color w:val="333333"/>
                <w:sz w:val="20"/>
                <w:szCs w:val="20"/>
              </w:rPr>
              <w:t>Azure RBAC requires the principalId (object ID in Azure AD's directory).</w:t>
            </w:r>
          </w:p>
          <w:p w14:paraId="2F987EE0" w14:textId="77777777" w:rsidR="007C4252" w:rsidRDefault="00000000">
            <w:pPr>
              <w:spacing w:after="50"/>
            </w:pPr>
            <w:r>
              <w:rPr>
                <w:color w:val="333333"/>
                <w:sz w:val="20"/>
                <w:szCs w:val="20"/>
              </w:rPr>
              <w:t>If you use clientId here, Azure will say the assignment succeeded but the identity will get 403 Forbidden when it tries to read secrets.</w:t>
            </w:r>
          </w:p>
          <w:p w14:paraId="084817AB" w14:textId="77777777" w:rsidR="007C4252" w:rsidRDefault="00000000">
            <w:pPr>
              <w:spacing w:after="50"/>
            </w:pPr>
            <w:r>
              <w:rPr>
                <w:color w:val="333333"/>
                <w:sz w:val="20"/>
                <w:szCs w:val="20"/>
              </w:rPr>
              <w:t>Always double-check: --assignee uses PRINCIPAL_ID</w:t>
            </w:r>
          </w:p>
        </w:tc>
      </w:tr>
    </w:tbl>
    <w:p w14:paraId="0A16BF58" w14:textId="77777777" w:rsidR="007C4252" w:rsidRDefault="007C4252">
      <w:pPr>
        <w:spacing w:before="100"/>
      </w:pPr>
    </w:p>
    <w:p w14:paraId="25B75488" w14:textId="77777777" w:rsidR="007C4252" w:rsidRDefault="00000000">
      <w:pPr>
        <w:pStyle w:val="Heading3"/>
      </w:pPr>
      <w:r>
        <w:t>Verify the role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0680C9D5"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0532BCC7" w14:textId="77777777" w:rsidR="007C4252" w:rsidRDefault="00000000">
            <w:r>
              <w:rPr>
                <w:color w:val="AAAACC"/>
                <w:sz w:val="17"/>
                <w:szCs w:val="17"/>
              </w:rPr>
              <w:t>terminal — verify</w:t>
            </w:r>
          </w:p>
        </w:tc>
      </w:tr>
      <w:tr w:rsidR="007C4252" w14:paraId="1B39204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15CB91F3" w14:textId="77777777" w:rsidR="007C4252" w:rsidRDefault="00000000">
            <w:r>
              <w:rPr>
                <w:rFonts w:ascii="Courier New" w:eastAsia="Courier New" w:hAnsi="Courier New" w:cs="Courier New"/>
                <w:color w:val="E8E8E8"/>
                <w:sz w:val="18"/>
                <w:szCs w:val="18"/>
              </w:rPr>
              <w:t>az role assignment list \</w:t>
            </w:r>
          </w:p>
          <w:p w14:paraId="3DAAD924" w14:textId="77777777" w:rsidR="007C4252" w:rsidRDefault="00000000">
            <w:r>
              <w:rPr>
                <w:rFonts w:ascii="Courier New" w:eastAsia="Courier New" w:hAnsi="Courier New" w:cs="Courier New"/>
                <w:color w:val="E8E8E8"/>
                <w:sz w:val="18"/>
                <w:szCs w:val="18"/>
              </w:rPr>
              <w:t xml:space="preserve">  --assignee $PRINCIPAL_ID \</w:t>
            </w:r>
          </w:p>
          <w:p w14:paraId="5E5906F4" w14:textId="77777777" w:rsidR="007C4252" w:rsidRDefault="00000000">
            <w:r>
              <w:rPr>
                <w:rFonts w:ascii="Courier New" w:eastAsia="Courier New" w:hAnsi="Courier New" w:cs="Courier New"/>
                <w:color w:val="E8E8E8"/>
                <w:sz w:val="18"/>
                <w:szCs w:val="18"/>
              </w:rPr>
              <w:t xml:space="preserve">  --scope "/subscriptions/$SUB_ID/resourceGroups/rg-voting-app/providers/Microsoft.KeyVault/vaults/kv-voting-app" \</w:t>
            </w:r>
          </w:p>
          <w:p w14:paraId="186CA66B" w14:textId="77777777" w:rsidR="007C4252" w:rsidRDefault="00000000">
            <w:r>
              <w:rPr>
                <w:rFonts w:ascii="Courier New" w:eastAsia="Courier New" w:hAnsi="Courier New" w:cs="Courier New"/>
                <w:color w:val="E8E8E8"/>
                <w:sz w:val="18"/>
                <w:szCs w:val="18"/>
              </w:rPr>
              <w:t xml:space="preserve">  --output table</w:t>
            </w:r>
          </w:p>
        </w:tc>
      </w:tr>
    </w:tbl>
    <w:p w14:paraId="7999041C"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4CA9527D" w14:textId="77777777">
        <w:tc>
          <w:tcPr>
            <w:tcW w:w="9360" w:type="dxa"/>
            <w:tcBorders>
              <w:top w:val="single" w:sz="4" w:space="0" w:color="16A34A"/>
              <w:left w:val="single" w:sz="4" w:space="0" w:color="16A34A"/>
              <w:bottom w:val="single" w:sz="4" w:space="0" w:color="16A34A"/>
              <w:right w:val="single" w:sz="4" w:space="0" w:color="16A34A"/>
            </w:tcBorders>
            <w:shd w:val="clear" w:color="auto" w:fill="F0FDF4"/>
            <w:tcMar>
              <w:top w:w="140" w:type="dxa"/>
              <w:left w:w="220" w:type="dxa"/>
              <w:bottom w:w="140" w:type="dxa"/>
              <w:right w:w="220" w:type="dxa"/>
            </w:tcMar>
          </w:tcPr>
          <w:p w14:paraId="7E3F93B7" w14:textId="77777777" w:rsidR="007C4252" w:rsidRDefault="00000000">
            <w:pPr>
              <w:spacing w:after="100"/>
            </w:pPr>
            <w:r>
              <w:rPr>
                <w:b/>
                <w:bCs/>
                <w:color w:val="166534"/>
                <w:sz w:val="20"/>
                <w:szCs w:val="20"/>
              </w:rPr>
              <w:t>Checkpoint - Verify before moving on</w:t>
            </w:r>
          </w:p>
          <w:p w14:paraId="6812C2E6" w14:textId="77777777" w:rsidR="007C4252" w:rsidRDefault="00000000">
            <w:pPr>
              <w:pStyle w:val="ListParagraph"/>
              <w:numPr>
                <w:ilvl w:val="0"/>
                <w:numId w:val="4"/>
              </w:numPr>
              <w:spacing w:before="40" w:after="40"/>
            </w:pPr>
            <w:r>
              <w:rPr>
                <w:color w:val="222222"/>
                <w:sz w:val="20"/>
                <w:szCs w:val="20"/>
              </w:rPr>
              <w:t>Role assignment created without errors</w:t>
            </w:r>
          </w:p>
          <w:p w14:paraId="32CBCF4B" w14:textId="77777777" w:rsidR="007C4252" w:rsidRDefault="00000000">
            <w:pPr>
              <w:pStyle w:val="ListParagraph"/>
              <w:numPr>
                <w:ilvl w:val="0"/>
                <w:numId w:val="4"/>
              </w:numPr>
              <w:spacing w:before="40" w:after="40"/>
            </w:pPr>
            <w:r>
              <w:rPr>
                <w:color w:val="222222"/>
                <w:sz w:val="20"/>
                <w:szCs w:val="20"/>
              </w:rPr>
              <w:t>Verification shows 'Key Vault Secrets User' role for your identity</w:t>
            </w:r>
          </w:p>
          <w:p w14:paraId="4FDC2CA3" w14:textId="77777777" w:rsidR="007C4252" w:rsidRDefault="00000000">
            <w:pPr>
              <w:pStyle w:val="ListParagraph"/>
              <w:numPr>
                <w:ilvl w:val="0"/>
                <w:numId w:val="4"/>
              </w:numPr>
              <w:spacing w:before="40" w:after="40"/>
            </w:pPr>
            <w:r>
              <w:rPr>
                <w:color w:val="222222"/>
                <w:sz w:val="20"/>
                <w:szCs w:val="20"/>
              </w:rPr>
              <w:t>Key Vault has RBAC authorization enabled (not access policies)</w:t>
            </w:r>
          </w:p>
        </w:tc>
      </w:tr>
    </w:tbl>
    <w:p w14:paraId="16CE671F" w14:textId="77777777" w:rsidR="007C425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C4252" w14:paraId="071B27B2" w14:textId="77777777">
        <w:tc>
          <w:tcPr>
            <w:tcW w:w="680" w:type="dxa"/>
            <w:tcBorders>
              <w:top w:val="none" w:sz="0" w:space="0" w:color="FFFFFF"/>
              <w:left w:val="none" w:sz="0" w:space="0" w:color="FFFFFF"/>
              <w:bottom w:val="none" w:sz="0" w:space="0" w:color="FFFFFF"/>
              <w:right w:val="none" w:sz="0" w:space="0" w:color="FFFFFF"/>
            </w:tcBorders>
            <w:shd w:val="clear" w:color="auto" w:fill="FF4D00"/>
            <w:tcMar>
              <w:top w:w="140" w:type="dxa"/>
              <w:left w:w="140" w:type="dxa"/>
              <w:bottom w:w="140" w:type="dxa"/>
              <w:right w:w="140" w:type="dxa"/>
            </w:tcMar>
            <w:vAlign w:val="center"/>
          </w:tcPr>
          <w:p w14:paraId="0756BE59" w14:textId="77777777" w:rsidR="007C4252" w:rsidRDefault="00000000">
            <w:pPr>
              <w:jc w:val="center"/>
            </w:pPr>
            <w:r>
              <w:rPr>
                <w:b/>
                <w:bCs/>
                <w:color w:val="FFFFFF"/>
                <w:sz w:val="34"/>
                <w:szCs w:val="34"/>
              </w:rPr>
              <w:lastRenderedPageBreak/>
              <w:t>5</w:t>
            </w:r>
          </w:p>
        </w:tc>
        <w:tc>
          <w:tcPr>
            <w:tcW w:w="8680" w:type="dxa"/>
            <w:tcBorders>
              <w:top w:val="none" w:sz="0" w:space="0" w:color="FFFFFF"/>
              <w:left w:val="none" w:sz="0" w:space="0" w:color="FFFFFF"/>
              <w:bottom w:val="none" w:sz="0" w:space="0" w:color="FFFFFF"/>
              <w:right w:val="none" w:sz="0" w:space="0" w:color="FFFFFF"/>
            </w:tcBorders>
            <w:shd w:val="clear" w:color="auto" w:fill="1A1A2E"/>
            <w:tcMar>
              <w:top w:w="120" w:type="dxa"/>
              <w:left w:w="260" w:type="dxa"/>
              <w:bottom w:w="120" w:type="dxa"/>
              <w:right w:w="200" w:type="dxa"/>
            </w:tcMar>
          </w:tcPr>
          <w:p w14:paraId="25D104A5" w14:textId="77777777" w:rsidR="007C4252" w:rsidRDefault="00000000">
            <w:pPr>
              <w:spacing w:after="40"/>
            </w:pPr>
            <w:r>
              <w:rPr>
                <w:b/>
                <w:bCs/>
                <w:color w:val="FFFFFF"/>
                <w:sz w:val="27"/>
                <w:szCs w:val="27"/>
              </w:rPr>
              <w:t>Create the Kubernetes ServiceAccount</w:t>
            </w:r>
          </w:p>
          <w:p w14:paraId="5EABFD24" w14:textId="77777777" w:rsidR="007C4252" w:rsidRDefault="00000000">
            <w:r>
              <w:rPr>
                <w:i/>
                <w:iCs/>
                <w:color w:val="99AACC"/>
                <w:sz w:val="19"/>
                <w:szCs w:val="19"/>
              </w:rPr>
              <w:t>The bridge that connects your pod to the Azure identity</w:t>
            </w:r>
          </w:p>
        </w:tc>
      </w:tr>
    </w:tbl>
    <w:p w14:paraId="37CE946F" w14:textId="77777777" w:rsidR="007C4252" w:rsidRDefault="007C425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4252" w14:paraId="5657B4D8" w14:textId="77777777">
        <w:tc>
          <w:tcPr>
            <w:tcW w:w="3120" w:type="dxa"/>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40" w:type="dxa"/>
              <w:right w:w="160" w:type="dxa"/>
            </w:tcMar>
          </w:tcPr>
          <w:p w14:paraId="0B2125B8" w14:textId="77777777" w:rsidR="007C4252" w:rsidRDefault="00000000">
            <w:r>
              <w:rPr>
                <w:b/>
                <w:bCs/>
                <w:color w:val="FFFFFF"/>
                <w:sz w:val="17"/>
                <w:szCs w:val="17"/>
              </w:rPr>
              <w:t>WHAT</w:t>
            </w:r>
          </w:p>
        </w:tc>
        <w:tc>
          <w:tcPr>
            <w:tcW w:w="3120" w:type="dxa"/>
            <w:tcBorders>
              <w:top w:val="none" w:sz="0" w:space="0" w:color="FFFFFF"/>
              <w:left w:val="none" w:sz="0" w:space="0" w:color="FFFFFF"/>
              <w:bottom w:val="none" w:sz="0" w:space="0" w:color="FFFFFF"/>
              <w:right w:val="none" w:sz="0" w:space="0" w:color="FFFFFF"/>
            </w:tcBorders>
            <w:shd w:val="clear" w:color="auto" w:fill="FF4D00"/>
            <w:tcMar>
              <w:top w:w="80" w:type="dxa"/>
              <w:left w:w="160" w:type="dxa"/>
              <w:bottom w:w="40" w:type="dxa"/>
              <w:right w:w="160" w:type="dxa"/>
            </w:tcMar>
          </w:tcPr>
          <w:p w14:paraId="11B0AA96" w14:textId="77777777" w:rsidR="007C4252" w:rsidRDefault="00000000">
            <w:r>
              <w:rPr>
                <w:b/>
                <w:bCs/>
                <w:color w:val="FFFFFF"/>
                <w:sz w:val="17"/>
                <w:szCs w:val="17"/>
              </w:rPr>
              <w:t>WHY</w:t>
            </w:r>
          </w:p>
        </w:tc>
        <w:tc>
          <w:tcPr>
            <w:tcW w:w="3120" w:type="dxa"/>
            <w:tcBorders>
              <w:top w:val="none" w:sz="0" w:space="0" w:color="FFFFFF"/>
              <w:left w:val="none" w:sz="0" w:space="0" w:color="FFFFFF"/>
              <w:bottom w:val="none" w:sz="0" w:space="0" w:color="FFFFFF"/>
              <w:right w:val="none" w:sz="0" w:space="0" w:color="FFFFFF"/>
            </w:tcBorders>
            <w:shd w:val="clear" w:color="auto" w:fill="0F766E"/>
            <w:tcMar>
              <w:top w:w="80" w:type="dxa"/>
              <w:left w:w="160" w:type="dxa"/>
              <w:bottom w:w="40" w:type="dxa"/>
              <w:right w:w="160" w:type="dxa"/>
            </w:tcMar>
          </w:tcPr>
          <w:p w14:paraId="418CEC72" w14:textId="77777777" w:rsidR="007C4252" w:rsidRDefault="00000000">
            <w:r>
              <w:rPr>
                <w:b/>
                <w:bCs/>
                <w:color w:val="FFFFFF"/>
                <w:sz w:val="17"/>
                <w:szCs w:val="17"/>
              </w:rPr>
              <w:t>HOW</w:t>
            </w:r>
          </w:p>
        </w:tc>
      </w:tr>
      <w:tr w:rsidR="007C4252" w14:paraId="54DCD4DE" w14:textId="77777777">
        <w:tc>
          <w:tcPr>
            <w:tcW w:w="312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60" w:type="dxa"/>
            </w:tcMar>
          </w:tcPr>
          <w:p w14:paraId="7DC19DBA" w14:textId="77777777" w:rsidR="007C4252" w:rsidRDefault="00000000">
            <w:r>
              <w:rPr>
                <w:color w:val="1E3A8A"/>
                <w:sz w:val="19"/>
                <w:szCs w:val="19"/>
              </w:rPr>
              <w:t>Creates a Kubernetes ServiceAccount object with an annotation containing the Azure clientId. When a pod uses this SA, the webhook knows which Azure identity to inject.</w:t>
            </w:r>
          </w:p>
        </w:tc>
        <w:tc>
          <w:tcPr>
            <w:tcW w:w="3120" w:type="dxa"/>
            <w:tcBorders>
              <w:top w:val="single" w:sz="4" w:space="0" w:color="D97706"/>
              <w:left w:val="single" w:sz="4" w:space="0" w:color="D97706"/>
              <w:bottom w:val="single" w:sz="4" w:space="0" w:color="D97706"/>
              <w:right w:val="single" w:sz="4" w:space="0" w:color="D97706"/>
            </w:tcBorders>
            <w:shd w:val="clear" w:color="auto" w:fill="FFFBEB"/>
            <w:tcMar>
              <w:top w:w="100" w:type="dxa"/>
              <w:left w:w="160" w:type="dxa"/>
              <w:bottom w:w="100" w:type="dxa"/>
              <w:right w:w="160" w:type="dxa"/>
            </w:tcMar>
          </w:tcPr>
          <w:p w14:paraId="07CCF1EB" w14:textId="77777777" w:rsidR="007C4252" w:rsidRDefault="00000000">
            <w:r>
              <w:rPr>
                <w:color w:val="92400E"/>
                <w:sz w:val="19"/>
                <w:szCs w:val="19"/>
              </w:rPr>
              <w:t>The ServiceAccount is the connection point between the Kubernetes world and the Azure world. Without it, the webhook has no idea which Azure identity to use for a given pod.</w:t>
            </w:r>
          </w:p>
        </w:tc>
        <w:tc>
          <w:tcPr>
            <w:tcW w:w="3120" w:type="dxa"/>
            <w:tcBorders>
              <w:top w:val="single" w:sz="4" w:space="0" w:color="0F766E"/>
              <w:left w:val="single" w:sz="4" w:space="0" w:color="0F766E"/>
              <w:bottom w:val="single" w:sz="4" w:space="0" w:color="0F766E"/>
              <w:right w:val="single" w:sz="4" w:space="0" w:color="0F766E"/>
            </w:tcBorders>
            <w:shd w:val="clear" w:color="auto" w:fill="F0FDFA"/>
            <w:tcMar>
              <w:top w:w="100" w:type="dxa"/>
              <w:left w:w="160" w:type="dxa"/>
              <w:bottom w:w="100" w:type="dxa"/>
              <w:right w:w="160" w:type="dxa"/>
            </w:tcMar>
          </w:tcPr>
          <w:p w14:paraId="5C6975E6" w14:textId="77777777" w:rsidR="007C4252" w:rsidRDefault="00000000">
            <w:r>
              <w:rPr>
                <w:color w:val="134E4A"/>
                <w:sz w:val="19"/>
                <w:szCs w:val="19"/>
              </w:rPr>
              <w:t>One 'kubectl apply' command with a YAML file.</w:t>
            </w:r>
          </w:p>
        </w:tc>
      </w:tr>
    </w:tbl>
    <w:p w14:paraId="27F8F591" w14:textId="77777777" w:rsidR="007C4252" w:rsidRDefault="00000000">
      <w:pPr>
        <w:pStyle w:val="Heading3"/>
      </w:pPr>
      <w:r>
        <w:t>Create the YAML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131E7956"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14F19644" w14:textId="77777777" w:rsidR="007C4252" w:rsidRDefault="00000000">
            <w:r>
              <w:rPr>
                <w:color w:val="AAAACC"/>
                <w:sz w:val="17"/>
                <w:szCs w:val="17"/>
              </w:rPr>
              <w:t>terminal</w:t>
            </w:r>
          </w:p>
        </w:tc>
      </w:tr>
      <w:tr w:rsidR="007C4252" w14:paraId="1571B8A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1321886D" w14:textId="77777777" w:rsidR="007C4252" w:rsidRDefault="00000000">
            <w:r>
              <w:rPr>
                <w:rFonts w:ascii="Courier New" w:eastAsia="Courier New" w:hAnsi="Courier New" w:cs="Courier New"/>
                <w:color w:val="6A9955"/>
                <w:sz w:val="18"/>
                <w:szCs w:val="18"/>
              </w:rPr>
              <w:t># Create namespaces first, then ServiceAccount in each</w:t>
            </w:r>
          </w:p>
          <w:p w14:paraId="028C3CF2" w14:textId="77777777" w:rsidR="007C4252" w:rsidRDefault="00000000">
            <w:r>
              <w:rPr>
                <w:rFonts w:ascii="Courier New" w:eastAsia="Courier New" w:hAnsi="Courier New" w:cs="Courier New"/>
                <w:color w:val="E8E8E8"/>
                <w:sz w:val="18"/>
                <w:szCs w:val="18"/>
              </w:rPr>
              <w:t>kubectl create namespace qa</w:t>
            </w:r>
          </w:p>
          <w:p w14:paraId="27F34CE5" w14:textId="77777777" w:rsidR="007C4252" w:rsidRDefault="00000000">
            <w:r>
              <w:rPr>
                <w:rFonts w:ascii="Courier New" w:eastAsia="Courier New" w:hAnsi="Courier New" w:cs="Courier New"/>
                <w:color w:val="E8E8E8"/>
                <w:sz w:val="18"/>
                <w:szCs w:val="18"/>
              </w:rPr>
              <w:t>kubectl create namespace prod</w:t>
            </w:r>
          </w:p>
          <w:p w14:paraId="313AEF56" w14:textId="77777777" w:rsidR="007C4252" w:rsidRDefault="007C4252"/>
          <w:p w14:paraId="70F32FAF" w14:textId="77777777" w:rsidR="007C4252" w:rsidRDefault="00000000">
            <w:r>
              <w:rPr>
                <w:rFonts w:ascii="Courier New" w:eastAsia="Courier New" w:hAnsi="Courier New" w:cs="Courier New"/>
                <w:color w:val="6A9955"/>
                <w:sz w:val="18"/>
                <w:szCs w:val="18"/>
              </w:rPr>
              <w:t># ServiceAccount for namespace: qa</w:t>
            </w:r>
          </w:p>
          <w:p w14:paraId="087B6936" w14:textId="77777777" w:rsidR="007C4252" w:rsidRDefault="00000000">
            <w:r>
              <w:rPr>
                <w:rFonts w:ascii="Courier New" w:eastAsia="Courier New" w:hAnsi="Courier New" w:cs="Courier New"/>
                <w:color w:val="E8E8E8"/>
                <w:sz w:val="18"/>
                <w:szCs w:val="18"/>
              </w:rPr>
              <w:t>cat &lt;&lt;EOF &gt; serviceaccount.yaml</w:t>
            </w:r>
          </w:p>
          <w:p w14:paraId="017FE528" w14:textId="77777777" w:rsidR="007C4252" w:rsidRDefault="00000000">
            <w:r>
              <w:rPr>
                <w:rFonts w:ascii="Courier New" w:eastAsia="Courier New" w:hAnsi="Courier New" w:cs="Courier New"/>
                <w:color w:val="E8E8E8"/>
                <w:sz w:val="18"/>
                <w:szCs w:val="18"/>
              </w:rPr>
              <w:t>apiVersion: v1</w:t>
            </w:r>
          </w:p>
          <w:p w14:paraId="2286ED46" w14:textId="77777777" w:rsidR="007C4252" w:rsidRDefault="00000000">
            <w:r>
              <w:rPr>
                <w:rFonts w:ascii="Courier New" w:eastAsia="Courier New" w:hAnsi="Courier New" w:cs="Courier New"/>
                <w:color w:val="E8E8E8"/>
                <w:sz w:val="18"/>
                <w:szCs w:val="18"/>
              </w:rPr>
              <w:t>kind: ServiceAccount</w:t>
            </w:r>
          </w:p>
          <w:p w14:paraId="2D4963AF" w14:textId="77777777" w:rsidR="007C4252" w:rsidRDefault="00000000">
            <w:r>
              <w:rPr>
                <w:rFonts w:ascii="Courier New" w:eastAsia="Courier New" w:hAnsi="Courier New" w:cs="Courier New"/>
                <w:color w:val="E8E8E8"/>
                <w:sz w:val="18"/>
                <w:szCs w:val="18"/>
              </w:rPr>
              <w:t>metadata:</w:t>
            </w:r>
          </w:p>
          <w:p w14:paraId="7381F9F7" w14:textId="77777777" w:rsidR="007C4252" w:rsidRDefault="00000000">
            <w:r>
              <w:rPr>
                <w:rFonts w:ascii="Courier New" w:eastAsia="Courier New" w:hAnsi="Courier New" w:cs="Courier New"/>
                <w:color w:val="E8E8E8"/>
                <w:sz w:val="18"/>
                <w:szCs w:val="18"/>
              </w:rPr>
              <w:t xml:space="preserve">  name: db-sa</w:t>
            </w:r>
          </w:p>
          <w:p w14:paraId="5C5F6291" w14:textId="10358F93" w:rsidR="007C4252" w:rsidRDefault="00000000">
            <w:r>
              <w:rPr>
                <w:rFonts w:ascii="Courier New" w:eastAsia="Courier New" w:hAnsi="Courier New" w:cs="Courier New"/>
                <w:color w:val="E8E8E8"/>
                <w:sz w:val="18"/>
                <w:szCs w:val="18"/>
              </w:rPr>
              <w:t xml:space="preserve">  namespace: qa</w:t>
            </w:r>
          </w:p>
          <w:p w14:paraId="52553136" w14:textId="77777777" w:rsidR="007C4252" w:rsidRDefault="00000000">
            <w:r>
              <w:rPr>
                <w:rFonts w:ascii="Courier New" w:eastAsia="Courier New" w:hAnsi="Courier New" w:cs="Courier New"/>
                <w:color w:val="E8E8E8"/>
                <w:sz w:val="18"/>
                <w:szCs w:val="18"/>
              </w:rPr>
              <w:t xml:space="preserve">  annotations:</w:t>
            </w:r>
          </w:p>
          <w:p w14:paraId="294DCAF9" w14:textId="77777777" w:rsidR="007C4252" w:rsidRDefault="00000000">
            <w:r>
              <w:rPr>
                <w:rFonts w:ascii="Courier New" w:eastAsia="Courier New" w:hAnsi="Courier New" w:cs="Courier New"/>
                <w:color w:val="E8E8E8"/>
                <w:sz w:val="18"/>
                <w:szCs w:val="18"/>
              </w:rPr>
              <w:t xml:space="preserve">    azure.workload.identity/client-id: "$CLIENT_ID"</w:t>
            </w:r>
          </w:p>
          <w:p w14:paraId="28706A95" w14:textId="77777777" w:rsidR="007C4252" w:rsidRDefault="00000000">
            <w:r>
              <w:rPr>
                <w:rFonts w:ascii="Courier New" w:eastAsia="Courier New" w:hAnsi="Courier New" w:cs="Courier New"/>
                <w:color w:val="E8E8E8"/>
                <w:sz w:val="18"/>
                <w:szCs w:val="18"/>
              </w:rPr>
              <w:t>EOF</w:t>
            </w:r>
          </w:p>
          <w:p w14:paraId="51D59259" w14:textId="77777777" w:rsidR="007C4252" w:rsidRDefault="007C4252"/>
          <w:p w14:paraId="1BCF39F2" w14:textId="77777777" w:rsidR="007C4252" w:rsidRDefault="00000000">
            <w:r>
              <w:rPr>
                <w:rFonts w:ascii="Courier New" w:eastAsia="Courier New" w:hAnsi="Courier New" w:cs="Courier New"/>
                <w:color w:val="6A9955"/>
                <w:sz w:val="18"/>
                <w:szCs w:val="18"/>
              </w:rPr>
              <w:t># ServiceAccount for namespace: prod</w:t>
            </w:r>
          </w:p>
          <w:p w14:paraId="5E783089" w14:textId="77777777" w:rsidR="007C4252" w:rsidRDefault="00000000">
            <w:r>
              <w:rPr>
                <w:rFonts w:ascii="Courier New" w:eastAsia="Courier New" w:hAnsi="Courier New" w:cs="Courier New"/>
                <w:color w:val="E8E8E8"/>
                <w:sz w:val="18"/>
                <w:szCs w:val="18"/>
              </w:rPr>
              <w:t>cat &lt;&lt;EOF &gt; serviceaccount-prod.yaml</w:t>
            </w:r>
          </w:p>
          <w:p w14:paraId="52BD7D0A" w14:textId="77777777" w:rsidR="007C4252" w:rsidRDefault="00000000">
            <w:r>
              <w:rPr>
                <w:rFonts w:ascii="Courier New" w:eastAsia="Courier New" w:hAnsi="Courier New" w:cs="Courier New"/>
                <w:color w:val="E8E8E8"/>
                <w:sz w:val="18"/>
                <w:szCs w:val="18"/>
              </w:rPr>
              <w:t>apiVersion: v1</w:t>
            </w:r>
          </w:p>
          <w:p w14:paraId="4448BCDC" w14:textId="77777777" w:rsidR="007C4252" w:rsidRDefault="00000000">
            <w:r>
              <w:rPr>
                <w:rFonts w:ascii="Courier New" w:eastAsia="Courier New" w:hAnsi="Courier New" w:cs="Courier New"/>
                <w:color w:val="E8E8E8"/>
                <w:sz w:val="18"/>
                <w:szCs w:val="18"/>
              </w:rPr>
              <w:t>kind: ServiceAccount</w:t>
            </w:r>
          </w:p>
          <w:p w14:paraId="235B38A8" w14:textId="77777777" w:rsidR="007C4252" w:rsidRDefault="00000000">
            <w:r>
              <w:rPr>
                <w:rFonts w:ascii="Courier New" w:eastAsia="Courier New" w:hAnsi="Courier New" w:cs="Courier New"/>
                <w:color w:val="E8E8E8"/>
                <w:sz w:val="18"/>
                <w:szCs w:val="18"/>
              </w:rPr>
              <w:t>metadata:</w:t>
            </w:r>
          </w:p>
          <w:p w14:paraId="5CFB745F" w14:textId="77777777" w:rsidR="007C4252" w:rsidRDefault="00000000">
            <w:r>
              <w:rPr>
                <w:rFonts w:ascii="Courier New" w:eastAsia="Courier New" w:hAnsi="Courier New" w:cs="Courier New"/>
                <w:color w:val="E8E8E8"/>
                <w:sz w:val="18"/>
                <w:szCs w:val="18"/>
              </w:rPr>
              <w:t xml:space="preserve">  name: db-sa</w:t>
            </w:r>
          </w:p>
          <w:p w14:paraId="3A3D9412" w14:textId="77777777" w:rsidR="007C4252" w:rsidRDefault="00000000">
            <w:r>
              <w:rPr>
                <w:rFonts w:ascii="Courier New" w:eastAsia="Courier New" w:hAnsi="Courier New" w:cs="Courier New"/>
                <w:color w:val="E8E8E8"/>
                <w:sz w:val="18"/>
                <w:szCs w:val="18"/>
              </w:rPr>
              <w:t xml:space="preserve">  namespace: prod</w:t>
            </w:r>
          </w:p>
          <w:p w14:paraId="1D3F6F70" w14:textId="77777777" w:rsidR="007C4252" w:rsidRDefault="00000000">
            <w:r>
              <w:rPr>
                <w:rFonts w:ascii="Courier New" w:eastAsia="Courier New" w:hAnsi="Courier New" w:cs="Courier New"/>
                <w:color w:val="E8E8E8"/>
                <w:sz w:val="18"/>
                <w:szCs w:val="18"/>
              </w:rPr>
              <w:t xml:space="preserve">  annotations:</w:t>
            </w:r>
          </w:p>
          <w:p w14:paraId="07F7FBCD" w14:textId="77777777" w:rsidR="007C4252" w:rsidRDefault="00000000">
            <w:r>
              <w:rPr>
                <w:rFonts w:ascii="Courier New" w:eastAsia="Courier New" w:hAnsi="Courier New" w:cs="Courier New"/>
                <w:color w:val="E8E8E8"/>
                <w:sz w:val="18"/>
                <w:szCs w:val="18"/>
              </w:rPr>
              <w:t xml:space="preserve">    azure.workload.identity/client-id: "$CLIENT_ID"</w:t>
            </w:r>
          </w:p>
          <w:p w14:paraId="759D08B3" w14:textId="77777777" w:rsidR="007C4252" w:rsidRDefault="00000000">
            <w:r>
              <w:rPr>
                <w:rFonts w:ascii="Courier New" w:eastAsia="Courier New" w:hAnsi="Courier New" w:cs="Courier New"/>
                <w:color w:val="E8E8E8"/>
                <w:sz w:val="18"/>
                <w:szCs w:val="18"/>
              </w:rPr>
              <w:t>EOF</w:t>
            </w:r>
          </w:p>
          <w:p w14:paraId="7EB4ADBE" w14:textId="77777777" w:rsidR="007C4252" w:rsidRDefault="00000000">
            <w:r>
              <w:rPr>
                <w:rFonts w:ascii="Courier New" w:eastAsia="Courier New" w:hAnsi="Courier New" w:cs="Courier New"/>
                <w:color w:val="6A9955"/>
                <w:sz w:val="18"/>
                <w:szCs w:val="18"/>
              </w:rPr>
              <w:t># Verify the file was created correctly</w:t>
            </w:r>
          </w:p>
          <w:p w14:paraId="747A5DE9" w14:textId="77777777" w:rsidR="007C4252" w:rsidRDefault="00000000">
            <w:r>
              <w:rPr>
                <w:rFonts w:ascii="Courier New" w:eastAsia="Courier New" w:hAnsi="Courier New" w:cs="Courier New"/>
                <w:color w:val="E8E8E8"/>
                <w:sz w:val="18"/>
                <w:szCs w:val="18"/>
              </w:rPr>
              <w:t>cat serviceaccount.yaml</w:t>
            </w:r>
          </w:p>
        </w:tc>
      </w:tr>
    </w:tbl>
    <w:p w14:paraId="46C5554D" w14:textId="77777777" w:rsidR="007C4252" w:rsidRDefault="007C4252">
      <w:pPr>
        <w:spacing w:before="100"/>
      </w:pPr>
    </w:p>
    <w:p w14:paraId="1B665021" w14:textId="77777777" w:rsidR="007C4252" w:rsidRDefault="00000000">
      <w:pPr>
        <w:spacing w:before="60" w:after="120"/>
      </w:pPr>
      <w:r>
        <w:t>The files should look like this (with your actual CLIENT_ID). The only difference between them is the namespace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4CA699AD"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3F1CBDB5" w14:textId="77777777" w:rsidR="007C4252" w:rsidRDefault="00000000">
            <w:r>
              <w:rPr>
                <w:color w:val="AAAACC"/>
                <w:sz w:val="17"/>
                <w:szCs w:val="17"/>
              </w:rPr>
              <w:t>serviceaccount.yaml — expected output</w:t>
            </w:r>
          </w:p>
        </w:tc>
      </w:tr>
      <w:tr w:rsidR="007C4252" w14:paraId="57B0742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2E626248" w14:textId="77777777" w:rsidR="007C4252" w:rsidRDefault="00000000">
            <w:r>
              <w:rPr>
                <w:rFonts w:ascii="Courier New" w:eastAsia="Courier New" w:hAnsi="Courier New" w:cs="Courier New"/>
                <w:color w:val="E8E8E8"/>
                <w:sz w:val="18"/>
                <w:szCs w:val="18"/>
              </w:rPr>
              <w:t>apiVersion: v1</w:t>
            </w:r>
          </w:p>
          <w:p w14:paraId="0F61353B" w14:textId="77777777" w:rsidR="007C4252" w:rsidRDefault="00000000">
            <w:r>
              <w:rPr>
                <w:rFonts w:ascii="Courier New" w:eastAsia="Courier New" w:hAnsi="Courier New" w:cs="Courier New"/>
                <w:color w:val="E8E8E8"/>
                <w:sz w:val="18"/>
                <w:szCs w:val="18"/>
              </w:rPr>
              <w:t>kind: ServiceAccount</w:t>
            </w:r>
          </w:p>
          <w:p w14:paraId="1F43E071" w14:textId="77777777" w:rsidR="007C4252" w:rsidRDefault="00000000">
            <w:r>
              <w:rPr>
                <w:rFonts w:ascii="Courier New" w:eastAsia="Courier New" w:hAnsi="Courier New" w:cs="Courier New"/>
                <w:color w:val="E8E8E8"/>
                <w:sz w:val="18"/>
                <w:szCs w:val="18"/>
              </w:rPr>
              <w:t>metadata:</w:t>
            </w:r>
          </w:p>
          <w:p w14:paraId="0A0617E2" w14:textId="77777777" w:rsidR="007C4252" w:rsidRDefault="00000000">
            <w:r>
              <w:rPr>
                <w:rFonts w:ascii="Courier New" w:eastAsia="Courier New" w:hAnsi="Courier New" w:cs="Courier New"/>
                <w:color w:val="E8E8E8"/>
                <w:sz w:val="18"/>
                <w:szCs w:val="18"/>
              </w:rPr>
              <w:t xml:space="preserve">  name: db-sa</w:t>
            </w:r>
          </w:p>
          <w:p w14:paraId="26CF01DC" w14:textId="77262575" w:rsidR="007C4252" w:rsidRDefault="00000000">
            <w:r>
              <w:rPr>
                <w:rFonts w:ascii="Courier New" w:eastAsia="Courier New" w:hAnsi="Courier New" w:cs="Courier New"/>
                <w:color w:val="E8E8E8"/>
                <w:sz w:val="18"/>
                <w:szCs w:val="18"/>
              </w:rPr>
              <w:t xml:space="preserve">  namespace: qa</w:t>
            </w:r>
          </w:p>
          <w:p w14:paraId="6E8716B5" w14:textId="77777777" w:rsidR="007C4252" w:rsidRDefault="00000000">
            <w:r>
              <w:rPr>
                <w:rFonts w:ascii="Courier New" w:eastAsia="Courier New" w:hAnsi="Courier New" w:cs="Courier New"/>
                <w:color w:val="E8E8E8"/>
                <w:sz w:val="18"/>
                <w:szCs w:val="18"/>
              </w:rPr>
              <w:t xml:space="preserve">  annotations:</w:t>
            </w:r>
          </w:p>
          <w:p w14:paraId="4F7F0A06" w14:textId="77777777" w:rsidR="007C4252" w:rsidRDefault="00000000">
            <w:r>
              <w:rPr>
                <w:rFonts w:ascii="Courier New" w:eastAsia="Courier New" w:hAnsi="Courier New" w:cs="Courier New"/>
                <w:color w:val="E8E8E8"/>
                <w:sz w:val="18"/>
                <w:szCs w:val="18"/>
              </w:rPr>
              <w:t xml:space="preserve">    azure.workload.identity/client-id: "a1b2c3d4-e5f6-7890-abcd-ef1234567890"</w:t>
            </w:r>
          </w:p>
        </w:tc>
      </w:tr>
    </w:tbl>
    <w:p w14:paraId="60FA4D57" w14:textId="77777777" w:rsidR="007C4252" w:rsidRDefault="00000000">
      <w:pPr>
        <w:pStyle w:val="Heading3"/>
      </w:pPr>
      <w:r>
        <w:lastRenderedPageBreak/>
        <w:t>Apply it to your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2DEFEF14"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7D75DEC4" w14:textId="77777777" w:rsidR="007C4252" w:rsidRDefault="00000000">
            <w:r>
              <w:rPr>
                <w:color w:val="AAAACC"/>
                <w:sz w:val="17"/>
                <w:szCs w:val="17"/>
              </w:rPr>
              <w:t>terminal</w:t>
            </w:r>
          </w:p>
        </w:tc>
      </w:tr>
      <w:tr w:rsidR="007C4252" w14:paraId="7CD04B8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68B39F11" w14:textId="77777777" w:rsidR="007C4252" w:rsidRDefault="00000000">
            <w:r>
              <w:rPr>
                <w:rFonts w:ascii="Courier New" w:eastAsia="Courier New" w:hAnsi="Courier New" w:cs="Courier New"/>
                <w:color w:val="E8E8E8"/>
                <w:sz w:val="18"/>
                <w:szCs w:val="18"/>
              </w:rPr>
              <w:t>kubectl apply -f serviceaccount.yaml &amp;&amp; kubectl apply -f serviceaccount-prod.yaml</w:t>
            </w:r>
          </w:p>
          <w:p w14:paraId="4DEA2FFC" w14:textId="77777777" w:rsidR="007C4252" w:rsidRDefault="007C4252"/>
          <w:p w14:paraId="2C3FA419" w14:textId="77777777" w:rsidR="007C4252" w:rsidRDefault="00000000">
            <w:r>
              <w:rPr>
                <w:rFonts w:ascii="Courier New" w:eastAsia="Courier New" w:hAnsi="Courier New" w:cs="Courier New"/>
                <w:color w:val="6A9955"/>
                <w:sz w:val="18"/>
                <w:szCs w:val="18"/>
              </w:rPr>
              <w:t># Verify it was created</w:t>
            </w:r>
          </w:p>
          <w:p w14:paraId="20872CD9" w14:textId="77777777" w:rsidR="007C4252" w:rsidRDefault="00000000">
            <w:r>
              <w:rPr>
                <w:rFonts w:ascii="Courier New" w:eastAsia="Courier New" w:hAnsi="Courier New" w:cs="Courier New"/>
                <w:color w:val="E8E8E8"/>
                <w:sz w:val="18"/>
                <w:szCs w:val="18"/>
              </w:rPr>
              <w:t>kubectl describe serviceaccount db-sa -n qa &amp;&amp; kubectl describe serviceaccount db-sa -n prod</w:t>
            </w:r>
          </w:p>
        </w:tc>
      </w:tr>
    </w:tbl>
    <w:p w14:paraId="5DEEA447"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5A13976F" w14:textId="77777777">
        <w:tc>
          <w:tcPr>
            <w:tcW w:w="9360" w:type="dxa"/>
            <w:tcBorders>
              <w:top w:val="single" w:sz="6" w:space="0" w:color="7C3AED"/>
              <w:left w:val="thick" w:sz="20" w:space="0" w:color="7C3AED"/>
              <w:bottom w:val="single" w:sz="4" w:space="0" w:color="7C3AED"/>
              <w:right w:val="single" w:sz="4" w:space="0" w:color="7C3AED"/>
            </w:tcBorders>
            <w:shd w:val="clear" w:color="auto" w:fill="FAF5FF"/>
            <w:tcMar>
              <w:top w:w="120" w:type="dxa"/>
              <w:left w:w="220" w:type="dxa"/>
              <w:bottom w:w="120" w:type="dxa"/>
              <w:right w:w="220" w:type="dxa"/>
            </w:tcMar>
          </w:tcPr>
          <w:p w14:paraId="27212C02" w14:textId="77777777" w:rsidR="007C4252" w:rsidRDefault="00000000">
            <w:pPr>
              <w:spacing w:after="80"/>
            </w:pPr>
            <w:r>
              <w:rPr>
                <w:sz w:val="20"/>
                <w:szCs w:val="20"/>
              </w:rPr>
              <w:t xml:space="preserve">The annotation is everything  </w:t>
            </w:r>
            <w:r>
              <w:rPr>
                <w:b/>
                <w:bCs/>
                <w:color w:val="4C1D95"/>
                <w:sz w:val="20"/>
                <w:szCs w:val="20"/>
              </w:rPr>
              <w:t>Why this annotation matters</w:t>
            </w:r>
          </w:p>
          <w:p w14:paraId="3EA21800" w14:textId="77777777" w:rsidR="007C4252" w:rsidRDefault="00000000">
            <w:pPr>
              <w:spacing w:after="50"/>
            </w:pPr>
            <w:r>
              <w:rPr>
                <w:color w:val="333333"/>
                <w:sz w:val="20"/>
                <w:szCs w:val="20"/>
              </w:rPr>
              <w:t>The line 'azure.workload.identity/client-id: YOUR_CLIENT_ID' is the critical connection.</w:t>
            </w:r>
          </w:p>
          <w:p w14:paraId="6B7F9895" w14:textId="77777777" w:rsidR="007C4252" w:rsidRDefault="00000000">
            <w:pPr>
              <w:spacing w:after="50"/>
            </w:pPr>
            <w:r>
              <w:rPr>
                <w:color w:val="333333"/>
                <w:sz w:val="20"/>
                <w:szCs w:val="20"/>
              </w:rPr>
              <w:t>When the workload identity webhook sees a pod using this ServiceAccount, it reads this annotation.</w:t>
            </w:r>
          </w:p>
          <w:p w14:paraId="190D6B24" w14:textId="77777777" w:rsidR="007C4252" w:rsidRDefault="00000000">
            <w:pPr>
              <w:spacing w:after="50"/>
            </w:pPr>
            <w:r>
              <w:rPr>
                <w:color w:val="333333"/>
                <w:sz w:val="20"/>
                <w:szCs w:val="20"/>
              </w:rPr>
              <w:t>It then injects AZURE_CLIENT_ID=YOUR_CLIENT_ID into the pod environment.</w:t>
            </w:r>
          </w:p>
          <w:p w14:paraId="32D403D8" w14:textId="77777777" w:rsidR="007C4252" w:rsidRDefault="00000000">
            <w:pPr>
              <w:spacing w:after="50"/>
            </w:pPr>
            <w:r>
              <w:rPr>
                <w:color w:val="333333"/>
                <w:sz w:val="20"/>
                <w:szCs w:val="20"/>
              </w:rPr>
              <w:t>The Azure SDK reads AZURE_CLIENT_ID and knows: 'I should request a token for identity a1b2c3d4...'</w:t>
            </w:r>
          </w:p>
          <w:p w14:paraId="0AA43F0D" w14:textId="77777777" w:rsidR="007C4252" w:rsidRDefault="00000000">
            <w:pPr>
              <w:spacing w:after="50"/>
            </w:pPr>
            <w:r>
              <w:rPr>
                <w:color w:val="333333"/>
                <w:sz w:val="20"/>
                <w:szCs w:val="20"/>
              </w:rPr>
              <w:t>This is how Kubernetes pods know WHICH Azure identity to authenticate as.</w:t>
            </w:r>
          </w:p>
        </w:tc>
      </w:tr>
    </w:tbl>
    <w:p w14:paraId="3CA562A1"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1C1A7B93" w14:textId="77777777">
        <w:tc>
          <w:tcPr>
            <w:tcW w:w="9360" w:type="dxa"/>
            <w:tcBorders>
              <w:top w:val="single" w:sz="4" w:space="0" w:color="16A34A"/>
              <w:left w:val="single" w:sz="4" w:space="0" w:color="16A34A"/>
              <w:bottom w:val="single" w:sz="4" w:space="0" w:color="16A34A"/>
              <w:right w:val="single" w:sz="4" w:space="0" w:color="16A34A"/>
            </w:tcBorders>
            <w:shd w:val="clear" w:color="auto" w:fill="F0FDF4"/>
            <w:tcMar>
              <w:top w:w="140" w:type="dxa"/>
              <w:left w:w="220" w:type="dxa"/>
              <w:bottom w:w="140" w:type="dxa"/>
              <w:right w:w="220" w:type="dxa"/>
            </w:tcMar>
          </w:tcPr>
          <w:p w14:paraId="2FC58425" w14:textId="77777777" w:rsidR="007C4252" w:rsidRDefault="00000000">
            <w:pPr>
              <w:spacing w:after="100"/>
            </w:pPr>
            <w:r>
              <w:rPr>
                <w:b/>
                <w:bCs/>
                <w:color w:val="166534"/>
                <w:sz w:val="20"/>
                <w:szCs w:val="20"/>
              </w:rPr>
              <w:t>Checkpoint - Verify before moving on</w:t>
            </w:r>
          </w:p>
          <w:p w14:paraId="476B481F" w14:textId="77777777" w:rsidR="007C4252" w:rsidRDefault="00000000">
            <w:pPr>
              <w:pStyle w:val="ListParagraph"/>
              <w:numPr>
                <w:ilvl w:val="0"/>
                <w:numId w:val="4"/>
              </w:numPr>
              <w:spacing w:before="40" w:after="40"/>
            </w:pPr>
            <w:r>
              <w:rPr>
                <w:color w:val="222222"/>
                <w:sz w:val="20"/>
                <w:szCs w:val="20"/>
              </w:rPr>
              <w:t>serviceaccount.yaml contains your actual CLIENT_ID (not the placeholder)</w:t>
            </w:r>
          </w:p>
          <w:p w14:paraId="79BAAE71" w14:textId="77777777" w:rsidR="007C4252" w:rsidRDefault="00000000">
            <w:pPr>
              <w:pStyle w:val="ListParagraph"/>
              <w:numPr>
                <w:ilvl w:val="0"/>
                <w:numId w:val="4"/>
              </w:numPr>
              <w:spacing w:before="40" w:after="40"/>
            </w:pPr>
            <w:r>
              <w:rPr>
                <w:color w:val="222222"/>
                <w:sz w:val="20"/>
                <w:szCs w:val="20"/>
              </w:rPr>
              <w:t>kubectl apply succeeded</w:t>
            </w:r>
          </w:p>
          <w:p w14:paraId="09C31572" w14:textId="77777777" w:rsidR="007C4252" w:rsidRDefault="00000000">
            <w:pPr>
              <w:pStyle w:val="ListParagraph"/>
              <w:numPr>
                <w:ilvl w:val="0"/>
                <w:numId w:val="4"/>
              </w:numPr>
              <w:spacing w:before="40" w:after="40"/>
            </w:pPr>
            <w:r>
              <w:rPr>
                <w:color w:val="222222"/>
                <w:sz w:val="20"/>
                <w:szCs w:val="20"/>
              </w:rPr>
              <w:t>kubectl describe shows the annotation with the correct client-id value</w:t>
            </w:r>
          </w:p>
        </w:tc>
      </w:tr>
    </w:tbl>
    <w:p w14:paraId="3F0382FB" w14:textId="77777777" w:rsidR="007C4252" w:rsidRDefault="007C4252">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7C4252" w14:paraId="62D11B00" w14:textId="77777777">
        <w:tc>
          <w:tcPr>
            <w:tcW w:w="680" w:type="dxa"/>
            <w:tcBorders>
              <w:top w:val="none" w:sz="0" w:space="0" w:color="FFFFFF"/>
              <w:left w:val="none" w:sz="0" w:space="0" w:color="FFFFFF"/>
              <w:bottom w:val="none" w:sz="0" w:space="0" w:color="FFFFFF"/>
              <w:right w:val="none" w:sz="0" w:space="0" w:color="FFFFFF"/>
            </w:tcBorders>
            <w:shd w:val="clear" w:color="auto" w:fill="FF4D00"/>
            <w:tcMar>
              <w:top w:w="140" w:type="dxa"/>
              <w:left w:w="140" w:type="dxa"/>
              <w:bottom w:w="140" w:type="dxa"/>
              <w:right w:w="140" w:type="dxa"/>
            </w:tcMar>
            <w:vAlign w:val="center"/>
          </w:tcPr>
          <w:p w14:paraId="04C4A317" w14:textId="77777777" w:rsidR="007C4252" w:rsidRDefault="00000000">
            <w:pPr>
              <w:jc w:val="center"/>
            </w:pPr>
            <w:r>
              <w:rPr>
                <w:b/>
                <w:bCs/>
                <w:color w:val="FFFFFF"/>
                <w:sz w:val="34"/>
                <w:szCs w:val="34"/>
              </w:rPr>
              <w:t>6</w:t>
            </w:r>
          </w:p>
        </w:tc>
        <w:tc>
          <w:tcPr>
            <w:tcW w:w="8680" w:type="dxa"/>
            <w:tcBorders>
              <w:top w:val="none" w:sz="0" w:space="0" w:color="FFFFFF"/>
              <w:left w:val="none" w:sz="0" w:space="0" w:color="FFFFFF"/>
              <w:bottom w:val="none" w:sz="0" w:space="0" w:color="FFFFFF"/>
              <w:right w:val="none" w:sz="0" w:space="0" w:color="FFFFFF"/>
            </w:tcBorders>
            <w:shd w:val="clear" w:color="auto" w:fill="1A1A2E"/>
            <w:tcMar>
              <w:top w:w="120" w:type="dxa"/>
              <w:left w:w="260" w:type="dxa"/>
              <w:bottom w:w="120" w:type="dxa"/>
              <w:right w:w="200" w:type="dxa"/>
            </w:tcMar>
          </w:tcPr>
          <w:p w14:paraId="06B15CE9" w14:textId="77777777" w:rsidR="007C4252" w:rsidRDefault="00000000">
            <w:pPr>
              <w:spacing w:after="40"/>
            </w:pPr>
            <w:r>
              <w:rPr>
                <w:b/>
                <w:bCs/>
                <w:color w:val="FFFFFF"/>
                <w:sz w:val="27"/>
                <w:szCs w:val="27"/>
              </w:rPr>
              <w:t>Create the Federated Credential</w:t>
            </w:r>
          </w:p>
          <w:p w14:paraId="5D4608EC" w14:textId="77777777" w:rsidR="007C4252" w:rsidRDefault="00000000">
            <w:r>
              <w:rPr>
                <w:i/>
                <w:iCs/>
                <w:color w:val="99AACC"/>
                <w:sz w:val="19"/>
                <w:szCs w:val="19"/>
              </w:rPr>
              <w:t>The trust agreement — the final piece that makes everything work</w:t>
            </w:r>
          </w:p>
        </w:tc>
      </w:tr>
    </w:tbl>
    <w:p w14:paraId="0B05C3F7" w14:textId="77777777" w:rsidR="007C4252" w:rsidRDefault="007C425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4252" w14:paraId="74B512AB" w14:textId="77777777">
        <w:tc>
          <w:tcPr>
            <w:tcW w:w="3120" w:type="dxa"/>
            <w:tcBorders>
              <w:top w:val="none" w:sz="0" w:space="0" w:color="FFFFFF"/>
              <w:left w:val="none" w:sz="0" w:space="0" w:color="FFFFFF"/>
              <w:bottom w:val="none" w:sz="0" w:space="0" w:color="FFFFFF"/>
              <w:right w:val="none" w:sz="0" w:space="0" w:color="FFFFFF"/>
            </w:tcBorders>
            <w:shd w:val="clear" w:color="auto" w:fill="2563EB"/>
            <w:tcMar>
              <w:top w:w="80" w:type="dxa"/>
              <w:left w:w="160" w:type="dxa"/>
              <w:bottom w:w="40" w:type="dxa"/>
              <w:right w:w="160" w:type="dxa"/>
            </w:tcMar>
          </w:tcPr>
          <w:p w14:paraId="773BA2F5" w14:textId="77777777" w:rsidR="007C4252" w:rsidRDefault="00000000">
            <w:r>
              <w:rPr>
                <w:b/>
                <w:bCs/>
                <w:color w:val="FFFFFF"/>
                <w:sz w:val="17"/>
                <w:szCs w:val="17"/>
              </w:rPr>
              <w:t>WHAT</w:t>
            </w:r>
          </w:p>
        </w:tc>
        <w:tc>
          <w:tcPr>
            <w:tcW w:w="3120" w:type="dxa"/>
            <w:tcBorders>
              <w:top w:val="none" w:sz="0" w:space="0" w:color="FFFFFF"/>
              <w:left w:val="none" w:sz="0" w:space="0" w:color="FFFFFF"/>
              <w:bottom w:val="none" w:sz="0" w:space="0" w:color="FFFFFF"/>
              <w:right w:val="none" w:sz="0" w:space="0" w:color="FFFFFF"/>
            </w:tcBorders>
            <w:shd w:val="clear" w:color="auto" w:fill="FF4D00"/>
            <w:tcMar>
              <w:top w:w="80" w:type="dxa"/>
              <w:left w:w="160" w:type="dxa"/>
              <w:bottom w:w="40" w:type="dxa"/>
              <w:right w:w="160" w:type="dxa"/>
            </w:tcMar>
          </w:tcPr>
          <w:p w14:paraId="45E7951A" w14:textId="77777777" w:rsidR="007C4252" w:rsidRDefault="00000000">
            <w:r>
              <w:rPr>
                <w:b/>
                <w:bCs/>
                <w:color w:val="FFFFFF"/>
                <w:sz w:val="17"/>
                <w:szCs w:val="17"/>
              </w:rPr>
              <w:t>WHY</w:t>
            </w:r>
          </w:p>
        </w:tc>
        <w:tc>
          <w:tcPr>
            <w:tcW w:w="3120" w:type="dxa"/>
            <w:tcBorders>
              <w:top w:val="none" w:sz="0" w:space="0" w:color="FFFFFF"/>
              <w:left w:val="none" w:sz="0" w:space="0" w:color="FFFFFF"/>
              <w:bottom w:val="none" w:sz="0" w:space="0" w:color="FFFFFF"/>
              <w:right w:val="none" w:sz="0" w:space="0" w:color="FFFFFF"/>
            </w:tcBorders>
            <w:shd w:val="clear" w:color="auto" w:fill="0F766E"/>
            <w:tcMar>
              <w:top w:w="80" w:type="dxa"/>
              <w:left w:w="160" w:type="dxa"/>
              <w:bottom w:w="40" w:type="dxa"/>
              <w:right w:w="160" w:type="dxa"/>
            </w:tcMar>
          </w:tcPr>
          <w:p w14:paraId="604FE946" w14:textId="77777777" w:rsidR="007C4252" w:rsidRDefault="00000000">
            <w:r>
              <w:rPr>
                <w:b/>
                <w:bCs/>
                <w:color w:val="FFFFFF"/>
                <w:sz w:val="17"/>
                <w:szCs w:val="17"/>
              </w:rPr>
              <w:t>HOW</w:t>
            </w:r>
          </w:p>
        </w:tc>
      </w:tr>
      <w:tr w:rsidR="007C4252" w14:paraId="08D7FB41" w14:textId="77777777">
        <w:tc>
          <w:tcPr>
            <w:tcW w:w="3120" w:type="dxa"/>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60" w:type="dxa"/>
            </w:tcMar>
          </w:tcPr>
          <w:p w14:paraId="619A2E11" w14:textId="77777777" w:rsidR="007C4252" w:rsidRDefault="00000000">
            <w:r>
              <w:rPr>
                <w:color w:val="1E3A8A"/>
                <w:sz w:val="19"/>
                <w:szCs w:val="19"/>
              </w:rPr>
              <w:t>Creates a Federated Credential object on the Managed Identity. It tells Azure AD: trust JWTs from this OIDC issuer where the subject is this specific Kubernetes ServiceAccount.</w:t>
            </w:r>
          </w:p>
        </w:tc>
        <w:tc>
          <w:tcPr>
            <w:tcW w:w="3120" w:type="dxa"/>
            <w:tcBorders>
              <w:top w:val="single" w:sz="4" w:space="0" w:color="D97706"/>
              <w:left w:val="single" w:sz="4" w:space="0" w:color="D97706"/>
              <w:bottom w:val="single" w:sz="4" w:space="0" w:color="D97706"/>
              <w:right w:val="single" w:sz="4" w:space="0" w:color="D97706"/>
            </w:tcBorders>
            <w:shd w:val="clear" w:color="auto" w:fill="FFFBEB"/>
            <w:tcMar>
              <w:top w:w="100" w:type="dxa"/>
              <w:left w:w="160" w:type="dxa"/>
              <w:bottom w:w="100" w:type="dxa"/>
              <w:right w:w="160" w:type="dxa"/>
            </w:tcMar>
          </w:tcPr>
          <w:p w14:paraId="72E63D6E" w14:textId="77777777" w:rsidR="007C4252" w:rsidRDefault="00000000">
            <w:r>
              <w:rPr>
                <w:color w:val="92400E"/>
                <w:sz w:val="19"/>
                <w:szCs w:val="19"/>
              </w:rPr>
              <w:t>Without this, Azure AD rejects every JWT token the pods send. It has no record of trusting AKS tokens. This is the bridge between the K8s identity world and the Azure identity world.</w:t>
            </w:r>
          </w:p>
        </w:tc>
        <w:tc>
          <w:tcPr>
            <w:tcW w:w="3120" w:type="dxa"/>
            <w:tcBorders>
              <w:top w:val="single" w:sz="4" w:space="0" w:color="0F766E"/>
              <w:left w:val="single" w:sz="4" w:space="0" w:color="0F766E"/>
              <w:bottom w:val="single" w:sz="4" w:space="0" w:color="0F766E"/>
              <w:right w:val="single" w:sz="4" w:space="0" w:color="0F766E"/>
            </w:tcBorders>
            <w:shd w:val="clear" w:color="auto" w:fill="F0FDFA"/>
            <w:tcMar>
              <w:top w:w="100" w:type="dxa"/>
              <w:left w:w="160" w:type="dxa"/>
              <w:bottom w:w="100" w:type="dxa"/>
              <w:right w:w="160" w:type="dxa"/>
            </w:tcMar>
          </w:tcPr>
          <w:p w14:paraId="05CF9D73" w14:textId="77777777" w:rsidR="007C4252" w:rsidRDefault="00000000">
            <w:r>
              <w:rPr>
                <w:color w:val="134E4A"/>
                <w:sz w:val="19"/>
                <w:szCs w:val="19"/>
              </w:rPr>
              <w:t>One 'az identity federated-credential create' command.</w:t>
            </w:r>
          </w:p>
        </w:tc>
      </w:tr>
    </w:tbl>
    <w:p w14:paraId="60CEA21C" w14:textId="77777777" w:rsidR="007C4252" w:rsidRDefault="007C4252">
      <w:pPr>
        <w:spacing w:before="120"/>
      </w:pPr>
    </w:p>
    <w:p w14:paraId="722E0088" w14:textId="77777777" w:rsidR="007C4252" w:rsidRDefault="00000000">
      <w:pPr>
        <w:pStyle w:val="Heading3"/>
      </w:pPr>
      <w:r>
        <w:t>Run this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0749C987"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69D764FA" w14:textId="77777777" w:rsidR="007C4252" w:rsidRDefault="00000000">
            <w:r>
              <w:rPr>
                <w:color w:val="AAAACC"/>
                <w:sz w:val="17"/>
                <w:szCs w:val="17"/>
              </w:rPr>
              <w:t>terminal</w:t>
            </w:r>
          </w:p>
        </w:tc>
      </w:tr>
      <w:tr w:rsidR="007C4252" w14:paraId="42B196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34C4F970" w14:textId="77777777" w:rsidR="007C4252" w:rsidRDefault="00000000">
            <w:r>
              <w:rPr>
                <w:rFonts w:ascii="Courier New" w:eastAsia="Courier New" w:hAnsi="Courier New" w:cs="Courier New"/>
                <w:color w:val="E8E8E8"/>
                <w:sz w:val="18"/>
                <w:szCs w:val="18"/>
              </w:rPr>
              <w:t>az identity federated-credential create \</w:t>
            </w:r>
          </w:p>
          <w:p w14:paraId="03A21CC7" w14:textId="77777777" w:rsidR="007C4252" w:rsidRDefault="00000000">
            <w:r>
              <w:rPr>
                <w:rFonts w:ascii="Courier New" w:eastAsia="Courier New" w:hAnsi="Courier New" w:cs="Courier New"/>
                <w:color w:val="E8E8E8"/>
                <w:sz w:val="18"/>
                <w:szCs w:val="18"/>
              </w:rPr>
              <w:t xml:space="preserve">  --name kv-fed-cred-qa \</w:t>
            </w:r>
          </w:p>
          <w:p w14:paraId="7D369EA9" w14:textId="77777777" w:rsidR="007C4252" w:rsidRDefault="00000000">
            <w:r>
              <w:rPr>
                <w:rFonts w:ascii="Courier New" w:eastAsia="Courier New" w:hAnsi="Courier New" w:cs="Courier New"/>
                <w:color w:val="E8E8E8"/>
                <w:sz w:val="18"/>
                <w:szCs w:val="18"/>
              </w:rPr>
              <w:t xml:space="preserve">  --identity-name aks-kv-identity \</w:t>
            </w:r>
          </w:p>
          <w:p w14:paraId="3371A538" w14:textId="77777777" w:rsidR="007C4252" w:rsidRDefault="00000000">
            <w:r>
              <w:rPr>
                <w:rFonts w:ascii="Courier New" w:eastAsia="Courier New" w:hAnsi="Courier New" w:cs="Courier New"/>
                <w:color w:val="E8E8E8"/>
                <w:sz w:val="18"/>
                <w:szCs w:val="18"/>
              </w:rPr>
              <w:t xml:space="preserve">  --resource-group rg-voting-app \</w:t>
            </w:r>
          </w:p>
          <w:p w14:paraId="29DC1782" w14:textId="77777777" w:rsidR="007C4252" w:rsidRDefault="00000000">
            <w:r>
              <w:rPr>
                <w:rFonts w:ascii="Courier New" w:eastAsia="Courier New" w:hAnsi="Courier New" w:cs="Courier New"/>
                <w:color w:val="E8E8E8"/>
                <w:sz w:val="18"/>
                <w:szCs w:val="18"/>
              </w:rPr>
              <w:t xml:space="preserve">  --issuer "$OIDC_URL" \</w:t>
            </w:r>
          </w:p>
          <w:p w14:paraId="7B7E989C" w14:textId="77777777" w:rsidR="007C4252" w:rsidRDefault="00000000">
            <w:r>
              <w:rPr>
                <w:rFonts w:ascii="Courier New" w:eastAsia="Courier New" w:hAnsi="Courier New" w:cs="Courier New"/>
                <w:color w:val="E8E8E8"/>
                <w:sz w:val="18"/>
                <w:szCs w:val="18"/>
              </w:rPr>
              <w:t xml:space="preserve">  --subject "system:serviceaccount:qa:db-sa"</w:t>
            </w:r>
          </w:p>
          <w:p w14:paraId="5C734155" w14:textId="77777777" w:rsidR="007C4252" w:rsidRDefault="007C4252"/>
          <w:p w14:paraId="4AE0A74D" w14:textId="77777777" w:rsidR="007C4252" w:rsidRDefault="00000000">
            <w:r>
              <w:rPr>
                <w:rFonts w:ascii="Courier New" w:eastAsia="Courier New" w:hAnsi="Courier New" w:cs="Courier New"/>
                <w:color w:val="6A9955"/>
                <w:sz w:val="18"/>
                <w:szCs w:val="18"/>
              </w:rPr>
              <w:lastRenderedPageBreak/>
              <w:t># Federated credential for prod namespace</w:t>
            </w:r>
          </w:p>
          <w:p w14:paraId="59377234" w14:textId="77777777" w:rsidR="007C4252" w:rsidRDefault="00000000">
            <w:r>
              <w:rPr>
                <w:rFonts w:ascii="Courier New" w:eastAsia="Courier New" w:hAnsi="Courier New" w:cs="Courier New"/>
                <w:color w:val="E8E8E8"/>
                <w:sz w:val="18"/>
                <w:szCs w:val="18"/>
              </w:rPr>
              <w:t>az identity federated-credential create \</w:t>
            </w:r>
          </w:p>
          <w:p w14:paraId="4E3AC065" w14:textId="77777777" w:rsidR="007C4252" w:rsidRDefault="00000000">
            <w:r>
              <w:rPr>
                <w:rFonts w:ascii="Courier New" w:eastAsia="Courier New" w:hAnsi="Courier New" w:cs="Courier New"/>
                <w:color w:val="E8E8E8"/>
                <w:sz w:val="18"/>
                <w:szCs w:val="18"/>
              </w:rPr>
              <w:t xml:space="preserve">  --name kv-fed-cred-prod \</w:t>
            </w:r>
          </w:p>
          <w:p w14:paraId="504ADC5C" w14:textId="77777777" w:rsidR="007C4252" w:rsidRDefault="00000000">
            <w:r>
              <w:rPr>
                <w:rFonts w:ascii="Courier New" w:eastAsia="Courier New" w:hAnsi="Courier New" w:cs="Courier New"/>
                <w:color w:val="E8E8E8"/>
                <w:sz w:val="18"/>
                <w:szCs w:val="18"/>
              </w:rPr>
              <w:t xml:space="preserve">  --identity-name aks-kv-identity \</w:t>
            </w:r>
          </w:p>
          <w:p w14:paraId="6F876DC6" w14:textId="77777777" w:rsidR="007C4252" w:rsidRDefault="00000000">
            <w:r>
              <w:rPr>
                <w:rFonts w:ascii="Courier New" w:eastAsia="Courier New" w:hAnsi="Courier New" w:cs="Courier New"/>
                <w:color w:val="E8E8E8"/>
                <w:sz w:val="18"/>
                <w:szCs w:val="18"/>
              </w:rPr>
              <w:t xml:space="preserve">  --resource-group rg-voting-app \</w:t>
            </w:r>
          </w:p>
          <w:p w14:paraId="39A231A4" w14:textId="77777777" w:rsidR="007C4252" w:rsidRDefault="00000000">
            <w:r>
              <w:rPr>
                <w:rFonts w:ascii="Courier New" w:eastAsia="Courier New" w:hAnsi="Courier New" w:cs="Courier New"/>
                <w:color w:val="E8E8E8"/>
                <w:sz w:val="18"/>
                <w:szCs w:val="18"/>
              </w:rPr>
              <w:t xml:space="preserve">  --issuer "$OIDC_URL" \</w:t>
            </w:r>
          </w:p>
          <w:p w14:paraId="2727D60B" w14:textId="77777777" w:rsidR="007C4252" w:rsidRDefault="00000000">
            <w:r>
              <w:rPr>
                <w:rFonts w:ascii="Courier New" w:eastAsia="Courier New" w:hAnsi="Courier New" w:cs="Courier New"/>
                <w:color w:val="E8E8E8"/>
                <w:sz w:val="18"/>
                <w:szCs w:val="18"/>
              </w:rPr>
              <w:t xml:space="preserve">  --subject "system:serviceaccount:prod:db-sa"</w:t>
            </w:r>
          </w:p>
        </w:tc>
      </w:tr>
    </w:tbl>
    <w:p w14:paraId="31E0DF85" w14:textId="77777777" w:rsidR="007C4252" w:rsidRDefault="007C4252">
      <w:pPr>
        <w:spacing w:before="100"/>
      </w:pPr>
    </w:p>
    <w:p w14:paraId="1AEBC457" w14:textId="77777777" w:rsidR="007C4252" w:rsidRDefault="00000000">
      <w:pPr>
        <w:spacing w:before="60" w:after="120"/>
      </w:pPr>
      <w:r>
        <w:t>The --subject format is ALWAYS: system:serviceaccount:&lt;namespace&gt;:&lt;serviceaccount-name&gt;</w:t>
      </w:r>
    </w:p>
    <w:p w14:paraId="61D7FAF8" w14:textId="77777777" w:rsidR="007C4252" w:rsidRDefault="00000000">
      <w:pPr>
        <w:spacing w:before="60" w:after="120"/>
      </w:pPr>
      <w:r>
        <w:t>In our case: system:serviceaccount:qa:db-sa  (for qa)  and  system:serviceaccount:prod:db-sa  (for prod)</w:t>
      </w:r>
    </w:p>
    <w:p w14:paraId="35C3F33B"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570AFF41" w14:textId="77777777">
        <w:tc>
          <w:tcPr>
            <w:tcW w:w="9360" w:type="dxa"/>
            <w:tcBorders>
              <w:top w:val="single" w:sz="6" w:space="0" w:color="DC2626"/>
              <w:left w:val="thick" w:sz="20" w:space="0" w:color="DC2626"/>
              <w:bottom w:val="single" w:sz="4" w:space="0" w:color="DC2626"/>
              <w:right w:val="single" w:sz="4" w:space="0" w:color="DC2626"/>
            </w:tcBorders>
            <w:shd w:val="clear" w:color="auto" w:fill="FFF1F2"/>
            <w:tcMar>
              <w:top w:w="120" w:type="dxa"/>
              <w:left w:w="220" w:type="dxa"/>
              <w:bottom w:w="120" w:type="dxa"/>
              <w:right w:w="220" w:type="dxa"/>
            </w:tcMar>
          </w:tcPr>
          <w:p w14:paraId="3956F0EE" w14:textId="77777777" w:rsidR="007C4252" w:rsidRDefault="00000000">
            <w:pPr>
              <w:spacing w:after="80"/>
            </w:pPr>
            <w:r>
              <w:rPr>
                <w:sz w:val="20"/>
                <w:szCs w:val="20"/>
              </w:rPr>
              <w:t xml:space="preserve">The subject must be EXACTLY right  </w:t>
            </w:r>
            <w:r>
              <w:rPr>
                <w:b/>
                <w:bCs/>
                <w:color w:val="991B1B"/>
                <w:sz w:val="20"/>
                <w:szCs w:val="20"/>
              </w:rPr>
              <w:t>Most common failure point</w:t>
            </w:r>
          </w:p>
          <w:p w14:paraId="5765B3C6" w14:textId="77777777" w:rsidR="007C4252" w:rsidRDefault="00000000">
            <w:pPr>
              <w:spacing w:after="50"/>
            </w:pPr>
            <w:r>
              <w:rPr>
                <w:color w:val="333333"/>
                <w:sz w:val="20"/>
                <w:szCs w:val="20"/>
              </w:rPr>
              <w:t>The --subject value must match character-for-character what the Kubernetes OIDC issuer puts in the JWT's 'sub' claim.</w:t>
            </w:r>
          </w:p>
          <w:p w14:paraId="73AEA08C" w14:textId="77777777" w:rsidR="007C4252" w:rsidRDefault="00000000">
            <w:pPr>
              <w:spacing w:after="50"/>
            </w:pPr>
            <w:r>
              <w:rPr>
                <w:color w:val="333333"/>
                <w:sz w:val="20"/>
                <w:szCs w:val="20"/>
              </w:rPr>
              <w:t>When AKS issues a JWT for a pod using 'db-sa' in the 'qa' namespace, the JWT contains: sub = system:serviceaccount:qa:db-sa. For the 'prod' namespace: sub = system:serviceaccount:prod:db-sa.</w:t>
            </w:r>
          </w:p>
          <w:p w14:paraId="0D52111A" w14:textId="77777777" w:rsidR="007C4252" w:rsidRDefault="00000000">
            <w:pPr>
              <w:spacing w:after="50"/>
            </w:pPr>
            <w:r>
              <w:rPr>
                <w:color w:val="333333"/>
                <w:sz w:val="20"/>
                <w:szCs w:val="20"/>
              </w:rPr>
              <w:t>Azure AD receives this JWT, reads the sub field, looks for a Federated Credential that matches BOTH the issuer AND the subject.</w:t>
            </w:r>
          </w:p>
          <w:p w14:paraId="2066B7D6" w14:textId="77777777" w:rsidR="007C4252" w:rsidRDefault="00000000">
            <w:pPr>
              <w:spacing w:after="50"/>
            </w:pPr>
            <w:r>
              <w:rPr>
                <w:color w:val="333333"/>
                <w:sz w:val="20"/>
                <w:szCs w:val="20"/>
              </w:rPr>
              <w:t>If either is wrong by even one character: Azure AD returns AADSTS70021 — No matching federated identity record found.</w:t>
            </w:r>
          </w:p>
          <w:p w14:paraId="1FA758B9" w14:textId="77777777" w:rsidR="007C4252" w:rsidRDefault="007C4252">
            <w:pPr>
              <w:spacing w:after="50"/>
            </w:pPr>
          </w:p>
          <w:p w14:paraId="72036BB9" w14:textId="77777777" w:rsidR="007C4252" w:rsidRDefault="00000000">
            <w:pPr>
              <w:spacing w:after="50"/>
            </w:pPr>
            <w:r>
              <w:rPr>
                <w:color w:val="333333"/>
                <w:sz w:val="20"/>
                <w:szCs w:val="20"/>
              </w:rPr>
              <w:t>Common mistakes:</w:t>
            </w:r>
          </w:p>
          <w:p w14:paraId="08489318" w14:textId="77777777" w:rsidR="007C4252" w:rsidRDefault="00000000">
            <w:pPr>
              <w:spacing w:after="50"/>
            </w:pPr>
            <w:r>
              <w:rPr>
                <w:rFonts w:ascii="Courier New" w:eastAsia="Courier New" w:hAnsi="Courier New" w:cs="Courier New"/>
                <w:color w:val="555555"/>
                <w:sz w:val="17"/>
                <w:szCs w:val="17"/>
              </w:rPr>
              <w:t xml:space="preserve">  Wrong namespace: system:serviceaccount:default:db-sa  (should be qa or prod, not default)</w:t>
            </w:r>
          </w:p>
          <w:p w14:paraId="633FAEFF" w14:textId="77777777" w:rsidR="007C4252" w:rsidRDefault="00000000">
            <w:pPr>
              <w:spacing w:after="50"/>
            </w:pPr>
            <w:r>
              <w:rPr>
                <w:rFonts w:ascii="Courier New" w:eastAsia="Courier New" w:hAnsi="Courier New" w:cs="Courier New"/>
                <w:color w:val="555555"/>
                <w:sz w:val="17"/>
                <w:szCs w:val="17"/>
              </w:rPr>
              <w:t xml:space="preserve">  Wrong SA name:   system:serviceaccount:qa:my-sa         (should be db-sa)</w:t>
            </w:r>
          </w:p>
          <w:p w14:paraId="1D295E15" w14:textId="77777777" w:rsidR="007C4252" w:rsidRDefault="00000000">
            <w:pPr>
              <w:spacing w:after="50"/>
            </w:pPr>
            <w:r>
              <w:rPr>
                <w:rFonts w:ascii="Courier New" w:eastAsia="Courier New" w:hAnsi="Courier New" w:cs="Courier New"/>
                <w:color w:val="555555"/>
                <w:sz w:val="17"/>
                <w:szCs w:val="17"/>
              </w:rPr>
              <w:t xml:space="preserve">  Extra spaces or uppercase anywhere in the subject</w:t>
            </w:r>
          </w:p>
        </w:tc>
      </w:tr>
    </w:tbl>
    <w:p w14:paraId="7BFE1275" w14:textId="77777777" w:rsidR="00FA12E5" w:rsidRDefault="00FA12E5">
      <w:pPr>
        <w:pStyle w:val="Heading3"/>
      </w:pPr>
    </w:p>
    <w:p w14:paraId="047F9BDC" w14:textId="73220A9D" w:rsidR="007C4252" w:rsidRDefault="00000000">
      <w:pPr>
        <w:pStyle w:val="Heading3"/>
      </w:pPr>
      <w:r>
        <w:t>Verify the federated credential was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23141F7B" w14:textId="77777777">
        <w:tc>
          <w:tcPr>
            <w:tcW w:w="9360" w:type="dxa"/>
            <w:tcBorders>
              <w:top w:val="none" w:sz="0" w:space="0" w:color="FFFFFF"/>
              <w:left w:val="none" w:sz="0" w:space="0" w:color="FFFFFF"/>
              <w:bottom w:val="none" w:sz="0" w:space="0" w:color="FFFFFF"/>
              <w:right w:val="none" w:sz="0" w:space="0" w:color="FFFFFF"/>
            </w:tcBorders>
            <w:shd w:val="clear" w:color="auto" w:fill="2D2D4E"/>
            <w:tcMar>
              <w:top w:w="60" w:type="dxa"/>
              <w:left w:w="200" w:type="dxa"/>
              <w:bottom w:w="0" w:type="dxa"/>
              <w:right w:w="200" w:type="dxa"/>
            </w:tcMar>
          </w:tcPr>
          <w:p w14:paraId="2E8AEF89" w14:textId="77777777" w:rsidR="007C4252" w:rsidRDefault="00000000">
            <w:r>
              <w:rPr>
                <w:color w:val="AAAACC"/>
                <w:sz w:val="17"/>
                <w:szCs w:val="17"/>
              </w:rPr>
              <w:t>terminal — verify</w:t>
            </w:r>
          </w:p>
        </w:tc>
      </w:tr>
      <w:tr w:rsidR="007C4252" w14:paraId="4B1585C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20" w:type="dxa"/>
              <w:bottom w:w="140" w:type="dxa"/>
              <w:right w:w="220" w:type="dxa"/>
            </w:tcMar>
          </w:tcPr>
          <w:p w14:paraId="56087AD0" w14:textId="77777777" w:rsidR="007C4252" w:rsidRDefault="00000000">
            <w:r>
              <w:rPr>
                <w:rFonts w:ascii="Courier New" w:eastAsia="Courier New" w:hAnsi="Courier New" w:cs="Courier New"/>
                <w:color w:val="E8E8E8"/>
                <w:sz w:val="18"/>
                <w:szCs w:val="18"/>
              </w:rPr>
              <w:t>az identity federated-credential list \</w:t>
            </w:r>
          </w:p>
          <w:p w14:paraId="1E5C6232" w14:textId="77777777" w:rsidR="007C4252" w:rsidRDefault="00000000">
            <w:r>
              <w:rPr>
                <w:rFonts w:ascii="Courier New" w:eastAsia="Courier New" w:hAnsi="Courier New" w:cs="Courier New"/>
                <w:color w:val="E8E8E8"/>
                <w:sz w:val="18"/>
                <w:szCs w:val="18"/>
              </w:rPr>
              <w:t xml:space="preserve">  --identity-name aks-kv-identity \</w:t>
            </w:r>
          </w:p>
          <w:p w14:paraId="592FC977" w14:textId="77777777" w:rsidR="007C4252" w:rsidRDefault="00000000">
            <w:r>
              <w:rPr>
                <w:rFonts w:ascii="Courier New" w:eastAsia="Courier New" w:hAnsi="Courier New" w:cs="Courier New"/>
                <w:color w:val="E8E8E8"/>
                <w:sz w:val="18"/>
                <w:szCs w:val="18"/>
              </w:rPr>
              <w:t xml:space="preserve">  --resource-group rg-voting-app \</w:t>
            </w:r>
          </w:p>
          <w:p w14:paraId="1950C801" w14:textId="77777777" w:rsidR="007C4252" w:rsidRDefault="00000000">
            <w:r>
              <w:rPr>
                <w:rFonts w:ascii="Courier New" w:eastAsia="Courier New" w:hAnsi="Courier New" w:cs="Courier New"/>
                <w:color w:val="E8E8E8"/>
                <w:sz w:val="18"/>
                <w:szCs w:val="18"/>
              </w:rPr>
              <w:t xml:space="preserve">  --output table</w:t>
            </w:r>
          </w:p>
        </w:tc>
      </w:tr>
    </w:tbl>
    <w:p w14:paraId="13BB3FED" w14:textId="77777777" w:rsidR="007C4252" w:rsidRDefault="007C42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4252" w14:paraId="0A83FA1F" w14:textId="77777777">
        <w:tc>
          <w:tcPr>
            <w:tcW w:w="9360" w:type="dxa"/>
            <w:tcBorders>
              <w:top w:val="single" w:sz="4" w:space="0" w:color="16A34A"/>
              <w:left w:val="single" w:sz="4" w:space="0" w:color="16A34A"/>
              <w:bottom w:val="single" w:sz="4" w:space="0" w:color="16A34A"/>
              <w:right w:val="single" w:sz="4" w:space="0" w:color="16A34A"/>
            </w:tcBorders>
            <w:shd w:val="clear" w:color="auto" w:fill="F0FDF4"/>
            <w:tcMar>
              <w:top w:w="140" w:type="dxa"/>
              <w:left w:w="220" w:type="dxa"/>
              <w:bottom w:w="140" w:type="dxa"/>
              <w:right w:w="220" w:type="dxa"/>
            </w:tcMar>
          </w:tcPr>
          <w:p w14:paraId="3E6A2E6E" w14:textId="7FC07533" w:rsidR="007C4252" w:rsidRDefault="007C4252" w:rsidP="00E8352C">
            <w:pPr>
              <w:spacing w:before="40" w:after="40"/>
            </w:pPr>
          </w:p>
        </w:tc>
      </w:tr>
    </w:tbl>
    <w:p w14:paraId="15B4528A" w14:textId="77777777" w:rsidR="00E8352C" w:rsidRDefault="00E8352C" w:rsidP="00197EC4">
      <w:pPr>
        <w:pStyle w:val="NoSpacing"/>
        <w:rPr>
          <w:highlight w:val="cyan"/>
        </w:rPr>
      </w:pPr>
    </w:p>
    <w:p w14:paraId="4C52435E" w14:textId="77777777" w:rsidR="00E8352C" w:rsidRDefault="00E8352C" w:rsidP="00197EC4">
      <w:pPr>
        <w:pStyle w:val="NoSpacing"/>
        <w:rPr>
          <w:highlight w:val="cyan"/>
        </w:rPr>
      </w:pPr>
    </w:p>
    <w:p w14:paraId="178634F7" w14:textId="77777777" w:rsidR="00E8352C" w:rsidRDefault="00E8352C" w:rsidP="00197EC4">
      <w:pPr>
        <w:pStyle w:val="NoSpacing"/>
        <w:rPr>
          <w:highlight w:val="cyan"/>
        </w:rPr>
      </w:pPr>
    </w:p>
    <w:p w14:paraId="389AB4B3" w14:textId="77777777" w:rsidR="00E8352C" w:rsidRDefault="00E8352C" w:rsidP="00197EC4">
      <w:pPr>
        <w:pStyle w:val="NoSpacing"/>
        <w:rPr>
          <w:highlight w:val="cyan"/>
        </w:rPr>
      </w:pPr>
    </w:p>
    <w:p w14:paraId="4ED17976" w14:textId="77777777" w:rsidR="00E8352C" w:rsidRDefault="00E8352C" w:rsidP="00197EC4">
      <w:pPr>
        <w:pStyle w:val="NoSpacing"/>
        <w:rPr>
          <w:highlight w:val="cyan"/>
        </w:rPr>
      </w:pPr>
    </w:p>
    <w:p w14:paraId="4C95A1ED" w14:textId="77777777" w:rsidR="00E8352C" w:rsidRDefault="00E8352C" w:rsidP="00197EC4">
      <w:pPr>
        <w:pStyle w:val="NoSpacing"/>
        <w:rPr>
          <w:highlight w:val="cyan"/>
        </w:rPr>
      </w:pPr>
    </w:p>
    <w:p w14:paraId="3C1285CF" w14:textId="552D795C" w:rsidR="00197EC4" w:rsidRPr="00197EC4" w:rsidRDefault="00197EC4" w:rsidP="00197EC4">
      <w:pPr>
        <w:pStyle w:val="NoSpacing"/>
        <w:rPr>
          <w:highlight w:val="cyan"/>
        </w:rPr>
      </w:pPr>
      <w:r w:rsidRPr="00197EC4">
        <w:rPr>
          <w:highlight w:val="cyan"/>
        </w:rPr>
        <w:lastRenderedPageBreak/>
        <w:t>CLIENT_ID=$(</w:t>
      </w:r>
      <w:proofErr w:type="spellStart"/>
      <w:r w:rsidRPr="00197EC4">
        <w:rPr>
          <w:highlight w:val="cyan"/>
        </w:rPr>
        <w:t>az</w:t>
      </w:r>
      <w:proofErr w:type="spellEnd"/>
      <w:r w:rsidRPr="00197EC4">
        <w:rPr>
          <w:highlight w:val="cyan"/>
        </w:rPr>
        <w:t xml:space="preserve"> identity show \</w:t>
      </w:r>
    </w:p>
    <w:p w14:paraId="2DA4319D" w14:textId="77777777" w:rsidR="00197EC4" w:rsidRPr="00197EC4" w:rsidRDefault="00197EC4" w:rsidP="00197EC4">
      <w:pPr>
        <w:pStyle w:val="NoSpacing"/>
        <w:rPr>
          <w:highlight w:val="cyan"/>
        </w:rPr>
      </w:pPr>
      <w:r w:rsidRPr="00197EC4">
        <w:rPr>
          <w:highlight w:val="cyan"/>
        </w:rPr>
        <w:t xml:space="preserve">  --name </w:t>
      </w:r>
      <w:proofErr w:type="spellStart"/>
      <w:r w:rsidRPr="00197EC4">
        <w:rPr>
          <w:highlight w:val="cyan"/>
        </w:rPr>
        <w:t>aks</w:t>
      </w:r>
      <w:proofErr w:type="spellEnd"/>
      <w:r w:rsidRPr="00197EC4">
        <w:rPr>
          <w:highlight w:val="cyan"/>
        </w:rPr>
        <w:t>-</w:t>
      </w:r>
      <w:proofErr w:type="spellStart"/>
      <w:r w:rsidRPr="00197EC4">
        <w:rPr>
          <w:highlight w:val="cyan"/>
        </w:rPr>
        <w:t>kv</w:t>
      </w:r>
      <w:proofErr w:type="spellEnd"/>
      <w:r w:rsidRPr="00197EC4">
        <w:rPr>
          <w:highlight w:val="cyan"/>
        </w:rPr>
        <w:t>-identity \</w:t>
      </w:r>
    </w:p>
    <w:p w14:paraId="0F101E98" w14:textId="77777777" w:rsidR="00197EC4" w:rsidRPr="00197EC4" w:rsidRDefault="00197EC4" w:rsidP="00197EC4">
      <w:pPr>
        <w:pStyle w:val="NoSpacing"/>
        <w:rPr>
          <w:highlight w:val="cyan"/>
        </w:rPr>
      </w:pPr>
      <w:r w:rsidRPr="00197EC4">
        <w:rPr>
          <w:highlight w:val="cyan"/>
        </w:rPr>
        <w:t xml:space="preserve">  --resource-group </w:t>
      </w:r>
      <w:proofErr w:type="spellStart"/>
      <w:r w:rsidRPr="00197EC4">
        <w:rPr>
          <w:highlight w:val="cyan"/>
        </w:rPr>
        <w:t>rg</w:t>
      </w:r>
      <w:proofErr w:type="spellEnd"/>
      <w:r w:rsidRPr="00197EC4">
        <w:rPr>
          <w:highlight w:val="cyan"/>
        </w:rPr>
        <w:t>-voting-app \</w:t>
      </w:r>
    </w:p>
    <w:p w14:paraId="7872566D" w14:textId="77777777" w:rsidR="00197EC4" w:rsidRPr="00197EC4" w:rsidRDefault="00197EC4" w:rsidP="00197EC4">
      <w:pPr>
        <w:pStyle w:val="NoSpacing"/>
        <w:rPr>
          <w:highlight w:val="cyan"/>
        </w:rPr>
      </w:pPr>
      <w:r w:rsidRPr="00197EC4">
        <w:rPr>
          <w:highlight w:val="cyan"/>
        </w:rPr>
        <w:t xml:space="preserve">  --query </w:t>
      </w:r>
      <w:proofErr w:type="spellStart"/>
      <w:r w:rsidRPr="00197EC4">
        <w:rPr>
          <w:highlight w:val="cyan"/>
        </w:rPr>
        <w:t>clientId</w:t>
      </w:r>
      <w:proofErr w:type="spellEnd"/>
      <w:r w:rsidRPr="00197EC4">
        <w:rPr>
          <w:highlight w:val="cyan"/>
        </w:rPr>
        <w:t xml:space="preserve"> \</w:t>
      </w:r>
    </w:p>
    <w:p w14:paraId="556A900D" w14:textId="77777777" w:rsidR="00197EC4" w:rsidRPr="00197EC4" w:rsidRDefault="00197EC4" w:rsidP="00197EC4">
      <w:pPr>
        <w:pStyle w:val="NoSpacing"/>
        <w:rPr>
          <w:highlight w:val="cyan"/>
        </w:rPr>
      </w:pPr>
      <w:r w:rsidRPr="00197EC4">
        <w:rPr>
          <w:highlight w:val="cyan"/>
        </w:rPr>
        <w:t xml:space="preserve">  -o </w:t>
      </w:r>
      <w:proofErr w:type="spellStart"/>
      <w:r w:rsidRPr="00197EC4">
        <w:rPr>
          <w:highlight w:val="cyan"/>
        </w:rPr>
        <w:t>tsv</w:t>
      </w:r>
      <w:proofErr w:type="spellEnd"/>
      <w:r w:rsidRPr="00197EC4">
        <w:rPr>
          <w:highlight w:val="cyan"/>
        </w:rPr>
        <w:t>)</w:t>
      </w:r>
    </w:p>
    <w:p w14:paraId="742537AF" w14:textId="77777777" w:rsidR="00197EC4" w:rsidRPr="00197EC4" w:rsidRDefault="00197EC4" w:rsidP="00197EC4">
      <w:pPr>
        <w:pStyle w:val="NoSpacing"/>
        <w:rPr>
          <w:highlight w:val="cyan"/>
        </w:rPr>
      </w:pPr>
    </w:p>
    <w:p w14:paraId="52D6232B" w14:textId="77777777" w:rsidR="00197EC4" w:rsidRPr="00197EC4" w:rsidRDefault="00197EC4" w:rsidP="00197EC4">
      <w:pPr>
        <w:pStyle w:val="NoSpacing"/>
        <w:rPr>
          <w:highlight w:val="cyan"/>
        </w:rPr>
      </w:pPr>
      <w:r w:rsidRPr="00197EC4">
        <w:rPr>
          <w:highlight w:val="cyan"/>
        </w:rPr>
        <w:t>TENANT_ID=$(</w:t>
      </w:r>
      <w:proofErr w:type="spellStart"/>
      <w:r w:rsidRPr="00197EC4">
        <w:rPr>
          <w:highlight w:val="cyan"/>
        </w:rPr>
        <w:t>az</w:t>
      </w:r>
      <w:proofErr w:type="spellEnd"/>
      <w:r w:rsidRPr="00197EC4">
        <w:rPr>
          <w:highlight w:val="cyan"/>
        </w:rPr>
        <w:t xml:space="preserve"> account show --query </w:t>
      </w:r>
      <w:proofErr w:type="spellStart"/>
      <w:r w:rsidRPr="00197EC4">
        <w:rPr>
          <w:highlight w:val="cyan"/>
        </w:rPr>
        <w:t>tenantId</w:t>
      </w:r>
      <w:proofErr w:type="spellEnd"/>
      <w:r w:rsidRPr="00197EC4">
        <w:rPr>
          <w:highlight w:val="cyan"/>
        </w:rPr>
        <w:t xml:space="preserve"> -o </w:t>
      </w:r>
      <w:proofErr w:type="spellStart"/>
      <w:r w:rsidRPr="00197EC4">
        <w:rPr>
          <w:highlight w:val="cyan"/>
        </w:rPr>
        <w:t>tsv</w:t>
      </w:r>
      <w:proofErr w:type="spellEnd"/>
      <w:r w:rsidRPr="00197EC4">
        <w:rPr>
          <w:highlight w:val="cyan"/>
        </w:rPr>
        <w:t>)</w:t>
      </w:r>
    </w:p>
    <w:p w14:paraId="7C10065A" w14:textId="77777777" w:rsidR="00197EC4" w:rsidRPr="00197EC4" w:rsidRDefault="00197EC4" w:rsidP="00197EC4">
      <w:pPr>
        <w:pStyle w:val="NoSpacing"/>
        <w:rPr>
          <w:highlight w:val="cyan"/>
        </w:rPr>
      </w:pPr>
    </w:p>
    <w:p w14:paraId="0DD0B3D1" w14:textId="77777777" w:rsidR="00197EC4" w:rsidRPr="00197EC4" w:rsidRDefault="00197EC4" w:rsidP="00197EC4">
      <w:pPr>
        <w:pStyle w:val="NoSpacing"/>
        <w:rPr>
          <w:highlight w:val="cyan"/>
        </w:rPr>
      </w:pPr>
      <w:r w:rsidRPr="00197EC4">
        <w:rPr>
          <w:highlight w:val="cyan"/>
        </w:rPr>
        <w:t>echo "CLIENT_ID: $CLIENT_ID"</w:t>
      </w:r>
    </w:p>
    <w:p w14:paraId="1A8F1BFD" w14:textId="77777777" w:rsidR="00197EC4" w:rsidRDefault="00197EC4" w:rsidP="00197EC4">
      <w:pPr>
        <w:pStyle w:val="NoSpacing"/>
      </w:pPr>
      <w:r w:rsidRPr="00197EC4">
        <w:rPr>
          <w:highlight w:val="cyan"/>
        </w:rPr>
        <w:t>echo "TENANT_ID: $TENANT_ID"</w:t>
      </w:r>
    </w:p>
    <w:p w14:paraId="584AD946" w14:textId="77777777" w:rsidR="00197EC4" w:rsidRDefault="00197EC4" w:rsidP="00197EC4">
      <w:pPr>
        <w:pStyle w:val="NoSpacing"/>
        <w:rPr>
          <w:highlight w:val="yellow"/>
        </w:rPr>
      </w:pPr>
    </w:p>
    <w:p w14:paraId="7F4B2C07" w14:textId="548F854F" w:rsidR="00E8352C" w:rsidRPr="00E8352C" w:rsidRDefault="00E8352C" w:rsidP="00197EC4">
      <w:pPr>
        <w:pStyle w:val="NoSpacing"/>
        <w:rPr>
          <w:b/>
          <w:bCs/>
          <w:highlight w:val="yellow"/>
          <w:u w:val="single"/>
        </w:rPr>
      </w:pPr>
      <w:r w:rsidRPr="00E8352C">
        <w:rPr>
          <w:b/>
          <w:bCs/>
          <w:u w:val="single"/>
        </w:rPr>
        <w:t>Secret Provider Class For QA</w:t>
      </w:r>
    </w:p>
    <w:p w14:paraId="682705B3" w14:textId="77777777" w:rsidR="00197EC4" w:rsidRDefault="00197EC4" w:rsidP="00197EC4">
      <w:pPr>
        <w:pStyle w:val="NoSpacing"/>
        <w:rPr>
          <w:highlight w:val="yellow"/>
        </w:rPr>
      </w:pPr>
    </w:p>
    <w:p w14:paraId="2CF7B741" w14:textId="77777777" w:rsidR="002B0536" w:rsidRPr="002B0536" w:rsidRDefault="002B0536" w:rsidP="002B0536">
      <w:pPr>
        <w:pStyle w:val="NoSpacing"/>
        <w:rPr>
          <w:sz w:val="28"/>
          <w:szCs w:val="28"/>
          <w:highlight w:val="yellow"/>
        </w:rPr>
      </w:pPr>
      <w:r w:rsidRPr="002B0536">
        <w:rPr>
          <w:sz w:val="28"/>
          <w:szCs w:val="28"/>
          <w:highlight w:val="yellow"/>
        </w:rPr>
        <w:t>cat &lt;&lt;EOF &gt; secret-provider-class-</w:t>
      </w:r>
      <w:proofErr w:type="spellStart"/>
      <w:proofErr w:type="gramStart"/>
      <w:r w:rsidRPr="002B0536">
        <w:rPr>
          <w:sz w:val="28"/>
          <w:szCs w:val="28"/>
          <w:highlight w:val="yellow"/>
        </w:rPr>
        <w:t>qa.yaml</w:t>
      </w:r>
      <w:proofErr w:type="spellEnd"/>
      <w:proofErr w:type="gramEnd"/>
    </w:p>
    <w:p w14:paraId="363E1021" w14:textId="77777777" w:rsidR="002B0536" w:rsidRPr="002B0536" w:rsidRDefault="002B0536" w:rsidP="002B0536">
      <w:pPr>
        <w:pStyle w:val="NoSpacing"/>
        <w:rPr>
          <w:sz w:val="28"/>
          <w:szCs w:val="28"/>
          <w:highlight w:val="yellow"/>
        </w:rPr>
      </w:pPr>
      <w:proofErr w:type="spellStart"/>
      <w:r w:rsidRPr="002B0536">
        <w:rPr>
          <w:sz w:val="28"/>
          <w:szCs w:val="28"/>
          <w:highlight w:val="yellow"/>
        </w:rPr>
        <w:t>apiVersion</w:t>
      </w:r>
      <w:proofErr w:type="spellEnd"/>
      <w:r w:rsidRPr="002B0536">
        <w:rPr>
          <w:sz w:val="28"/>
          <w:szCs w:val="28"/>
          <w:highlight w:val="yellow"/>
        </w:rPr>
        <w:t>: secrets-store.csi.x-k8s.io/v1</w:t>
      </w:r>
    </w:p>
    <w:p w14:paraId="05FDA1D3" w14:textId="77777777" w:rsidR="002B0536" w:rsidRPr="002B0536" w:rsidRDefault="002B0536" w:rsidP="002B0536">
      <w:pPr>
        <w:pStyle w:val="NoSpacing"/>
        <w:rPr>
          <w:sz w:val="28"/>
          <w:szCs w:val="28"/>
          <w:highlight w:val="yellow"/>
        </w:rPr>
      </w:pPr>
      <w:r w:rsidRPr="002B0536">
        <w:rPr>
          <w:sz w:val="28"/>
          <w:szCs w:val="28"/>
          <w:highlight w:val="yellow"/>
        </w:rPr>
        <w:t xml:space="preserve">kind: </w:t>
      </w:r>
      <w:proofErr w:type="spellStart"/>
      <w:r w:rsidRPr="002B0536">
        <w:rPr>
          <w:sz w:val="28"/>
          <w:szCs w:val="28"/>
          <w:highlight w:val="yellow"/>
        </w:rPr>
        <w:t>SecretProviderClass</w:t>
      </w:r>
      <w:proofErr w:type="spellEnd"/>
    </w:p>
    <w:p w14:paraId="6E35DB57" w14:textId="77777777" w:rsidR="002B0536" w:rsidRPr="002B0536" w:rsidRDefault="002B0536" w:rsidP="002B0536">
      <w:pPr>
        <w:pStyle w:val="NoSpacing"/>
        <w:rPr>
          <w:sz w:val="28"/>
          <w:szCs w:val="28"/>
          <w:highlight w:val="yellow"/>
        </w:rPr>
      </w:pPr>
      <w:r w:rsidRPr="002B0536">
        <w:rPr>
          <w:sz w:val="28"/>
          <w:szCs w:val="28"/>
          <w:highlight w:val="yellow"/>
        </w:rPr>
        <w:t>metadata:</w:t>
      </w:r>
    </w:p>
    <w:p w14:paraId="232C8195" w14:textId="77777777" w:rsidR="002B0536" w:rsidRPr="002B0536" w:rsidRDefault="002B0536" w:rsidP="002B0536">
      <w:pPr>
        <w:pStyle w:val="NoSpacing"/>
        <w:rPr>
          <w:sz w:val="28"/>
          <w:szCs w:val="28"/>
          <w:highlight w:val="yellow"/>
        </w:rPr>
      </w:pPr>
      <w:r w:rsidRPr="002B0536">
        <w:rPr>
          <w:sz w:val="28"/>
          <w:szCs w:val="28"/>
          <w:highlight w:val="yellow"/>
        </w:rPr>
        <w:t xml:space="preserve">  name: </w:t>
      </w:r>
      <w:proofErr w:type="spellStart"/>
      <w:r w:rsidRPr="002B0536">
        <w:rPr>
          <w:sz w:val="28"/>
          <w:szCs w:val="28"/>
          <w:highlight w:val="yellow"/>
        </w:rPr>
        <w:t>kv-postgres-qa</w:t>
      </w:r>
      <w:proofErr w:type="spellEnd"/>
    </w:p>
    <w:p w14:paraId="7D73F709" w14:textId="77777777" w:rsidR="002B0536" w:rsidRPr="002B0536" w:rsidRDefault="002B0536" w:rsidP="002B0536">
      <w:pPr>
        <w:pStyle w:val="NoSpacing"/>
        <w:rPr>
          <w:sz w:val="28"/>
          <w:szCs w:val="28"/>
          <w:highlight w:val="yellow"/>
        </w:rPr>
      </w:pPr>
      <w:r w:rsidRPr="002B0536">
        <w:rPr>
          <w:sz w:val="28"/>
          <w:szCs w:val="28"/>
          <w:highlight w:val="yellow"/>
        </w:rPr>
        <w:t xml:space="preserve">  namespace: </w:t>
      </w:r>
      <w:proofErr w:type="spellStart"/>
      <w:r w:rsidRPr="002B0536">
        <w:rPr>
          <w:sz w:val="28"/>
          <w:szCs w:val="28"/>
          <w:highlight w:val="yellow"/>
        </w:rPr>
        <w:t>qa</w:t>
      </w:r>
      <w:proofErr w:type="spellEnd"/>
    </w:p>
    <w:p w14:paraId="64D9002A" w14:textId="77777777" w:rsidR="002B0536" w:rsidRPr="002B0536" w:rsidRDefault="002B0536" w:rsidP="002B0536">
      <w:pPr>
        <w:pStyle w:val="NoSpacing"/>
        <w:rPr>
          <w:sz w:val="28"/>
          <w:szCs w:val="28"/>
          <w:highlight w:val="yellow"/>
        </w:rPr>
      </w:pPr>
      <w:r w:rsidRPr="002B0536">
        <w:rPr>
          <w:sz w:val="28"/>
          <w:szCs w:val="28"/>
          <w:highlight w:val="yellow"/>
        </w:rPr>
        <w:t>spec:</w:t>
      </w:r>
    </w:p>
    <w:p w14:paraId="73E83AAC" w14:textId="77777777" w:rsidR="002B0536" w:rsidRPr="002B0536" w:rsidRDefault="002B0536" w:rsidP="002B0536">
      <w:pPr>
        <w:pStyle w:val="NoSpacing"/>
        <w:rPr>
          <w:sz w:val="28"/>
          <w:szCs w:val="28"/>
          <w:highlight w:val="yellow"/>
        </w:rPr>
      </w:pPr>
      <w:r w:rsidRPr="002B0536">
        <w:rPr>
          <w:sz w:val="28"/>
          <w:szCs w:val="28"/>
          <w:highlight w:val="yellow"/>
        </w:rPr>
        <w:t xml:space="preserve">  provider: azure</w:t>
      </w:r>
    </w:p>
    <w:p w14:paraId="2F1FDC82" w14:textId="77777777" w:rsidR="002B0536" w:rsidRPr="002B0536" w:rsidRDefault="002B0536" w:rsidP="002B0536">
      <w:pPr>
        <w:pStyle w:val="NoSpacing"/>
        <w:rPr>
          <w:sz w:val="28"/>
          <w:szCs w:val="28"/>
          <w:highlight w:val="yellow"/>
        </w:rPr>
      </w:pPr>
      <w:r w:rsidRPr="002B0536">
        <w:rPr>
          <w:sz w:val="28"/>
          <w:szCs w:val="28"/>
          <w:highlight w:val="yellow"/>
        </w:rPr>
        <w:t xml:space="preserve">  parameters:</w:t>
      </w:r>
    </w:p>
    <w:p w14:paraId="745B4329" w14:textId="77777777" w:rsidR="002B0536" w:rsidRPr="002B0536" w:rsidRDefault="002B0536" w:rsidP="002B0536">
      <w:pPr>
        <w:pStyle w:val="NoSpacing"/>
        <w:rPr>
          <w:sz w:val="28"/>
          <w:szCs w:val="28"/>
          <w:highlight w:val="yellow"/>
        </w:rPr>
      </w:pPr>
      <w:r w:rsidRPr="002B0536">
        <w:rPr>
          <w:sz w:val="28"/>
          <w:szCs w:val="28"/>
          <w:highlight w:val="yellow"/>
        </w:rPr>
        <w:t xml:space="preserve">    </w:t>
      </w:r>
      <w:proofErr w:type="spellStart"/>
      <w:r w:rsidRPr="002B0536">
        <w:rPr>
          <w:sz w:val="28"/>
          <w:szCs w:val="28"/>
          <w:highlight w:val="yellow"/>
        </w:rPr>
        <w:t>usePodIdentity</w:t>
      </w:r>
      <w:proofErr w:type="spellEnd"/>
      <w:r w:rsidRPr="002B0536">
        <w:rPr>
          <w:sz w:val="28"/>
          <w:szCs w:val="28"/>
          <w:highlight w:val="yellow"/>
        </w:rPr>
        <w:t>: "false"</w:t>
      </w:r>
    </w:p>
    <w:p w14:paraId="6C2C7739" w14:textId="77777777" w:rsidR="002B0536" w:rsidRPr="002B0536" w:rsidRDefault="002B0536" w:rsidP="002B0536">
      <w:pPr>
        <w:pStyle w:val="NoSpacing"/>
        <w:rPr>
          <w:sz w:val="28"/>
          <w:szCs w:val="28"/>
          <w:highlight w:val="yellow"/>
        </w:rPr>
      </w:pPr>
      <w:r w:rsidRPr="002B0536">
        <w:rPr>
          <w:sz w:val="28"/>
          <w:szCs w:val="28"/>
          <w:highlight w:val="yellow"/>
        </w:rPr>
        <w:t xml:space="preserve">    </w:t>
      </w:r>
      <w:proofErr w:type="spellStart"/>
      <w:r w:rsidRPr="002B0536">
        <w:rPr>
          <w:sz w:val="28"/>
          <w:szCs w:val="28"/>
          <w:highlight w:val="yellow"/>
        </w:rPr>
        <w:t>clientID</w:t>
      </w:r>
      <w:proofErr w:type="spellEnd"/>
      <w:r w:rsidRPr="002B0536">
        <w:rPr>
          <w:sz w:val="28"/>
          <w:szCs w:val="28"/>
          <w:highlight w:val="yellow"/>
        </w:rPr>
        <w:t>: "d58380f4-57f7-4dec-8fb9-e9178992d702"</w:t>
      </w:r>
    </w:p>
    <w:p w14:paraId="00E6C550" w14:textId="77777777" w:rsidR="002B0536" w:rsidRPr="002B0536" w:rsidRDefault="002B0536" w:rsidP="002B0536">
      <w:pPr>
        <w:pStyle w:val="NoSpacing"/>
        <w:rPr>
          <w:sz w:val="28"/>
          <w:szCs w:val="28"/>
          <w:highlight w:val="yellow"/>
        </w:rPr>
      </w:pPr>
      <w:r w:rsidRPr="002B0536">
        <w:rPr>
          <w:sz w:val="28"/>
          <w:szCs w:val="28"/>
          <w:highlight w:val="yellow"/>
        </w:rPr>
        <w:t xml:space="preserve">    </w:t>
      </w:r>
      <w:proofErr w:type="spellStart"/>
      <w:r w:rsidRPr="002B0536">
        <w:rPr>
          <w:sz w:val="28"/>
          <w:szCs w:val="28"/>
          <w:highlight w:val="yellow"/>
        </w:rPr>
        <w:t>keyvaultName</w:t>
      </w:r>
      <w:proofErr w:type="spellEnd"/>
      <w:r w:rsidRPr="002B0536">
        <w:rPr>
          <w:sz w:val="28"/>
          <w:szCs w:val="28"/>
          <w:highlight w:val="yellow"/>
        </w:rPr>
        <w:t>: "</w:t>
      </w:r>
      <w:proofErr w:type="spellStart"/>
      <w:r w:rsidRPr="002B0536">
        <w:rPr>
          <w:sz w:val="28"/>
          <w:szCs w:val="28"/>
          <w:highlight w:val="yellow"/>
        </w:rPr>
        <w:t>kv</w:t>
      </w:r>
      <w:proofErr w:type="spellEnd"/>
      <w:r w:rsidRPr="002B0536">
        <w:rPr>
          <w:sz w:val="28"/>
          <w:szCs w:val="28"/>
          <w:highlight w:val="yellow"/>
        </w:rPr>
        <w:t>-voting-app"</w:t>
      </w:r>
    </w:p>
    <w:p w14:paraId="302C4E6D" w14:textId="77777777" w:rsidR="002B0536" w:rsidRPr="002B0536" w:rsidRDefault="002B0536" w:rsidP="002B0536">
      <w:pPr>
        <w:pStyle w:val="NoSpacing"/>
        <w:rPr>
          <w:sz w:val="28"/>
          <w:szCs w:val="28"/>
          <w:highlight w:val="yellow"/>
        </w:rPr>
      </w:pPr>
      <w:r w:rsidRPr="002B0536">
        <w:rPr>
          <w:sz w:val="28"/>
          <w:szCs w:val="28"/>
          <w:highlight w:val="yellow"/>
        </w:rPr>
        <w:t xml:space="preserve">    </w:t>
      </w:r>
      <w:proofErr w:type="spellStart"/>
      <w:r w:rsidRPr="002B0536">
        <w:rPr>
          <w:sz w:val="28"/>
          <w:szCs w:val="28"/>
          <w:highlight w:val="yellow"/>
        </w:rPr>
        <w:t>cloudName</w:t>
      </w:r>
      <w:proofErr w:type="spellEnd"/>
      <w:r w:rsidRPr="002B0536">
        <w:rPr>
          <w:sz w:val="28"/>
          <w:szCs w:val="28"/>
          <w:highlight w:val="yellow"/>
        </w:rPr>
        <w:t>: ""</w:t>
      </w:r>
    </w:p>
    <w:p w14:paraId="2EC98690" w14:textId="77777777" w:rsidR="002B0536" w:rsidRPr="002B0536" w:rsidRDefault="002B0536" w:rsidP="002B0536">
      <w:pPr>
        <w:pStyle w:val="NoSpacing"/>
        <w:rPr>
          <w:sz w:val="28"/>
          <w:szCs w:val="28"/>
          <w:highlight w:val="yellow"/>
        </w:rPr>
      </w:pPr>
      <w:r w:rsidRPr="002B0536">
        <w:rPr>
          <w:sz w:val="28"/>
          <w:szCs w:val="28"/>
          <w:highlight w:val="yellow"/>
        </w:rPr>
        <w:t xml:space="preserve">    objects: |</w:t>
      </w:r>
    </w:p>
    <w:p w14:paraId="043C14ED" w14:textId="77777777" w:rsidR="002B0536" w:rsidRPr="002B0536" w:rsidRDefault="002B0536" w:rsidP="002B0536">
      <w:pPr>
        <w:pStyle w:val="NoSpacing"/>
        <w:rPr>
          <w:sz w:val="28"/>
          <w:szCs w:val="28"/>
          <w:highlight w:val="yellow"/>
        </w:rPr>
      </w:pPr>
      <w:r w:rsidRPr="002B0536">
        <w:rPr>
          <w:sz w:val="28"/>
          <w:szCs w:val="28"/>
          <w:highlight w:val="yellow"/>
        </w:rPr>
        <w:t xml:space="preserve">      array:</w:t>
      </w:r>
    </w:p>
    <w:p w14:paraId="0FFB7253" w14:textId="77777777" w:rsidR="002B0536" w:rsidRPr="002B0536" w:rsidRDefault="002B0536" w:rsidP="002B0536">
      <w:pPr>
        <w:pStyle w:val="NoSpacing"/>
        <w:rPr>
          <w:sz w:val="28"/>
          <w:szCs w:val="28"/>
          <w:highlight w:val="yellow"/>
        </w:rPr>
      </w:pPr>
      <w:r w:rsidRPr="002B0536">
        <w:rPr>
          <w:sz w:val="28"/>
          <w:szCs w:val="28"/>
          <w:highlight w:val="yellow"/>
        </w:rPr>
        <w:t xml:space="preserve">        - |</w:t>
      </w:r>
    </w:p>
    <w:p w14:paraId="3C5D880C" w14:textId="77777777" w:rsidR="002B0536" w:rsidRPr="002B0536" w:rsidRDefault="002B0536" w:rsidP="002B0536">
      <w:pPr>
        <w:pStyle w:val="NoSpacing"/>
        <w:rPr>
          <w:sz w:val="28"/>
          <w:szCs w:val="28"/>
          <w:highlight w:val="yellow"/>
        </w:rPr>
      </w:pPr>
      <w:r w:rsidRPr="002B0536">
        <w:rPr>
          <w:sz w:val="28"/>
          <w:szCs w:val="28"/>
          <w:highlight w:val="yellow"/>
        </w:rPr>
        <w:t xml:space="preserve">          </w:t>
      </w:r>
      <w:proofErr w:type="spellStart"/>
      <w:r w:rsidRPr="002B0536">
        <w:rPr>
          <w:sz w:val="28"/>
          <w:szCs w:val="28"/>
          <w:highlight w:val="yellow"/>
        </w:rPr>
        <w:t>objectName</w:t>
      </w:r>
      <w:proofErr w:type="spellEnd"/>
      <w:r w:rsidRPr="002B0536">
        <w:rPr>
          <w:sz w:val="28"/>
          <w:szCs w:val="28"/>
          <w:highlight w:val="yellow"/>
        </w:rPr>
        <w:t xml:space="preserve">: </w:t>
      </w:r>
      <w:proofErr w:type="spellStart"/>
      <w:r w:rsidRPr="002B0536">
        <w:rPr>
          <w:sz w:val="28"/>
          <w:szCs w:val="28"/>
          <w:highlight w:val="yellow"/>
        </w:rPr>
        <w:t>postgres</w:t>
      </w:r>
      <w:proofErr w:type="spellEnd"/>
      <w:r w:rsidRPr="002B0536">
        <w:rPr>
          <w:sz w:val="28"/>
          <w:szCs w:val="28"/>
          <w:highlight w:val="yellow"/>
        </w:rPr>
        <w:t>-password</w:t>
      </w:r>
    </w:p>
    <w:p w14:paraId="6B3904CB" w14:textId="77777777" w:rsidR="002B0536" w:rsidRPr="002B0536" w:rsidRDefault="002B0536" w:rsidP="002B0536">
      <w:pPr>
        <w:pStyle w:val="NoSpacing"/>
        <w:rPr>
          <w:sz w:val="28"/>
          <w:szCs w:val="28"/>
          <w:highlight w:val="yellow"/>
        </w:rPr>
      </w:pPr>
      <w:r w:rsidRPr="002B0536">
        <w:rPr>
          <w:sz w:val="28"/>
          <w:szCs w:val="28"/>
          <w:highlight w:val="yellow"/>
        </w:rPr>
        <w:t xml:space="preserve">          </w:t>
      </w:r>
      <w:proofErr w:type="spellStart"/>
      <w:r w:rsidRPr="002B0536">
        <w:rPr>
          <w:sz w:val="28"/>
          <w:szCs w:val="28"/>
          <w:highlight w:val="yellow"/>
        </w:rPr>
        <w:t>objectType</w:t>
      </w:r>
      <w:proofErr w:type="spellEnd"/>
      <w:r w:rsidRPr="002B0536">
        <w:rPr>
          <w:sz w:val="28"/>
          <w:szCs w:val="28"/>
          <w:highlight w:val="yellow"/>
        </w:rPr>
        <w:t>: secret</w:t>
      </w:r>
    </w:p>
    <w:p w14:paraId="0579CC65" w14:textId="77777777" w:rsidR="002B0536" w:rsidRPr="002B0536" w:rsidRDefault="002B0536" w:rsidP="002B0536">
      <w:pPr>
        <w:pStyle w:val="NoSpacing"/>
        <w:rPr>
          <w:sz w:val="28"/>
          <w:szCs w:val="28"/>
          <w:highlight w:val="yellow"/>
        </w:rPr>
      </w:pPr>
      <w:r w:rsidRPr="002B0536">
        <w:rPr>
          <w:sz w:val="28"/>
          <w:szCs w:val="28"/>
          <w:highlight w:val="yellow"/>
        </w:rPr>
        <w:t xml:space="preserve">          </w:t>
      </w:r>
      <w:proofErr w:type="spellStart"/>
      <w:r w:rsidRPr="002B0536">
        <w:rPr>
          <w:sz w:val="28"/>
          <w:szCs w:val="28"/>
          <w:highlight w:val="yellow"/>
        </w:rPr>
        <w:t>objectVersion</w:t>
      </w:r>
      <w:proofErr w:type="spellEnd"/>
      <w:r w:rsidRPr="002B0536">
        <w:rPr>
          <w:sz w:val="28"/>
          <w:szCs w:val="28"/>
          <w:highlight w:val="yellow"/>
        </w:rPr>
        <w:t>: ""</w:t>
      </w:r>
    </w:p>
    <w:p w14:paraId="2CA300DB" w14:textId="77777777" w:rsidR="002B0536" w:rsidRPr="002B0536" w:rsidRDefault="002B0536" w:rsidP="002B0536">
      <w:pPr>
        <w:pStyle w:val="NoSpacing"/>
        <w:rPr>
          <w:sz w:val="28"/>
          <w:szCs w:val="28"/>
          <w:highlight w:val="yellow"/>
        </w:rPr>
      </w:pPr>
      <w:r w:rsidRPr="002B0536">
        <w:rPr>
          <w:sz w:val="28"/>
          <w:szCs w:val="28"/>
          <w:highlight w:val="yellow"/>
        </w:rPr>
        <w:t xml:space="preserve">    </w:t>
      </w:r>
      <w:proofErr w:type="spellStart"/>
      <w:r w:rsidRPr="002B0536">
        <w:rPr>
          <w:sz w:val="28"/>
          <w:szCs w:val="28"/>
          <w:highlight w:val="yellow"/>
        </w:rPr>
        <w:t>tenantID</w:t>
      </w:r>
      <w:proofErr w:type="spellEnd"/>
      <w:r w:rsidRPr="002B0536">
        <w:rPr>
          <w:sz w:val="28"/>
          <w:szCs w:val="28"/>
          <w:highlight w:val="yellow"/>
        </w:rPr>
        <w:t>: "4a778def-25b1-4f3a-815b-4cc1832ceebb"</w:t>
      </w:r>
    </w:p>
    <w:p w14:paraId="046493F3" w14:textId="77777777" w:rsidR="002B0536" w:rsidRPr="002B0536" w:rsidRDefault="002B0536" w:rsidP="002B0536">
      <w:pPr>
        <w:pStyle w:val="NoSpacing"/>
        <w:rPr>
          <w:sz w:val="28"/>
          <w:szCs w:val="28"/>
          <w:highlight w:val="yellow"/>
        </w:rPr>
      </w:pPr>
      <w:r w:rsidRPr="002B0536">
        <w:rPr>
          <w:sz w:val="28"/>
          <w:szCs w:val="28"/>
          <w:highlight w:val="yellow"/>
        </w:rPr>
        <w:t xml:space="preserve">  </w:t>
      </w:r>
      <w:proofErr w:type="spellStart"/>
      <w:r w:rsidRPr="002B0536">
        <w:rPr>
          <w:sz w:val="28"/>
          <w:szCs w:val="28"/>
          <w:highlight w:val="yellow"/>
        </w:rPr>
        <w:t>secretObjects</w:t>
      </w:r>
      <w:proofErr w:type="spellEnd"/>
      <w:r w:rsidRPr="002B0536">
        <w:rPr>
          <w:sz w:val="28"/>
          <w:szCs w:val="28"/>
          <w:highlight w:val="yellow"/>
        </w:rPr>
        <w:t>:</w:t>
      </w:r>
    </w:p>
    <w:p w14:paraId="218C8235" w14:textId="77777777" w:rsidR="002B0536" w:rsidRPr="002B0536" w:rsidRDefault="002B0536" w:rsidP="002B0536">
      <w:pPr>
        <w:pStyle w:val="NoSpacing"/>
        <w:rPr>
          <w:sz w:val="28"/>
          <w:szCs w:val="28"/>
          <w:highlight w:val="yellow"/>
        </w:rPr>
      </w:pPr>
      <w:r w:rsidRPr="002B0536">
        <w:rPr>
          <w:sz w:val="28"/>
          <w:szCs w:val="28"/>
          <w:highlight w:val="yellow"/>
        </w:rPr>
        <w:t xml:space="preserve">  - </w:t>
      </w:r>
      <w:proofErr w:type="spellStart"/>
      <w:r w:rsidRPr="002B0536">
        <w:rPr>
          <w:sz w:val="28"/>
          <w:szCs w:val="28"/>
          <w:highlight w:val="yellow"/>
        </w:rPr>
        <w:t>secretName</w:t>
      </w:r>
      <w:proofErr w:type="spellEnd"/>
      <w:r w:rsidRPr="002B0536">
        <w:rPr>
          <w:sz w:val="28"/>
          <w:szCs w:val="28"/>
          <w:highlight w:val="yellow"/>
        </w:rPr>
        <w:t xml:space="preserve">: </w:t>
      </w:r>
      <w:proofErr w:type="spellStart"/>
      <w:r w:rsidRPr="002B0536">
        <w:rPr>
          <w:sz w:val="28"/>
          <w:szCs w:val="28"/>
          <w:highlight w:val="yellow"/>
        </w:rPr>
        <w:t>db</w:t>
      </w:r>
      <w:proofErr w:type="spellEnd"/>
      <w:r w:rsidRPr="002B0536">
        <w:rPr>
          <w:sz w:val="28"/>
          <w:szCs w:val="28"/>
          <w:highlight w:val="yellow"/>
        </w:rPr>
        <w:t>-secret</w:t>
      </w:r>
    </w:p>
    <w:p w14:paraId="266BF62F" w14:textId="77777777" w:rsidR="002B0536" w:rsidRPr="002B0536" w:rsidRDefault="002B0536" w:rsidP="002B0536">
      <w:pPr>
        <w:pStyle w:val="NoSpacing"/>
        <w:rPr>
          <w:sz w:val="28"/>
          <w:szCs w:val="28"/>
          <w:highlight w:val="yellow"/>
        </w:rPr>
      </w:pPr>
      <w:r w:rsidRPr="002B0536">
        <w:rPr>
          <w:sz w:val="28"/>
          <w:szCs w:val="28"/>
          <w:highlight w:val="yellow"/>
        </w:rPr>
        <w:t xml:space="preserve">    type: Opaque</w:t>
      </w:r>
    </w:p>
    <w:p w14:paraId="16D03521" w14:textId="77777777" w:rsidR="002B0536" w:rsidRPr="002B0536" w:rsidRDefault="002B0536" w:rsidP="002B0536">
      <w:pPr>
        <w:pStyle w:val="NoSpacing"/>
        <w:rPr>
          <w:sz w:val="28"/>
          <w:szCs w:val="28"/>
          <w:highlight w:val="yellow"/>
        </w:rPr>
      </w:pPr>
      <w:r w:rsidRPr="002B0536">
        <w:rPr>
          <w:sz w:val="28"/>
          <w:szCs w:val="28"/>
          <w:highlight w:val="yellow"/>
        </w:rPr>
        <w:t xml:space="preserve">    data:</w:t>
      </w:r>
    </w:p>
    <w:p w14:paraId="4C92F47A" w14:textId="77777777" w:rsidR="002B0536" w:rsidRPr="002B0536" w:rsidRDefault="002B0536" w:rsidP="002B0536">
      <w:pPr>
        <w:pStyle w:val="NoSpacing"/>
        <w:rPr>
          <w:sz w:val="28"/>
          <w:szCs w:val="28"/>
          <w:highlight w:val="yellow"/>
        </w:rPr>
      </w:pPr>
      <w:r w:rsidRPr="002B0536">
        <w:rPr>
          <w:sz w:val="28"/>
          <w:szCs w:val="28"/>
          <w:highlight w:val="yellow"/>
        </w:rPr>
        <w:t xml:space="preserve">    - </w:t>
      </w:r>
      <w:proofErr w:type="spellStart"/>
      <w:r w:rsidRPr="002B0536">
        <w:rPr>
          <w:sz w:val="28"/>
          <w:szCs w:val="28"/>
          <w:highlight w:val="yellow"/>
        </w:rPr>
        <w:t>objectName</w:t>
      </w:r>
      <w:proofErr w:type="spellEnd"/>
      <w:r w:rsidRPr="002B0536">
        <w:rPr>
          <w:sz w:val="28"/>
          <w:szCs w:val="28"/>
          <w:highlight w:val="yellow"/>
        </w:rPr>
        <w:t xml:space="preserve">: </w:t>
      </w:r>
      <w:proofErr w:type="spellStart"/>
      <w:r w:rsidRPr="002B0536">
        <w:rPr>
          <w:sz w:val="28"/>
          <w:szCs w:val="28"/>
          <w:highlight w:val="yellow"/>
        </w:rPr>
        <w:t>postgres</w:t>
      </w:r>
      <w:proofErr w:type="spellEnd"/>
      <w:r w:rsidRPr="002B0536">
        <w:rPr>
          <w:sz w:val="28"/>
          <w:szCs w:val="28"/>
          <w:highlight w:val="yellow"/>
        </w:rPr>
        <w:t>-password</w:t>
      </w:r>
    </w:p>
    <w:p w14:paraId="3CB9BCB8" w14:textId="77777777" w:rsidR="002B0536" w:rsidRPr="002B0536" w:rsidRDefault="002B0536" w:rsidP="002B0536">
      <w:pPr>
        <w:pStyle w:val="NoSpacing"/>
        <w:rPr>
          <w:sz w:val="28"/>
          <w:szCs w:val="28"/>
          <w:highlight w:val="yellow"/>
        </w:rPr>
      </w:pPr>
      <w:r w:rsidRPr="002B0536">
        <w:rPr>
          <w:sz w:val="28"/>
          <w:szCs w:val="28"/>
          <w:highlight w:val="yellow"/>
        </w:rPr>
        <w:t xml:space="preserve">      key: POSTGRES_PASSWORD</w:t>
      </w:r>
    </w:p>
    <w:p w14:paraId="3C89B4DD" w14:textId="77777777" w:rsidR="002B0536" w:rsidRPr="002B0536" w:rsidRDefault="002B0536" w:rsidP="002B0536">
      <w:pPr>
        <w:pStyle w:val="NoSpacing"/>
        <w:rPr>
          <w:sz w:val="28"/>
          <w:szCs w:val="28"/>
        </w:rPr>
      </w:pPr>
      <w:r w:rsidRPr="002B0536">
        <w:rPr>
          <w:sz w:val="28"/>
          <w:szCs w:val="28"/>
          <w:highlight w:val="yellow"/>
        </w:rPr>
        <w:t>EOF</w:t>
      </w:r>
    </w:p>
    <w:p w14:paraId="09EC49D8" w14:textId="77777777" w:rsidR="002B0536" w:rsidRPr="002B0536" w:rsidRDefault="002B0536" w:rsidP="002B0536">
      <w:pPr>
        <w:pStyle w:val="NoSpacing"/>
        <w:rPr>
          <w:sz w:val="32"/>
          <w:szCs w:val="32"/>
        </w:rPr>
      </w:pPr>
    </w:p>
    <w:p w14:paraId="612F94AD" w14:textId="4226C38F" w:rsidR="002B0536" w:rsidRPr="002B0536" w:rsidRDefault="002B0536" w:rsidP="002B0536">
      <w:pPr>
        <w:pStyle w:val="NoSpacing"/>
        <w:rPr>
          <w:sz w:val="32"/>
          <w:szCs w:val="32"/>
        </w:rPr>
      </w:pPr>
      <w:proofErr w:type="spellStart"/>
      <w:r w:rsidRPr="002B0536">
        <w:rPr>
          <w:sz w:val="32"/>
          <w:szCs w:val="32"/>
          <w:highlight w:val="cyan"/>
        </w:rPr>
        <w:t>kubectl</w:t>
      </w:r>
      <w:proofErr w:type="spellEnd"/>
      <w:r w:rsidRPr="002B0536">
        <w:rPr>
          <w:sz w:val="32"/>
          <w:szCs w:val="32"/>
          <w:highlight w:val="cyan"/>
        </w:rPr>
        <w:t xml:space="preserve"> apply -f secret-provider-class-</w:t>
      </w:r>
      <w:proofErr w:type="spellStart"/>
      <w:proofErr w:type="gramStart"/>
      <w:r w:rsidRPr="002B0536">
        <w:rPr>
          <w:sz w:val="32"/>
          <w:szCs w:val="32"/>
          <w:highlight w:val="cyan"/>
        </w:rPr>
        <w:t>qa.yaml</w:t>
      </w:r>
      <w:proofErr w:type="spellEnd"/>
      <w:proofErr w:type="gramEnd"/>
    </w:p>
    <w:p w14:paraId="24027E4D" w14:textId="77777777" w:rsidR="002B0536" w:rsidRPr="00E8352C" w:rsidRDefault="002B0536" w:rsidP="002B0536">
      <w:pPr>
        <w:pStyle w:val="NoSpacing"/>
        <w:rPr>
          <w:b/>
          <w:bCs/>
          <w:highlight w:val="yellow"/>
          <w:u w:val="single"/>
        </w:rPr>
      </w:pPr>
      <w:r w:rsidRPr="00E8352C">
        <w:rPr>
          <w:b/>
          <w:bCs/>
          <w:u w:val="single"/>
        </w:rPr>
        <w:lastRenderedPageBreak/>
        <w:t>Secret Provider Class For QA</w:t>
      </w:r>
    </w:p>
    <w:p w14:paraId="01ED9CEF" w14:textId="77777777" w:rsidR="002B0536" w:rsidRPr="002B0536" w:rsidRDefault="002B0536" w:rsidP="002B0536">
      <w:pPr>
        <w:pStyle w:val="NoSpacing"/>
        <w:rPr>
          <w:b/>
          <w:bCs/>
          <w:sz w:val="32"/>
          <w:szCs w:val="32"/>
          <w:u w:val="single"/>
        </w:rPr>
      </w:pPr>
    </w:p>
    <w:p w14:paraId="796796BF" w14:textId="642914E5" w:rsidR="002B0536" w:rsidRPr="002B0536" w:rsidRDefault="002B0536" w:rsidP="002B0536">
      <w:pPr>
        <w:pStyle w:val="NoSpacing"/>
        <w:rPr>
          <w:sz w:val="32"/>
          <w:szCs w:val="32"/>
          <w:highlight w:val="yellow"/>
        </w:rPr>
      </w:pPr>
      <w:r w:rsidRPr="002B0536">
        <w:rPr>
          <w:sz w:val="32"/>
          <w:szCs w:val="32"/>
          <w:highlight w:val="yellow"/>
        </w:rPr>
        <w:t>cat &lt;&lt;EOF &gt; secret-provider-class-</w:t>
      </w:r>
      <w:proofErr w:type="spellStart"/>
      <w:proofErr w:type="gramStart"/>
      <w:r w:rsidRPr="002B0536">
        <w:rPr>
          <w:sz w:val="32"/>
          <w:szCs w:val="32"/>
          <w:highlight w:val="yellow"/>
        </w:rPr>
        <w:t>prod.yaml</w:t>
      </w:r>
      <w:proofErr w:type="spellEnd"/>
      <w:proofErr w:type="gramEnd"/>
    </w:p>
    <w:p w14:paraId="160F1ECA" w14:textId="77777777" w:rsidR="002B0536" w:rsidRPr="002B0536" w:rsidRDefault="002B0536" w:rsidP="002B0536">
      <w:pPr>
        <w:pStyle w:val="NoSpacing"/>
        <w:rPr>
          <w:sz w:val="32"/>
          <w:szCs w:val="32"/>
          <w:highlight w:val="yellow"/>
        </w:rPr>
      </w:pPr>
      <w:proofErr w:type="spellStart"/>
      <w:r w:rsidRPr="002B0536">
        <w:rPr>
          <w:sz w:val="32"/>
          <w:szCs w:val="32"/>
          <w:highlight w:val="yellow"/>
        </w:rPr>
        <w:t>apiVersion</w:t>
      </w:r>
      <w:proofErr w:type="spellEnd"/>
      <w:r w:rsidRPr="002B0536">
        <w:rPr>
          <w:sz w:val="32"/>
          <w:szCs w:val="32"/>
          <w:highlight w:val="yellow"/>
        </w:rPr>
        <w:t>: secrets-store.csi.x-k8s.io/v1</w:t>
      </w:r>
    </w:p>
    <w:p w14:paraId="5D1CF988" w14:textId="77777777" w:rsidR="002B0536" w:rsidRPr="002B0536" w:rsidRDefault="002B0536" w:rsidP="002B0536">
      <w:pPr>
        <w:pStyle w:val="NoSpacing"/>
        <w:rPr>
          <w:sz w:val="32"/>
          <w:szCs w:val="32"/>
          <w:highlight w:val="yellow"/>
        </w:rPr>
      </w:pPr>
      <w:r w:rsidRPr="002B0536">
        <w:rPr>
          <w:sz w:val="32"/>
          <w:szCs w:val="32"/>
          <w:highlight w:val="yellow"/>
        </w:rPr>
        <w:t xml:space="preserve">kind: </w:t>
      </w:r>
      <w:proofErr w:type="spellStart"/>
      <w:r w:rsidRPr="002B0536">
        <w:rPr>
          <w:sz w:val="32"/>
          <w:szCs w:val="32"/>
          <w:highlight w:val="yellow"/>
        </w:rPr>
        <w:t>SecretProviderClass</w:t>
      </w:r>
      <w:proofErr w:type="spellEnd"/>
    </w:p>
    <w:p w14:paraId="3B9DC18E" w14:textId="77777777" w:rsidR="002B0536" w:rsidRPr="002B0536" w:rsidRDefault="002B0536" w:rsidP="002B0536">
      <w:pPr>
        <w:pStyle w:val="NoSpacing"/>
        <w:rPr>
          <w:sz w:val="32"/>
          <w:szCs w:val="32"/>
          <w:highlight w:val="yellow"/>
        </w:rPr>
      </w:pPr>
      <w:r w:rsidRPr="002B0536">
        <w:rPr>
          <w:sz w:val="32"/>
          <w:szCs w:val="32"/>
          <w:highlight w:val="yellow"/>
        </w:rPr>
        <w:t>metadata:</w:t>
      </w:r>
    </w:p>
    <w:p w14:paraId="2E1734B0" w14:textId="77777777" w:rsidR="002B0536" w:rsidRPr="002B0536" w:rsidRDefault="002B0536" w:rsidP="002B0536">
      <w:pPr>
        <w:pStyle w:val="NoSpacing"/>
        <w:rPr>
          <w:sz w:val="32"/>
          <w:szCs w:val="32"/>
          <w:highlight w:val="yellow"/>
        </w:rPr>
      </w:pPr>
      <w:r w:rsidRPr="002B0536">
        <w:rPr>
          <w:sz w:val="32"/>
          <w:szCs w:val="32"/>
          <w:highlight w:val="yellow"/>
        </w:rPr>
        <w:t xml:space="preserve">  name: </w:t>
      </w:r>
      <w:proofErr w:type="spellStart"/>
      <w:r w:rsidRPr="002B0536">
        <w:rPr>
          <w:sz w:val="32"/>
          <w:szCs w:val="32"/>
          <w:highlight w:val="yellow"/>
        </w:rPr>
        <w:t>kv</w:t>
      </w:r>
      <w:proofErr w:type="spellEnd"/>
      <w:r w:rsidRPr="002B0536">
        <w:rPr>
          <w:sz w:val="32"/>
          <w:szCs w:val="32"/>
          <w:highlight w:val="yellow"/>
        </w:rPr>
        <w:t>-</w:t>
      </w:r>
      <w:proofErr w:type="spellStart"/>
      <w:r w:rsidRPr="002B0536">
        <w:rPr>
          <w:sz w:val="32"/>
          <w:szCs w:val="32"/>
          <w:highlight w:val="yellow"/>
        </w:rPr>
        <w:t>postgres</w:t>
      </w:r>
      <w:proofErr w:type="spellEnd"/>
      <w:r w:rsidRPr="002B0536">
        <w:rPr>
          <w:sz w:val="32"/>
          <w:szCs w:val="32"/>
          <w:highlight w:val="yellow"/>
        </w:rPr>
        <w:t>-prod</w:t>
      </w:r>
    </w:p>
    <w:p w14:paraId="4B4CFE15" w14:textId="77777777" w:rsidR="002B0536" w:rsidRPr="002B0536" w:rsidRDefault="002B0536" w:rsidP="002B0536">
      <w:pPr>
        <w:pStyle w:val="NoSpacing"/>
        <w:rPr>
          <w:sz w:val="32"/>
          <w:szCs w:val="32"/>
          <w:highlight w:val="yellow"/>
        </w:rPr>
      </w:pPr>
      <w:r w:rsidRPr="002B0536">
        <w:rPr>
          <w:sz w:val="32"/>
          <w:szCs w:val="32"/>
          <w:highlight w:val="yellow"/>
        </w:rPr>
        <w:t xml:space="preserve">  namespace: prod</w:t>
      </w:r>
    </w:p>
    <w:p w14:paraId="63BC43AB" w14:textId="77777777" w:rsidR="002B0536" w:rsidRPr="002B0536" w:rsidRDefault="002B0536" w:rsidP="002B0536">
      <w:pPr>
        <w:pStyle w:val="NoSpacing"/>
        <w:rPr>
          <w:sz w:val="32"/>
          <w:szCs w:val="32"/>
          <w:highlight w:val="yellow"/>
        </w:rPr>
      </w:pPr>
      <w:r w:rsidRPr="002B0536">
        <w:rPr>
          <w:sz w:val="32"/>
          <w:szCs w:val="32"/>
          <w:highlight w:val="yellow"/>
        </w:rPr>
        <w:t>spec:</w:t>
      </w:r>
    </w:p>
    <w:p w14:paraId="487CE15F" w14:textId="77777777" w:rsidR="002B0536" w:rsidRPr="002B0536" w:rsidRDefault="002B0536" w:rsidP="002B0536">
      <w:pPr>
        <w:pStyle w:val="NoSpacing"/>
        <w:rPr>
          <w:sz w:val="32"/>
          <w:szCs w:val="32"/>
          <w:highlight w:val="yellow"/>
        </w:rPr>
      </w:pPr>
      <w:r w:rsidRPr="002B0536">
        <w:rPr>
          <w:sz w:val="32"/>
          <w:szCs w:val="32"/>
          <w:highlight w:val="yellow"/>
        </w:rPr>
        <w:t xml:space="preserve">  provider: azure</w:t>
      </w:r>
    </w:p>
    <w:p w14:paraId="79DEC2B7" w14:textId="77777777" w:rsidR="002B0536" w:rsidRPr="002B0536" w:rsidRDefault="002B0536" w:rsidP="002B0536">
      <w:pPr>
        <w:pStyle w:val="NoSpacing"/>
        <w:rPr>
          <w:sz w:val="32"/>
          <w:szCs w:val="32"/>
          <w:highlight w:val="yellow"/>
        </w:rPr>
      </w:pPr>
      <w:r w:rsidRPr="002B0536">
        <w:rPr>
          <w:sz w:val="32"/>
          <w:szCs w:val="32"/>
          <w:highlight w:val="yellow"/>
        </w:rPr>
        <w:t xml:space="preserve">  parameters:</w:t>
      </w:r>
    </w:p>
    <w:p w14:paraId="71E0D213" w14:textId="77777777" w:rsidR="002B0536" w:rsidRPr="002B0536" w:rsidRDefault="002B0536" w:rsidP="002B0536">
      <w:pPr>
        <w:pStyle w:val="NoSpacing"/>
        <w:rPr>
          <w:sz w:val="32"/>
          <w:szCs w:val="32"/>
          <w:highlight w:val="yellow"/>
        </w:rPr>
      </w:pPr>
      <w:r w:rsidRPr="002B0536">
        <w:rPr>
          <w:sz w:val="32"/>
          <w:szCs w:val="32"/>
          <w:highlight w:val="yellow"/>
        </w:rPr>
        <w:t xml:space="preserve">    </w:t>
      </w:r>
      <w:proofErr w:type="spellStart"/>
      <w:r w:rsidRPr="002B0536">
        <w:rPr>
          <w:sz w:val="32"/>
          <w:szCs w:val="32"/>
          <w:highlight w:val="yellow"/>
        </w:rPr>
        <w:t>usePodIdentity</w:t>
      </w:r>
      <w:proofErr w:type="spellEnd"/>
      <w:r w:rsidRPr="002B0536">
        <w:rPr>
          <w:sz w:val="32"/>
          <w:szCs w:val="32"/>
          <w:highlight w:val="yellow"/>
        </w:rPr>
        <w:t>: "false"</w:t>
      </w:r>
    </w:p>
    <w:p w14:paraId="58E81CCF" w14:textId="77777777" w:rsidR="002B0536" w:rsidRPr="002B0536" w:rsidRDefault="002B0536" w:rsidP="002B0536">
      <w:pPr>
        <w:pStyle w:val="NoSpacing"/>
        <w:rPr>
          <w:sz w:val="32"/>
          <w:szCs w:val="32"/>
          <w:highlight w:val="yellow"/>
        </w:rPr>
      </w:pPr>
      <w:r w:rsidRPr="002B0536">
        <w:rPr>
          <w:sz w:val="32"/>
          <w:szCs w:val="32"/>
          <w:highlight w:val="yellow"/>
        </w:rPr>
        <w:t xml:space="preserve">    </w:t>
      </w:r>
      <w:proofErr w:type="spellStart"/>
      <w:r w:rsidRPr="002B0536">
        <w:rPr>
          <w:sz w:val="32"/>
          <w:szCs w:val="32"/>
          <w:highlight w:val="yellow"/>
        </w:rPr>
        <w:t>clientID</w:t>
      </w:r>
      <w:proofErr w:type="spellEnd"/>
      <w:r w:rsidRPr="002B0536">
        <w:rPr>
          <w:sz w:val="32"/>
          <w:szCs w:val="32"/>
          <w:highlight w:val="yellow"/>
        </w:rPr>
        <w:t>: "d58380f4-57f7-4dec-8fb9-e9178992d702"</w:t>
      </w:r>
    </w:p>
    <w:p w14:paraId="5BA61F6B" w14:textId="77777777" w:rsidR="002B0536" w:rsidRPr="002B0536" w:rsidRDefault="002B0536" w:rsidP="002B0536">
      <w:pPr>
        <w:pStyle w:val="NoSpacing"/>
        <w:rPr>
          <w:sz w:val="32"/>
          <w:szCs w:val="32"/>
          <w:highlight w:val="yellow"/>
        </w:rPr>
      </w:pPr>
      <w:r w:rsidRPr="002B0536">
        <w:rPr>
          <w:sz w:val="32"/>
          <w:szCs w:val="32"/>
          <w:highlight w:val="yellow"/>
        </w:rPr>
        <w:t xml:space="preserve">    </w:t>
      </w:r>
      <w:proofErr w:type="spellStart"/>
      <w:r w:rsidRPr="002B0536">
        <w:rPr>
          <w:sz w:val="32"/>
          <w:szCs w:val="32"/>
          <w:highlight w:val="yellow"/>
        </w:rPr>
        <w:t>keyvaultName</w:t>
      </w:r>
      <w:proofErr w:type="spellEnd"/>
      <w:r w:rsidRPr="002B0536">
        <w:rPr>
          <w:sz w:val="32"/>
          <w:szCs w:val="32"/>
          <w:highlight w:val="yellow"/>
        </w:rPr>
        <w:t>: "</w:t>
      </w:r>
      <w:proofErr w:type="spellStart"/>
      <w:r w:rsidRPr="002B0536">
        <w:rPr>
          <w:sz w:val="32"/>
          <w:szCs w:val="32"/>
          <w:highlight w:val="yellow"/>
        </w:rPr>
        <w:t>kv</w:t>
      </w:r>
      <w:proofErr w:type="spellEnd"/>
      <w:r w:rsidRPr="002B0536">
        <w:rPr>
          <w:sz w:val="32"/>
          <w:szCs w:val="32"/>
          <w:highlight w:val="yellow"/>
        </w:rPr>
        <w:t>-voting-app"</w:t>
      </w:r>
    </w:p>
    <w:p w14:paraId="0F102D22" w14:textId="77777777" w:rsidR="002B0536" w:rsidRPr="002B0536" w:rsidRDefault="002B0536" w:rsidP="002B0536">
      <w:pPr>
        <w:pStyle w:val="NoSpacing"/>
        <w:rPr>
          <w:sz w:val="32"/>
          <w:szCs w:val="32"/>
          <w:highlight w:val="yellow"/>
        </w:rPr>
      </w:pPr>
      <w:r w:rsidRPr="002B0536">
        <w:rPr>
          <w:sz w:val="32"/>
          <w:szCs w:val="32"/>
          <w:highlight w:val="yellow"/>
        </w:rPr>
        <w:t xml:space="preserve">    </w:t>
      </w:r>
      <w:proofErr w:type="spellStart"/>
      <w:r w:rsidRPr="002B0536">
        <w:rPr>
          <w:sz w:val="32"/>
          <w:szCs w:val="32"/>
          <w:highlight w:val="yellow"/>
        </w:rPr>
        <w:t>cloudName</w:t>
      </w:r>
      <w:proofErr w:type="spellEnd"/>
      <w:r w:rsidRPr="002B0536">
        <w:rPr>
          <w:sz w:val="32"/>
          <w:szCs w:val="32"/>
          <w:highlight w:val="yellow"/>
        </w:rPr>
        <w:t>: ""</w:t>
      </w:r>
    </w:p>
    <w:p w14:paraId="7AA01BFC" w14:textId="77777777" w:rsidR="002B0536" w:rsidRPr="002B0536" w:rsidRDefault="002B0536" w:rsidP="002B0536">
      <w:pPr>
        <w:pStyle w:val="NoSpacing"/>
        <w:rPr>
          <w:sz w:val="32"/>
          <w:szCs w:val="32"/>
          <w:highlight w:val="yellow"/>
        </w:rPr>
      </w:pPr>
      <w:r w:rsidRPr="002B0536">
        <w:rPr>
          <w:sz w:val="32"/>
          <w:szCs w:val="32"/>
          <w:highlight w:val="yellow"/>
        </w:rPr>
        <w:t xml:space="preserve">    objects: |</w:t>
      </w:r>
    </w:p>
    <w:p w14:paraId="6B5E79F2" w14:textId="77777777" w:rsidR="002B0536" w:rsidRPr="002B0536" w:rsidRDefault="002B0536" w:rsidP="002B0536">
      <w:pPr>
        <w:pStyle w:val="NoSpacing"/>
        <w:rPr>
          <w:sz w:val="32"/>
          <w:szCs w:val="32"/>
          <w:highlight w:val="yellow"/>
        </w:rPr>
      </w:pPr>
      <w:r w:rsidRPr="002B0536">
        <w:rPr>
          <w:sz w:val="32"/>
          <w:szCs w:val="32"/>
          <w:highlight w:val="yellow"/>
        </w:rPr>
        <w:t xml:space="preserve">      array:</w:t>
      </w:r>
    </w:p>
    <w:p w14:paraId="22792C3B" w14:textId="77777777" w:rsidR="002B0536" w:rsidRPr="002B0536" w:rsidRDefault="002B0536" w:rsidP="002B0536">
      <w:pPr>
        <w:pStyle w:val="NoSpacing"/>
        <w:rPr>
          <w:sz w:val="32"/>
          <w:szCs w:val="32"/>
          <w:highlight w:val="yellow"/>
        </w:rPr>
      </w:pPr>
      <w:r w:rsidRPr="002B0536">
        <w:rPr>
          <w:sz w:val="32"/>
          <w:szCs w:val="32"/>
          <w:highlight w:val="yellow"/>
        </w:rPr>
        <w:t xml:space="preserve">        - |</w:t>
      </w:r>
    </w:p>
    <w:p w14:paraId="1DA29BE4" w14:textId="77777777" w:rsidR="002B0536" w:rsidRPr="002B0536" w:rsidRDefault="002B0536" w:rsidP="002B0536">
      <w:pPr>
        <w:pStyle w:val="NoSpacing"/>
        <w:rPr>
          <w:sz w:val="32"/>
          <w:szCs w:val="32"/>
          <w:highlight w:val="yellow"/>
        </w:rPr>
      </w:pPr>
      <w:r w:rsidRPr="002B0536">
        <w:rPr>
          <w:sz w:val="32"/>
          <w:szCs w:val="32"/>
          <w:highlight w:val="yellow"/>
        </w:rPr>
        <w:t xml:space="preserve">          </w:t>
      </w:r>
      <w:proofErr w:type="spellStart"/>
      <w:r w:rsidRPr="002B0536">
        <w:rPr>
          <w:sz w:val="32"/>
          <w:szCs w:val="32"/>
          <w:highlight w:val="yellow"/>
        </w:rPr>
        <w:t>objectName</w:t>
      </w:r>
      <w:proofErr w:type="spellEnd"/>
      <w:r w:rsidRPr="002B0536">
        <w:rPr>
          <w:sz w:val="32"/>
          <w:szCs w:val="32"/>
          <w:highlight w:val="yellow"/>
        </w:rPr>
        <w:t xml:space="preserve">: </w:t>
      </w:r>
      <w:proofErr w:type="spellStart"/>
      <w:r w:rsidRPr="002B0536">
        <w:rPr>
          <w:sz w:val="32"/>
          <w:szCs w:val="32"/>
          <w:highlight w:val="yellow"/>
        </w:rPr>
        <w:t>postgres</w:t>
      </w:r>
      <w:proofErr w:type="spellEnd"/>
      <w:r w:rsidRPr="002B0536">
        <w:rPr>
          <w:sz w:val="32"/>
          <w:szCs w:val="32"/>
          <w:highlight w:val="yellow"/>
        </w:rPr>
        <w:t>-password</w:t>
      </w:r>
    </w:p>
    <w:p w14:paraId="0243461C" w14:textId="77777777" w:rsidR="002B0536" w:rsidRPr="002B0536" w:rsidRDefault="002B0536" w:rsidP="002B0536">
      <w:pPr>
        <w:pStyle w:val="NoSpacing"/>
        <w:rPr>
          <w:sz w:val="32"/>
          <w:szCs w:val="32"/>
          <w:highlight w:val="yellow"/>
        </w:rPr>
      </w:pPr>
      <w:r w:rsidRPr="002B0536">
        <w:rPr>
          <w:sz w:val="32"/>
          <w:szCs w:val="32"/>
          <w:highlight w:val="yellow"/>
        </w:rPr>
        <w:t xml:space="preserve">          </w:t>
      </w:r>
      <w:proofErr w:type="spellStart"/>
      <w:r w:rsidRPr="002B0536">
        <w:rPr>
          <w:sz w:val="32"/>
          <w:szCs w:val="32"/>
          <w:highlight w:val="yellow"/>
        </w:rPr>
        <w:t>objectType</w:t>
      </w:r>
      <w:proofErr w:type="spellEnd"/>
      <w:r w:rsidRPr="002B0536">
        <w:rPr>
          <w:sz w:val="32"/>
          <w:szCs w:val="32"/>
          <w:highlight w:val="yellow"/>
        </w:rPr>
        <w:t>: secret</w:t>
      </w:r>
    </w:p>
    <w:p w14:paraId="69E55033" w14:textId="77777777" w:rsidR="002B0536" w:rsidRPr="002B0536" w:rsidRDefault="002B0536" w:rsidP="002B0536">
      <w:pPr>
        <w:pStyle w:val="NoSpacing"/>
        <w:rPr>
          <w:sz w:val="32"/>
          <w:szCs w:val="32"/>
          <w:highlight w:val="yellow"/>
        </w:rPr>
      </w:pPr>
      <w:r w:rsidRPr="002B0536">
        <w:rPr>
          <w:sz w:val="32"/>
          <w:szCs w:val="32"/>
          <w:highlight w:val="yellow"/>
        </w:rPr>
        <w:t xml:space="preserve">          </w:t>
      </w:r>
      <w:proofErr w:type="spellStart"/>
      <w:r w:rsidRPr="002B0536">
        <w:rPr>
          <w:sz w:val="32"/>
          <w:szCs w:val="32"/>
          <w:highlight w:val="yellow"/>
        </w:rPr>
        <w:t>objectVersion</w:t>
      </w:r>
      <w:proofErr w:type="spellEnd"/>
      <w:r w:rsidRPr="002B0536">
        <w:rPr>
          <w:sz w:val="32"/>
          <w:szCs w:val="32"/>
          <w:highlight w:val="yellow"/>
        </w:rPr>
        <w:t>: ""</w:t>
      </w:r>
    </w:p>
    <w:p w14:paraId="1D429EEE" w14:textId="77777777" w:rsidR="002B0536" w:rsidRPr="002B0536" w:rsidRDefault="002B0536" w:rsidP="002B0536">
      <w:pPr>
        <w:pStyle w:val="NoSpacing"/>
        <w:rPr>
          <w:sz w:val="32"/>
          <w:szCs w:val="32"/>
          <w:highlight w:val="yellow"/>
        </w:rPr>
      </w:pPr>
      <w:r w:rsidRPr="002B0536">
        <w:rPr>
          <w:sz w:val="32"/>
          <w:szCs w:val="32"/>
          <w:highlight w:val="yellow"/>
        </w:rPr>
        <w:t xml:space="preserve">    </w:t>
      </w:r>
      <w:proofErr w:type="spellStart"/>
      <w:r w:rsidRPr="002B0536">
        <w:rPr>
          <w:sz w:val="32"/>
          <w:szCs w:val="32"/>
          <w:highlight w:val="yellow"/>
        </w:rPr>
        <w:t>tenantID</w:t>
      </w:r>
      <w:proofErr w:type="spellEnd"/>
      <w:r w:rsidRPr="002B0536">
        <w:rPr>
          <w:sz w:val="32"/>
          <w:szCs w:val="32"/>
          <w:highlight w:val="yellow"/>
        </w:rPr>
        <w:t>: "4a778def-25b1-4f3a-815b-4cc1832ceebb"</w:t>
      </w:r>
    </w:p>
    <w:p w14:paraId="1FD7D83F" w14:textId="77777777" w:rsidR="002B0536" w:rsidRPr="002B0536" w:rsidRDefault="002B0536" w:rsidP="002B0536">
      <w:pPr>
        <w:pStyle w:val="NoSpacing"/>
        <w:rPr>
          <w:sz w:val="32"/>
          <w:szCs w:val="32"/>
          <w:highlight w:val="yellow"/>
        </w:rPr>
      </w:pPr>
      <w:r w:rsidRPr="002B0536">
        <w:rPr>
          <w:sz w:val="32"/>
          <w:szCs w:val="32"/>
          <w:highlight w:val="yellow"/>
        </w:rPr>
        <w:t xml:space="preserve">  </w:t>
      </w:r>
      <w:proofErr w:type="spellStart"/>
      <w:r w:rsidRPr="002B0536">
        <w:rPr>
          <w:sz w:val="32"/>
          <w:szCs w:val="32"/>
          <w:highlight w:val="yellow"/>
        </w:rPr>
        <w:t>secretObjects</w:t>
      </w:r>
      <w:proofErr w:type="spellEnd"/>
      <w:r w:rsidRPr="002B0536">
        <w:rPr>
          <w:sz w:val="32"/>
          <w:szCs w:val="32"/>
          <w:highlight w:val="yellow"/>
        </w:rPr>
        <w:t>:</w:t>
      </w:r>
    </w:p>
    <w:p w14:paraId="368F9CD0" w14:textId="77777777" w:rsidR="002B0536" w:rsidRPr="002B0536" w:rsidRDefault="002B0536" w:rsidP="002B0536">
      <w:pPr>
        <w:pStyle w:val="NoSpacing"/>
        <w:rPr>
          <w:sz w:val="32"/>
          <w:szCs w:val="32"/>
          <w:highlight w:val="yellow"/>
        </w:rPr>
      </w:pPr>
      <w:r w:rsidRPr="002B0536">
        <w:rPr>
          <w:sz w:val="32"/>
          <w:szCs w:val="32"/>
          <w:highlight w:val="yellow"/>
        </w:rPr>
        <w:t xml:space="preserve">  - </w:t>
      </w:r>
      <w:proofErr w:type="spellStart"/>
      <w:r w:rsidRPr="002B0536">
        <w:rPr>
          <w:sz w:val="32"/>
          <w:szCs w:val="32"/>
          <w:highlight w:val="yellow"/>
        </w:rPr>
        <w:t>secretName</w:t>
      </w:r>
      <w:proofErr w:type="spellEnd"/>
      <w:r w:rsidRPr="002B0536">
        <w:rPr>
          <w:sz w:val="32"/>
          <w:szCs w:val="32"/>
          <w:highlight w:val="yellow"/>
        </w:rPr>
        <w:t xml:space="preserve">: </w:t>
      </w:r>
      <w:proofErr w:type="spellStart"/>
      <w:r w:rsidRPr="002B0536">
        <w:rPr>
          <w:sz w:val="32"/>
          <w:szCs w:val="32"/>
          <w:highlight w:val="yellow"/>
        </w:rPr>
        <w:t>db</w:t>
      </w:r>
      <w:proofErr w:type="spellEnd"/>
      <w:r w:rsidRPr="002B0536">
        <w:rPr>
          <w:sz w:val="32"/>
          <w:szCs w:val="32"/>
          <w:highlight w:val="yellow"/>
        </w:rPr>
        <w:t>-secret</w:t>
      </w:r>
    </w:p>
    <w:p w14:paraId="3E7FACAE" w14:textId="77777777" w:rsidR="002B0536" w:rsidRPr="002B0536" w:rsidRDefault="002B0536" w:rsidP="002B0536">
      <w:pPr>
        <w:pStyle w:val="NoSpacing"/>
        <w:rPr>
          <w:sz w:val="32"/>
          <w:szCs w:val="32"/>
          <w:highlight w:val="yellow"/>
        </w:rPr>
      </w:pPr>
      <w:r w:rsidRPr="002B0536">
        <w:rPr>
          <w:sz w:val="32"/>
          <w:szCs w:val="32"/>
          <w:highlight w:val="yellow"/>
        </w:rPr>
        <w:t xml:space="preserve">    type: Opaque</w:t>
      </w:r>
    </w:p>
    <w:p w14:paraId="4310763D" w14:textId="77777777" w:rsidR="002B0536" w:rsidRPr="002B0536" w:rsidRDefault="002B0536" w:rsidP="002B0536">
      <w:pPr>
        <w:pStyle w:val="NoSpacing"/>
        <w:rPr>
          <w:sz w:val="32"/>
          <w:szCs w:val="32"/>
          <w:highlight w:val="yellow"/>
        </w:rPr>
      </w:pPr>
      <w:r w:rsidRPr="002B0536">
        <w:rPr>
          <w:sz w:val="32"/>
          <w:szCs w:val="32"/>
          <w:highlight w:val="yellow"/>
        </w:rPr>
        <w:t xml:space="preserve">    data:</w:t>
      </w:r>
    </w:p>
    <w:p w14:paraId="6994D2A2" w14:textId="77777777" w:rsidR="002B0536" w:rsidRPr="002B0536" w:rsidRDefault="002B0536" w:rsidP="002B0536">
      <w:pPr>
        <w:pStyle w:val="NoSpacing"/>
        <w:rPr>
          <w:sz w:val="32"/>
          <w:szCs w:val="32"/>
          <w:highlight w:val="yellow"/>
        </w:rPr>
      </w:pPr>
      <w:r w:rsidRPr="002B0536">
        <w:rPr>
          <w:sz w:val="32"/>
          <w:szCs w:val="32"/>
          <w:highlight w:val="yellow"/>
        </w:rPr>
        <w:t xml:space="preserve">    - </w:t>
      </w:r>
      <w:proofErr w:type="spellStart"/>
      <w:r w:rsidRPr="002B0536">
        <w:rPr>
          <w:sz w:val="32"/>
          <w:szCs w:val="32"/>
          <w:highlight w:val="yellow"/>
        </w:rPr>
        <w:t>objectName</w:t>
      </w:r>
      <w:proofErr w:type="spellEnd"/>
      <w:r w:rsidRPr="002B0536">
        <w:rPr>
          <w:sz w:val="32"/>
          <w:szCs w:val="32"/>
          <w:highlight w:val="yellow"/>
        </w:rPr>
        <w:t xml:space="preserve">: </w:t>
      </w:r>
      <w:proofErr w:type="spellStart"/>
      <w:r w:rsidRPr="002B0536">
        <w:rPr>
          <w:sz w:val="32"/>
          <w:szCs w:val="32"/>
          <w:highlight w:val="yellow"/>
        </w:rPr>
        <w:t>postgres</w:t>
      </w:r>
      <w:proofErr w:type="spellEnd"/>
      <w:r w:rsidRPr="002B0536">
        <w:rPr>
          <w:sz w:val="32"/>
          <w:szCs w:val="32"/>
          <w:highlight w:val="yellow"/>
        </w:rPr>
        <w:t>-password</w:t>
      </w:r>
    </w:p>
    <w:p w14:paraId="0D616DD7" w14:textId="77777777" w:rsidR="002B0536" w:rsidRPr="002B0536" w:rsidRDefault="002B0536" w:rsidP="002B0536">
      <w:pPr>
        <w:pStyle w:val="NoSpacing"/>
        <w:rPr>
          <w:sz w:val="32"/>
          <w:szCs w:val="32"/>
          <w:highlight w:val="yellow"/>
        </w:rPr>
      </w:pPr>
      <w:r w:rsidRPr="002B0536">
        <w:rPr>
          <w:sz w:val="32"/>
          <w:szCs w:val="32"/>
          <w:highlight w:val="yellow"/>
        </w:rPr>
        <w:t xml:space="preserve">      key: POSTGRES_PASSWORD</w:t>
      </w:r>
    </w:p>
    <w:p w14:paraId="6DBF948A" w14:textId="77777777" w:rsidR="002B0536" w:rsidRPr="002B0536" w:rsidRDefault="002B0536" w:rsidP="002B0536">
      <w:pPr>
        <w:pStyle w:val="NoSpacing"/>
        <w:rPr>
          <w:sz w:val="32"/>
          <w:szCs w:val="32"/>
        </w:rPr>
      </w:pPr>
      <w:r w:rsidRPr="002B0536">
        <w:rPr>
          <w:sz w:val="32"/>
          <w:szCs w:val="32"/>
          <w:highlight w:val="yellow"/>
        </w:rPr>
        <w:t>EOF</w:t>
      </w:r>
    </w:p>
    <w:p w14:paraId="69B25E41" w14:textId="77777777" w:rsidR="002B0536" w:rsidRPr="002B0536" w:rsidRDefault="002B0536" w:rsidP="002B0536">
      <w:pPr>
        <w:pStyle w:val="NoSpacing"/>
        <w:rPr>
          <w:sz w:val="32"/>
          <w:szCs w:val="32"/>
        </w:rPr>
      </w:pPr>
    </w:p>
    <w:p w14:paraId="3BC04DAB" w14:textId="7AD6C1A5" w:rsidR="00E8352C" w:rsidRDefault="002B0536" w:rsidP="002B0536">
      <w:pPr>
        <w:pStyle w:val="NoSpacing"/>
      </w:pPr>
      <w:proofErr w:type="spellStart"/>
      <w:r w:rsidRPr="002B0536">
        <w:rPr>
          <w:sz w:val="32"/>
          <w:szCs w:val="32"/>
          <w:highlight w:val="cyan"/>
        </w:rPr>
        <w:t>kubectl</w:t>
      </w:r>
      <w:proofErr w:type="spellEnd"/>
      <w:r w:rsidRPr="002B0536">
        <w:rPr>
          <w:sz w:val="32"/>
          <w:szCs w:val="32"/>
          <w:highlight w:val="cyan"/>
        </w:rPr>
        <w:t xml:space="preserve"> apply -f secret-provider-class-</w:t>
      </w:r>
      <w:proofErr w:type="spellStart"/>
      <w:proofErr w:type="gramStart"/>
      <w:r w:rsidRPr="002B0536">
        <w:rPr>
          <w:sz w:val="32"/>
          <w:szCs w:val="32"/>
          <w:highlight w:val="cyan"/>
        </w:rPr>
        <w:t>prod.yaml</w:t>
      </w:r>
      <w:proofErr w:type="spellEnd"/>
      <w:proofErr w:type="gramEnd"/>
    </w:p>
    <w:sectPr w:rsidR="00E8352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56292" w14:textId="77777777" w:rsidR="005C332C" w:rsidRDefault="005C332C">
      <w:r>
        <w:separator/>
      </w:r>
    </w:p>
  </w:endnote>
  <w:endnote w:type="continuationSeparator" w:id="0">
    <w:p w14:paraId="0C45F080" w14:textId="77777777" w:rsidR="005C332C" w:rsidRDefault="005C3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63C0D" w14:textId="77777777" w:rsidR="007C4252" w:rsidRDefault="00000000">
    <w:pPr>
      <w:pBdr>
        <w:top w:val="single" w:sz="4" w:space="6" w:color="E2E2E2"/>
      </w:pBdr>
      <w:tabs>
        <w:tab w:val="right" w:pos="9026"/>
      </w:tabs>
    </w:pPr>
    <w:r>
      <w:rPr>
        <w:color w:val="888888"/>
        <w:sz w:val="18"/>
        <w:szCs w:val="18"/>
      </w:rPr>
      <w:t>@</w:t>
    </w:r>
    <w:proofErr w:type="gramStart"/>
    <w:r>
      <w:rPr>
        <w:color w:val="888888"/>
        <w:sz w:val="18"/>
        <w:szCs w:val="18"/>
      </w:rPr>
      <w:t>devopsshack  |</w:t>
    </w:r>
    <w:proofErr w:type="gramEnd"/>
    <w:r>
      <w:rPr>
        <w:color w:val="888888"/>
        <w:sz w:val="18"/>
        <w:szCs w:val="18"/>
      </w:rPr>
      <w:t xml:space="preserve">  devopsshack.com</w:t>
    </w:r>
    <w:r>
      <w:rPr>
        <w:sz w:val="18"/>
        <w:szCs w:val="18"/>
      </w:rPr>
      <w:tab/>
    </w:r>
    <w:r>
      <w:rPr>
        <w:color w:val="888888"/>
        <w:sz w:val="18"/>
        <w:szCs w:val="18"/>
      </w:rPr>
      <w:t xml:space="preserve">Page </w:t>
    </w:r>
    <w:r>
      <w:fldChar w:fldCharType="begin"/>
    </w:r>
    <w:r>
      <w:instrText>PAGE</w:instrText>
    </w:r>
    <w:r>
      <w:fldChar w:fldCharType="separate"/>
    </w:r>
    <w:r w:rsidR="00703D76">
      <w:rPr>
        <w:noProof/>
      </w:rPr>
      <w:t>1</w:t>
    </w:r>
    <w:r>
      <w:fldChar w:fldCharType="end"/>
    </w:r>
    <w:r>
      <w:rPr>
        <w:color w:val="888888"/>
        <w:sz w:val="18"/>
        <w:szCs w:val="18"/>
      </w:rPr>
      <w:t xml:space="preserve"> of </w:t>
    </w:r>
    <w:r>
      <w:fldChar w:fldCharType="begin"/>
    </w:r>
    <w:r>
      <w:instrText>NUMPAGES</w:instrText>
    </w:r>
    <w:r>
      <w:fldChar w:fldCharType="separate"/>
    </w:r>
    <w:r w:rsidR="00703D7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79CB5" w14:textId="77777777" w:rsidR="005C332C" w:rsidRDefault="005C332C">
      <w:r>
        <w:separator/>
      </w:r>
    </w:p>
  </w:footnote>
  <w:footnote w:type="continuationSeparator" w:id="0">
    <w:p w14:paraId="68990441" w14:textId="77777777" w:rsidR="005C332C" w:rsidRDefault="005C33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5C798" w14:textId="77777777" w:rsidR="007C4252" w:rsidRDefault="00000000">
    <w:pPr>
      <w:pBdr>
        <w:bottom w:val="single" w:sz="6" w:space="6" w:color="FF4D00"/>
      </w:pBdr>
    </w:pPr>
    <w:r>
      <w:rPr>
        <w:color w:val="888888"/>
        <w:sz w:val="18"/>
        <w:szCs w:val="18"/>
      </w:rPr>
      <w:t>AKS Workload Identity — Beginner's Implementation Guide</w:t>
    </w:r>
    <w:r>
      <w:rPr>
        <w:b/>
        <w:bCs/>
        <w:color w:val="FF4D00"/>
        <w:sz w:val="18"/>
        <w:szCs w:val="18"/>
      </w:rPr>
      <w:t xml:space="preserve">   |   DevOps Shack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D10"/>
    <w:multiLevelType w:val="hybridMultilevel"/>
    <w:tmpl w:val="E97E38F8"/>
    <w:lvl w:ilvl="0" w:tplc="ECB46F9E">
      <w:start w:val="1"/>
      <w:numFmt w:val="bullet"/>
      <w:lvlText w:val="●"/>
      <w:lvlJc w:val="left"/>
      <w:pPr>
        <w:ind w:left="720" w:hanging="360"/>
      </w:pPr>
    </w:lvl>
    <w:lvl w:ilvl="1" w:tplc="6E3419B6">
      <w:start w:val="1"/>
      <w:numFmt w:val="bullet"/>
      <w:lvlText w:val="○"/>
      <w:lvlJc w:val="left"/>
      <w:pPr>
        <w:ind w:left="1440" w:hanging="360"/>
      </w:pPr>
    </w:lvl>
    <w:lvl w:ilvl="2" w:tplc="B6706F70">
      <w:start w:val="1"/>
      <w:numFmt w:val="bullet"/>
      <w:lvlText w:val="■"/>
      <w:lvlJc w:val="left"/>
      <w:pPr>
        <w:ind w:left="2160" w:hanging="360"/>
      </w:pPr>
    </w:lvl>
    <w:lvl w:ilvl="3" w:tplc="93E8BD22">
      <w:start w:val="1"/>
      <w:numFmt w:val="bullet"/>
      <w:lvlText w:val="●"/>
      <w:lvlJc w:val="left"/>
      <w:pPr>
        <w:ind w:left="2880" w:hanging="360"/>
      </w:pPr>
    </w:lvl>
    <w:lvl w:ilvl="4" w:tplc="405ED99E">
      <w:start w:val="1"/>
      <w:numFmt w:val="bullet"/>
      <w:lvlText w:val="○"/>
      <w:lvlJc w:val="left"/>
      <w:pPr>
        <w:ind w:left="3600" w:hanging="360"/>
      </w:pPr>
    </w:lvl>
    <w:lvl w:ilvl="5" w:tplc="24868724">
      <w:start w:val="1"/>
      <w:numFmt w:val="bullet"/>
      <w:lvlText w:val="■"/>
      <w:lvlJc w:val="left"/>
      <w:pPr>
        <w:ind w:left="4320" w:hanging="360"/>
      </w:pPr>
    </w:lvl>
    <w:lvl w:ilvl="6" w:tplc="0F2088B0">
      <w:start w:val="1"/>
      <w:numFmt w:val="bullet"/>
      <w:lvlText w:val="●"/>
      <w:lvlJc w:val="left"/>
      <w:pPr>
        <w:ind w:left="5040" w:hanging="360"/>
      </w:pPr>
    </w:lvl>
    <w:lvl w:ilvl="7" w:tplc="4A44A72A">
      <w:start w:val="1"/>
      <w:numFmt w:val="bullet"/>
      <w:lvlText w:val="●"/>
      <w:lvlJc w:val="left"/>
      <w:pPr>
        <w:ind w:left="5760" w:hanging="360"/>
      </w:pPr>
    </w:lvl>
    <w:lvl w:ilvl="8" w:tplc="6BF287E2">
      <w:start w:val="1"/>
      <w:numFmt w:val="bullet"/>
      <w:lvlText w:val="●"/>
      <w:lvlJc w:val="left"/>
      <w:pPr>
        <w:ind w:left="6480" w:hanging="360"/>
      </w:pPr>
    </w:lvl>
  </w:abstractNum>
  <w:abstractNum w:abstractNumId="1" w15:restartNumberingAfterBreak="0">
    <w:nsid w:val="2AB75A60"/>
    <w:multiLevelType w:val="multilevel"/>
    <w:tmpl w:val="DFCC50E8"/>
    <w:lvl w:ilvl="0">
      <w:start w:val="1"/>
      <w:numFmt w:val="decimal"/>
      <w:lvlText w:val="%1."/>
      <w:lvlJc w:val="left"/>
      <w:pPr>
        <w:ind w:left="720" w:hanging="360"/>
      </w:pPr>
      <w:rPr>
        <w:rFonts w:ascii="Arial" w:eastAsia="Arial" w:hAnsi="Arial" w:cs="Arial"/>
      </w:rPr>
    </w:lvl>
    <w:lvl w:ilvl="1">
      <w:start w:val="1"/>
      <w:numFmt w:val="decimal"/>
      <w:lvlText w:val="%1.%2."/>
      <w:lvlJc w:val="left"/>
      <w:pPr>
        <w:ind w:left="1080" w:hanging="360"/>
      </w:pPr>
      <w:rPr>
        <w:rFonts w:ascii="Arial" w:eastAsia="Arial" w:hAnsi="Arial" w:cs="Arial"/>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DAE3A9A"/>
    <w:multiLevelType w:val="hybridMultilevel"/>
    <w:tmpl w:val="E7AC5FF4"/>
    <w:lvl w:ilvl="0" w:tplc="7F86A6D0">
      <w:start w:val="1"/>
      <w:numFmt w:val="bullet"/>
      <w:lvlText w:val=""/>
      <w:lvlJc w:val="left"/>
      <w:pPr>
        <w:ind w:left="600" w:hanging="360"/>
      </w:pPr>
      <w:rPr>
        <w:rFonts w:ascii="Arial" w:eastAsia="Arial" w:hAnsi="Arial" w:cs="Arial"/>
      </w:rPr>
    </w:lvl>
    <w:lvl w:ilvl="1" w:tplc="EF309DBA">
      <w:numFmt w:val="decimal"/>
      <w:lvlText w:val=""/>
      <w:lvlJc w:val="left"/>
    </w:lvl>
    <w:lvl w:ilvl="2" w:tplc="83721AE6">
      <w:numFmt w:val="decimal"/>
      <w:lvlText w:val=""/>
      <w:lvlJc w:val="left"/>
    </w:lvl>
    <w:lvl w:ilvl="3" w:tplc="315E5904">
      <w:numFmt w:val="decimal"/>
      <w:lvlText w:val=""/>
      <w:lvlJc w:val="left"/>
    </w:lvl>
    <w:lvl w:ilvl="4" w:tplc="525AC098">
      <w:numFmt w:val="decimal"/>
      <w:lvlText w:val=""/>
      <w:lvlJc w:val="left"/>
    </w:lvl>
    <w:lvl w:ilvl="5" w:tplc="214A877A">
      <w:numFmt w:val="decimal"/>
      <w:lvlText w:val=""/>
      <w:lvlJc w:val="left"/>
    </w:lvl>
    <w:lvl w:ilvl="6" w:tplc="E1228E4A">
      <w:numFmt w:val="decimal"/>
      <w:lvlText w:val=""/>
      <w:lvlJc w:val="left"/>
    </w:lvl>
    <w:lvl w:ilvl="7" w:tplc="4FEEE3A6">
      <w:numFmt w:val="decimal"/>
      <w:lvlText w:val=""/>
      <w:lvlJc w:val="left"/>
    </w:lvl>
    <w:lvl w:ilvl="8" w:tplc="17FEE9A8">
      <w:numFmt w:val="decimal"/>
      <w:lvlText w:val=""/>
      <w:lvlJc w:val="left"/>
    </w:lvl>
  </w:abstractNum>
  <w:abstractNum w:abstractNumId="3" w15:restartNumberingAfterBreak="0">
    <w:nsid w:val="492565A2"/>
    <w:multiLevelType w:val="multilevel"/>
    <w:tmpl w:val="790C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655F6"/>
    <w:multiLevelType w:val="hybridMultilevel"/>
    <w:tmpl w:val="2C9CA8AE"/>
    <w:lvl w:ilvl="0" w:tplc="D05A8140">
      <w:start w:val="1"/>
      <w:numFmt w:val="bullet"/>
      <w:lvlText w:val="•"/>
      <w:lvlJc w:val="left"/>
      <w:pPr>
        <w:ind w:left="720" w:hanging="360"/>
      </w:pPr>
      <w:rPr>
        <w:rFonts w:ascii="Arial" w:eastAsia="Arial" w:hAnsi="Arial" w:cs="Arial"/>
      </w:rPr>
    </w:lvl>
    <w:lvl w:ilvl="1" w:tplc="0458FF08">
      <w:start w:val="1"/>
      <w:numFmt w:val="bullet"/>
      <w:lvlText w:val="–"/>
      <w:lvlJc w:val="left"/>
      <w:pPr>
        <w:ind w:left="1080" w:hanging="360"/>
      </w:pPr>
      <w:rPr>
        <w:rFonts w:ascii="Arial" w:eastAsia="Arial" w:hAnsi="Arial" w:cs="Arial"/>
      </w:rPr>
    </w:lvl>
    <w:lvl w:ilvl="2" w:tplc="657A88E4">
      <w:numFmt w:val="decimal"/>
      <w:lvlText w:val=""/>
      <w:lvlJc w:val="left"/>
    </w:lvl>
    <w:lvl w:ilvl="3" w:tplc="39780BBC">
      <w:numFmt w:val="decimal"/>
      <w:lvlText w:val=""/>
      <w:lvlJc w:val="left"/>
    </w:lvl>
    <w:lvl w:ilvl="4" w:tplc="A9AA7814">
      <w:numFmt w:val="decimal"/>
      <w:lvlText w:val=""/>
      <w:lvlJc w:val="left"/>
    </w:lvl>
    <w:lvl w:ilvl="5" w:tplc="0AAEF272">
      <w:numFmt w:val="decimal"/>
      <w:lvlText w:val=""/>
      <w:lvlJc w:val="left"/>
    </w:lvl>
    <w:lvl w:ilvl="6" w:tplc="A5FC374A">
      <w:numFmt w:val="decimal"/>
      <w:lvlText w:val=""/>
      <w:lvlJc w:val="left"/>
    </w:lvl>
    <w:lvl w:ilvl="7" w:tplc="880EE99E">
      <w:numFmt w:val="decimal"/>
      <w:lvlText w:val=""/>
      <w:lvlJc w:val="left"/>
    </w:lvl>
    <w:lvl w:ilvl="8" w:tplc="0C208BEA">
      <w:numFmt w:val="decimal"/>
      <w:lvlText w:val=""/>
      <w:lvlJc w:val="left"/>
    </w:lvl>
  </w:abstractNum>
  <w:num w:numId="1" w16cid:durableId="1513179716">
    <w:abstractNumId w:val="0"/>
    <w:lvlOverride w:ilvl="0">
      <w:startOverride w:val="1"/>
    </w:lvlOverride>
  </w:num>
  <w:num w:numId="2" w16cid:durableId="195630006">
    <w:abstractNumId w:val="4"/>
    <w:lvlOverride w:ilvl="0">
      <w:startOverride w:val="1"/>
    </w:lvlOverride>
  </w:num>
  <w:num w:numId="3" w16cid:durableId="176434457">
    <w:abstractNumId w:val="1"/>
    <w:lvlOverride w:ilvl="0">
      <w:startOverride w:val="1"/>
    </w:lvlOverride>
  </w:num>
  <w:num w:numId="4" w16cid:durableId="880634063">
    <w:abstractNumId w:val="2"/>
    <w:lvlOverride w:ilvl="0">
      <w:startOverride w:val="1"/>
    </w:lvlOverride>
  </w:num>
  <w:num w:numId="5" w16cid:durableId="495731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252"/>
    <w:rsid w:val="00061E08"/>
    <w:rsid w:val="00171DE6"/>
    <w:rsid w:val="00197EC4"/>
    <w:rsid w:val="002B0536"/>
    <w:rsid w:val="0046389C"/>
    <w:rsid w:val="00493677"/>
    <w:rsid w:val="004C3164"/>
    <w:rsid w:val="00545B80"/>
    <w:rsid w:val="005C332C"/>
    <w:rsid w:val="005C746D"/>
    <w:rsid w:val="00703D76"/>
    <w:rsid w:val="0071738E"/>
    <w:rsid w:val="00785599"/>
    <w:rsid w:val="007964A4"/>
    <w:rsid w:val="007C4252"/>
    <w:rsid w:val="00921857"/>
    <w:rsid w:val="009C2FA8"/>
    <w:rsid w:val="00B2608B"/>
    <w:rsid w:val="00C978CF"/>
    <w:rsid w:val="00E34562"/>
    <w:rsid w:val="00E8352C"/>
    <w:rsid w:val="00FA12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A305"/>
  <w15:docId w15:val="{449CFFD0-73D2-4554-9E5B-46BD5B548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1A2E"/>
      <w:sz w:val="38"/>
      <w:szCs w:val="38"/>
    </w:rPr>
  </w:style>
  <w:style w:type="paragraph" w:styleId="Heading2">
    <w:name w:val="heading 2"/>
    <w:uiPriority w:val="9"/>
    <w:unhideWhenUsed/>
    <w:qFormat/>
    <w:pPr>
      <w:spacing w:before="360" w:after="160"/>
      <w:outlineLvl w:val="1"/>
    </w:pPr>
    <w:rPr>
      <w:b/>
      <w:bCs/>
      <w:color w:val="1A1A2E"/>
      <w:sz w:val="28"/>
      <w:szCs w:val="28"/>
    </w:rPr>
  </w:style>
  <w:style w:type="paragraph" w:styleId="Heading3">
    <w:name w:val="heading 3"/>
    <w:uiPriority w:val="9"/>
    <w:unhideWhenUsed/>
    <w:qFormat/>
    <w:pPr>
      <w:spacing w:before="240" w:after="120"/>
      <w:outlineLvl w:val="2"/>
    </w:pPr>
    <w:rPr>
      <w:b/>
      <w:bCs/>
      <w:color w:val="FF4D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197E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16</Pages>
  <Words>3258</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Jaiswal</cp:lastModifiedBy>
  <cp:revision>6</cp:revision>
  <dcterms:created xsi:type="dcterms:W3CDTF">2026-05-01T12:24:00Z</dcterms:created>
  <dcterms:modified xsi:type="dcterms:W3CDTF">2026-05-01T12:57:00Z</dcterms:modified>
</cp:coreProperties>
</file>