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4C0F4" w14:textId="49866C67" w:rsidR="00C32076" w:rsidRPr="00C32076" w:rsidRDefault="00C32076" w:rsidP="00C32076">
      <w:pPr>
        <w:spacing w:line="240" w:lineRule="auto"/>
        <w:rPr>
          <w:rFonts w:eastAsia="Times New Roman"/>
        </w:rPr>
      </w:pPr>
      <w:r w:rsidRPr="00C32076">
        <w:rPr>
          <w:rFonts w:eastAsia="Times New Roman"/>
          <w:b/>
          <w:bCs/>
          <w:noProof/>
          <w:color w:val="000000"/>
          <w:sz w:val="22"/>
          <w:szCs w:val="22"/>
          <w:bdr w:val="none" w:sz="0" w:space="0" w:color="auto" w:frame="1"/>
        </w:rPr>
        <w:drawing>
          <wp:inline distT="0" distB="0" distL="0" distR="0" wp14:anchorId="1DD8C25A" wp14:editId="7AB9EB57">
            <wp:extent cx="573405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019175"/>
                    </a:xfrm>
                    <a:prstGeom prst="rect">
                      <a:avLst/>
                    </a:prstGeom>
                    <a:noFill/>
                    <a:ln>
                      <a:noFill/>
                    </a:ln>
                  </pic:spPr>
                </pic:pic>
              </a:graphicData>
            </a:graphic>
          </wp:inline>
        </w:drawing>
      </w:r>
    </w:p>
    <w:p w14:paraId="0E8B0458" w14:textId="77777777" w:rsidR="00C32076" w:rsidRPr="00C32076" w:rsidRDefault="00C32076" w:rsidP="00C32076">
      <w:pPr>
        <w:spacing w:after="0" w:line="240" w:lineRule="auto"/>
        <w:rPr>
          <w:rFonts w:eastAsia="Times New Roman"/>
        </w:rPr>
      </w:pPr>
    </w:p>
    <w:p w14:paraId="06326430" w14:textId="77777777" w:rsidR="00C32076" w:rsidRPr="00C32076" w:rsidRDefault="00C32076" w:rsidP="00C32076">
      <w:pPr>
        <w:spacing w:before="240" w:after="240" w:line="240" w:lineRule="auto"/>
        <w:jc w:val="center"/>
        <w:rPr>
          <w:rFonts w:eastAsia="Times New Roman"/>
        </w:rPr>
      </w:pPr>
      <w:r w:rsidRPr="00C32076">
        <w:rPr>
          <w:rFonts w:eastAsia="Times New Roman"/>
          <w:b/>
          <w:bCs/>
          <w:color w:val="000000"/>
          <w:sz w:val="60"/>
          <w:szCs w:val="60"/>
        </w:rPr>
        <w:t>CDS506 Research, Consultancy and Professional Skills</w:t>
      </w:r>
    </w:p>
    <w:p w14:paraId="563A2C19" w14:textId="77777777" w:rsidR="00C32076" w:rsidRPr="00C32076" w:rsidRDefault="00C32076" w:rsidP="00C32076">
      <w:pPr>
        <w:spacing w:before="240" w:line="240" w:lineRule="auto"/>
        <w:jc w:val="center"/>
        <w:rPr>
          <w:rFonts w:eastAsia="Times New Roman"/>
        </w:rPr>
      </w:pPr>
      <w:r w:rsidRPr="00C32076">
        <w:rPr>
          <w:rFonts w:eastAsia="Times New Roman"/>
          <w:b/>
          <w:bCs/>
          <w:color w:val="000000"/>
          <w:sz w:val="48"/>
          <w:szCs w:val="48"/>
        </w:rPr>
        <w:t> </w:t>
      </w:r>
    </w:p>
    <w:p w14:paraId="10BAB0CC" w14:textId="77777777" w:rsidR="00C32076" w:rsidRPr="00C32076" w:rsidRDefault="00C32076" w:rsidP="00C32076">
      <w:pPr>
        <w:spacing w:before="240" w:line="240" w:lineRule="auto"/>
        <w:jc w:val="center"/>
        <w:rPr>
          <w:rFonts w:eastAsia="Times New Roman"/>
        </w:rPr>
      </w:pPr>
      <w:r w:rsidRPr="00C32076">
        <w:rPr>
          <w:rFonts w:eastAsia="Times New Roman"/>
          <w:b/>
          <w:bCs/>
          <w:color w:val="000000"/>
          <w:sz w:val="48"/>
          <w:szCs w:val="48"/>
        </w:rPr>
        <w:t>Semester 2, 2019/2020</w:t>
      </w:r>
    </w:p>
    <w:p w14:paraId="651D434C" w14:textId="77777777" w:rsidR="00C32076" w:rsidRPr="00C32076" w:rsidRDefault="00C32076" w:rsidP="00C32076">
      <w:pPr>
        <w:spacing w:before="240" w:line="240" w:lineRule="auto"/>
        <w:jc w:val="center"/>
        <w:rPr>
          <w:rFonts w:eastAsia="Times New Roman"/>
        </w:rPr>
      </w:pPr>
      <w:r w:rsidRPr="00C32076">
        <w:rPr>
          <w:rFonts w:eastAsia="Times New Roman"/>
          <w:b/>
          <w:bCs/>
          <w:color w:val="000000"/>
          <w:sz w:val="48"/>
          <w:szCs w:val="48"/>
        </w:rPr>
        <w:t> </w:t>
      </w:r>
    </w:p>
    <w:p w14:paraId="2EAB9580" w14:textId="4C781F74" w:rsidR="00C32076" w:rsidRPr="00C32076" w:rsidRDefault="00C32076" w:rsidP="00C32076">
      <w:pPr>
        <w:spacing w:before="240" w:line="240" w:lineRule="auto"/>
        <w:jc w:val="center"/>
        <w:rPr>
          <w:rFonts w:eastAsia="Times New Roman"/>
        </w:rPr>
      </w:pPr>
      <w:r>
        <w:rPr>
          <w:rFonts w:eastAsia="Times New Roman"/>
          <w:b/>
          <w:bCs/>
          <w:color w:val="000000"/>
          <w:sz w:val="48"/>
          <w:szCs w:val="48"/>
        </w:rPr>
        <w:t>Consultancy Project Proposal</w:t>
      </w:r>
    </w:p>
    <w:p w14:paraId="07930FA4" w14:textId="77777777" w:rsidR="00C32076" w:rsidRPr="00C32076" w:rsidRDefault="00C32076" w:rsidP="00C32076">
      <w:pPr>
        <w:spacing w:after="240" w:line="240" w:lineRule="auto"/>
        <w:rPr>
          <w:rFonts w:eastAsia="Times New Roman"/>
        </w:rPr>
      </w:pPr>
    </w:p>
    <w:p w14:paraId="0B492B06" w14:textId="43A20B3E" w:rsidR="00C32076" w:rsidRPr="00A2779D" w:rsidRDefault="00C32076" w:rsidP="00C32076">
      <w:pPr>
        <w:pStyle w:val="Title"/>
      </w:pPr>
      <w:r w:rsidRPr="00A2779D">
        <w:t xml:space="preserve">Mining social media data to understand pattern of social media </w:t>
      </w:r>
      <w:r w:rsidRPr="00AA4DA8">
        <w:t>postings</w:t>
      </w:r>
      <w:r w:rsidRPr="00A2779D">
        <w:t xml:space="preserve"> regarding blood donation in Malaysia</w:t>
      </w:r>
    </w:p>
    <w:p w14:paraId="2FCBCCA3" w14:textId="7FDE394D" w:rsidR="00C32076" w:rsidRDefault="00C32076" w:rsidP="00C32076">
      <w:pPr>
        <w:spacing w:after="0" w:line="240" w:lineRule="auto"/>
        <w:jc w:val="center"/>
        <w:rPr>
          <w:rFonts w:eastAsia="Times New Roman"/>
          <w:b/>
          <w:bCs/>
          <w:color w:val="000000"/>
          <w:sz w:val="28"/>
          <w:szCs w:val="28"/>
        </w:rPr>
      </w:pPr>
    </w:p>
    <w:p w14:paraId="40FA193B" w14:textId="55A6B14B" w:rsidR="00C32076" w:rsidRDefault="00C32076" w:rsidP="00C32076">
      <w:pPr>
        <w:spacing w:after="0" w:line="240" w:lineRule="auto"/>
        <w:jc w:val="center"/>
        <w:rPr>
          <w:rFonts w:eastAsia="Times New Roman"/>
          <w:sz w:val="28"/>
          <w:szCs w:val="28"/>
        </w:rPr>
      </w:pPr>
    </w:p>
    <w:p w14:paraId="76EC614F" w14:textId="655E1672" w:rsidR="00C32076" w:rsidRDefault="00C32076" w:rsidP="00C32076">
      <w:pPr>
        <w:spacing w:after="0" w:line="240" w:lineRule="auto"/>
        <w:jc w:val="center"/>
        <w:rPr>
          <w:rFonts w:eastAsia="Times New Roman"/>
          <w:sz w:val="28"/>
          <w:szCs w:val="28"/>
        </w:rPr>
      </w:pPr>
    </w:p>
    <w:p w14:paraId="65901244" w14:textId="6319A865" w:rsidR="00C32076" w:rsidRDefault="00C32076" w:rsidP="00C32076">
      <w:pPr>
        <w:spacing w:after="0" w:line="240" w:lineRule="auto"/>
        <w:jc w:val="center"/>
        <w:rPr>
          <w:rFonts w:eastAsia="Times New Roman"/>
          <w:sz w:val="28"/>
          <w:szCs w:val="28"/>
        </w:rPr>
      </w:pPr>
    </w:p>
    <w:p w14:paraId="1D90EE67" w14:textId="5C16B55D" w:rsidR="00C32076" w:rsidRDefault="00C32076" w:rsidP="00C32076">
      <w:pPr>
        <w:spacing w:after="0" w:line="240" w:lineRule="auto"/>
        <w:rPr>
          <w:rFonts w:eastAsia="Times New Roman"/>
          <w:sz w:val="28"/>
          <w:szCs w:val="28"/>
        </w:rPr>
      </w:pPr>
    </w:p>
    <w:p w14:paraId="6E38A9B8" w14:textId="77777777" w:rsidR="00C32076" w:rsidRPr="00C32076" w:rsidRDefault="00C32076" w:rsidP="00C32076">
      <w:pPr>
        <w:spacing w:after="0" w:line="240" w:lineRule="auto"/>
        <w:jc w:val="center"/>
        <w:rPr>
          <w:rFonts w:eastAsia="Times New Roman"/>
        </w:rPr>
      </w:pPr>
    </w:p>
    <w:tbl>
      <w:tblPr>
        <w:tblW w:w="9312" w:type="dxa"/>
        <w:tblCellMar>
          <w:top w:w="15" w:type="dxa"/>
          <w:left w:w="15" w:type="dxa"/>
          <w:bottom w:w="15" w:type="dxa"/>
          <w:right w:w="15" w:type="dxa"/>
        </w:tblCellMar>
        <w:tblLook w:val="04A0" w:firstRow="1" w:lastRow="0" w:firstColumn="1" w:lastColumn="0" w:noHBand="0" w:noVBand="1"/>
      </w:tblPr>
      <w:tblGrid>
        <w:gridCol w:w="2177"/>
        <w:gridCol w:w="2534"/>
        <w:gridCol w:w="4601"/>
      </w:tblGrid>
      <w:tr w:rsidR="00C32076" w:rsidRPr="00C32076" w14:paraId="221379A4" w14:textId="77777777" w:rsidTr="00C32076">
        <w:trPr>
          <w:trHeight w:val="4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765CB0" w14:textId="4009EC90" w:rsidR="00C32076" w:rsidRPr="00C32076" w:rsidRDefault="00C32076" w:rsidP="00C32076">
            <w:pPr>
              <w:spacing w:after="0" w:line="240" w:lineRule="auto"/>
              <w:rPr>
                <w:rFonts w:eastAsia="Times New Roman"/>
              </w:rPr>
            </w:pPr>
            <w:r w:rsidRPr="00C32076">
              <w:rPr>
                <w:rFonts w:eastAsia="Times New Roman"/>
                <w:b/>
                <w:bCs/>
                <w:color w:val="000000"/>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CE8CC0" w14:textId="77777777" w:rsidR="00C32076" w:rsidRPr="00C32076" w:rsidRDefault="00C32076" w:rsidP="00C32076">
            <w:pPr>
              <w:spacing w:after="0" w:line="240" w:lineRule="auto"/>
              <w:rPr>
                <w:rFonts w:eastAsia="Times New Roman"/>
              </w:rPr>
            </w:pPr>
            <w:r w:rsidRPr="00C32076">
              <w:rPr>
                <w:rFonts w:eastAsia="Times New Roman"/>
                <w:b/>
                <w:bCs/>
                <w:color w:val="000000"/>
              </w:rPr>
              <w:t>Matric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A8029" w14:textId="77777777" w:rsidR="00C32076" w:rsidRPr="00C32076" w:rsidRDefault="00C32076" w:rsidP="00C32076">
            <w:pPr>
              <w:spacing w:after="0" w:line="240" w:lineRule="auto"/>
              <w:rPr>
                <w:rFonts w:eastAsia="Times New Roman"/>
              </w:rPr>
            </w:pPr>
            <w:r w:rsidRPr="00C32076">
              <w:rPr>
                <w:rFonts w:eastAsia="Times New Roman"/>
                <w:b/>
                <w:bCs/>
                <w:color w:val="000000"/>
              </w:rPr>
              <w:t>Email Address</w:t>
            </w:r>
          </w:p>
        </w:tc>
      </w:tr>
      <w:tr w:rsidR="00C32076" w:rsidRPr="00C32076" w14:paraId="29EB0E68" w14:textId="77777777" w:rsidTr="00C32076">
        <w:trPr>
          <w:trHeight w:val="8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89369" w14:textId="77777777" w:rsidR="00C32076" w:rsidRPr="00C32076" w:rsidRDefault="00C32076" w:rsidP="00C32076">
            <w:pPr>
              <w:spacing w:before="240" w:after="0" w:line="240" w:lineRule="auto"/>
              <w:rPr>
                <w:rFonts w:eastAsia="Times New Roman"/>
              </w:rPr>
            </w:pPr>
            <w:r w:rsidRPr="00C32076">
              <w:rPr>
                <w:rFonts w:ascii="Calibri" w:eastAsia="Times New Roman" w:hAnsi="Calibri"/>
                <w:b/>
                <w:bCs/>
                <w:color w:val="000000"/>
              </w:rPr>
              <w:t>Chin Yi Xiang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C1E1A" w14:textId="77777777" w:rsidR="00C32076" w:rsidRPr="00C32076" w:rsidRDefault="00C32076" w:rsidP="00C32076">
            <w:pPr>
              <w:spacing w:before="240" w:after="0" w:line="240" w:lineRule="auto"/>
              <w:rPr>
                <w:rFonts w:eastAsia="Times New Roman"/>
              </w:rPr>
            </w:pPr>
            <w:r w:rsidRPr="00C32076">
              <w:rPr>
                <w:rFonts w:ascii="Calibri" w:eastAsia="Times New Roman" w:hAnsi="Calibri"/>
                <w:b/>
                <w:bCs/>
                <w:color w:val="000000"/>
              </w:rPr>
              <w:t>P-COM0109/19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BA80F" w14:textId="77777777" w:rsidR="00C32076" w:rsidRPr="00C32076" w:rsidRDefault="00C32076" w:rsidP="00C32076">
            <w:pPr>
              <w:spacing w:before="240" w:after="0" w:line="240" w:lineRule="auto"/>
              <w:rPr>
                <w:rFonts w:eastAsia="Times New Roman"/>
              </w:rPr>
            </w:pPr>
            <w:r w:rsidRPr="00C32076">
              <w:rPr>
                <w:rFonts w:ascii="Calibri" w:eastAsia="Times New Roman" w:hAnsi="Calibri"/>
                <w:b/>
                <w:bCs/>
                <w:color w:val="000000"/>
              </w:rPr>
              <w:t>chinyixiang@student.usm.my</w:t>
            </w:r>
          </w:p>
        </w:tc>
      </w:tr>
    </w:tbl>
    <w:p w14:paraId="2A7B5B74" w14:textId="465F2A8C" w:rsidR="00C32076" w:rsidRDefault="00C32076">
      <w:pPr>
        <w:rPr>
          <w:rFonts w:asciiTheme="majorHAnsi" w:eastAsiaTheme="majorEastAsia" w:hAnsiTheme="majorHAnsi" w:cstheme="majorBidi"/>
          <w:color w:val="2F5496" w:themeColor="accent1" w:themeShade="BF"/>
          <w:sz w:val="32"/>
          <w:szCs w:val="32"/>
          <w:lang w:eastAsia="en-US"/>
        </w:rPr>
      </w:pPr>
      <w:r>
        <w:br w:type="page"/>
      </w:r>
    </w:p>
    <w:sdt>
      <w:sdtPr>
        <w:rPr>
          <w:rFonts w:ascii="Times New Roman" w:eastAsiaTheme="minorEastAsia" w:hAnsi="Times New Roman" w:cs="Times New Roman"/>
          <w:color w:val="auto"/>
          <w:sz w:val="24"/>
          <w:szCs w:val="24"/>
          <w:lang w:eastAsia="zh-CN"/>
        </w:rPr>
        <w:id w:val="507562625"/>
        <w:docPartObj>
          <w:docPartGallery w:val="Table of Contents"/>
          <w:docPartUnique/>
        </w:docPartObj>
      </w:sdtPr>
      <w:sdtEndPr>
        <w:rPr>
          <w:b/>
          <w:bCs/>
          <w:noProof/>
        </w:rPr>
      </w:sdtEndPr>
      <w:sdtContent>
        <w:p w14:paraId="1B7AC709" w14:textId="59624845" w:rsidR="00C32076" w:rsidRDefault="00C32076">
          <w:pPr>
            <w:pStyle w:val="TOCHeading"/>
          </w:pPr>
          <w:r>
            <w:t>Table of Contents</w:t>
          </w:r>
        </w:p>
        <w:p w14:paraId="795D1FAF" w14:textId="7928D673" w:rsidR="00FD110E" w:rsidRDefault="00C32076">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44072664" w:history="1">
            <w:r w:rsidR="00FD110E" w:rsidRPr="00F63BC5">
              <w:rPr>
                <w:rStyle w:val="Hyperlink"/>
                <w:noProof/>
              </w:rPr>
              <w:t>I) Abstract</w:t>
            </w:r>
            <w:r w:rsidR="00FD110E">
              <w:rPr>
                <w:noProof/>
                <w:webHidden/>
              </w:rPr>
              <w:tab/>
            </w:r>
            <w:r w:rsidR="00FD110E">
              <w:rPr>
                <w:noProof/>
                <w:webHidden/>
              </w:rPr>
              <w:fldChar w:fldCharType="begin"/>
            </w:r>
            <w:r w:rsidR="00FD110E">
              <w:rPr>
                <w:noProof/>
                <w:webHidden/>
              </w:rPr>
              <w:instrText xml:space="preserve"> PAGEREF _Toc44072664 \h </w:instrText>
            </w:r>
            <w:r w:rsidR="00FD110E">
              <w:rPr>
                <w:noProof/>
                <w:webHidden/>
              </w:rPr>
            </w:r>
            <w:r w:rsidR="00FD110E">
              <w:rPr>
                <w:noProof/>
                <w:webHidden/>
              </w:rPr>
              <w:fldChar w:fldCharType="separate"/>
            </w:r>
            <w:r w:rsidR="009747DD">
              <w:rPr>
                <w:noProof/>
                <w:webHidden/>
              </w:rPr>
              <w:t>1</w:t>
            </w:r>
            <w:r w:rsidR="00FD110E">
              <w:rPr>
                <w:noProof/>
                <w:webHidden/>
              </w:rPr>
              <w:fldChar w:fldCharType="end"/>
            </w:r>
          </w:hyperlink>
        </w:p>
        <w:p w14:paraId="049583AD" w14:textId="5AB9598B" w:rsidR="00FD110E" w:rsidRDefault="000E191F">
          <w:pPr>
            <w:pStyle w:val="TOC1"/>
            <w:tabs>
              <w:tab w:val="right" w:leader="dot" w:pos="9350"/>
            </w:tabs>
            <w:rPr>
              <w:rFonts w:asciiTheme="minorHAnsi" w:hAnsiTheme="minorHAnsi" w:cstheme="minorBidi"/>
              <w:noProof/>
              <w:sz w:val="22"/>
              <w:szCs w:val="22"/>
            </w:rPr>
          </w:pPr>
          <w:hyperlink w:anchor="_Toc44072665" w:history="1">
            <w:r w:rsidR="00FD110E" w:rsidRPr="00F63BC5">
              <w:rPr>
                <w:rStyle w:val="Hyperlink"/>
                <w:noProof/>
              </w:rPr>
              <w:t>II) Background of Selected Company</w:t>
            </w:r>
            <w:r w:rsidR="00FD110E">
              <w:rPr>
                <w:noProof/>
                <w:webHidden/>
              </w:rPr>
              <w:tab/>
            </w:r>
            <w:r w:rsidR="00FD110E">
              <w:rPr>
                <w:noProof/>
                <w:webHidden/>
              </w:rPr>
              <w:fldChar w:fldCharType="begin"/>
            </w:r>
            <w:r w:rsidR="00FD110E">
              <w:rPr>
                <w:noProof/>
                <w:webHidden/>
              </w:rPr>
              <w:instrText xml:space="preserve"> PAGEREF _Toc44072665 \h </w:instrText>
            </w:r>
            <w:r w:rsidR="00FD110E">
              <w:rPr>
                <w:noProof/>
                <w:webHidden/>
              </w:rPr>
            </w:r>
            <w:r w:rsidR="00FD110E">
              <w:rPr>
                <w:noProof/>
                <w:webHidden/>
              </w:rPr>
              <w:fldChar w:fldCharType="separate"/>
            </w:r>
            <w:r w:rsidR="009747DD">
              <w:rPr>
                <w:noProof/>
                <w:webHidden/>
              </w:rPr>
              <w:t>1</w:t>
            </w:r>
            <w:r w:rsidR="00FD110E">
              <w:rPr>
                <w:noProof/>
                <w:webHidden/>
              </w:rPr>
              <w:fldChar w:fldCharType="end"/>
            </w:r>
          </w:hyperlink>
        </w:p>
        <w:p w14:paraId="76E92424" w14:textId="72F7E2C9" w:rsidR="00FD110E" w:rsidRDefault="000E191F">
          <w:pPr>
            <w:pStyle w:val="TOC1"/>
            <w:tabs>
              <w:tab w:val="right" w:leader="dot" w:pos="9350"/>
            </w:tabs>
            <w:rPr>
              <w:rFonts w:asciiTheme="minorHAnsi" w:hAnsiTheme="minorHAnsi" w:cstheme="minorBidi"/>
              <w:noProof/>
              <w:sz w:val="22"/>
              <w:szCs w:val="22"/>
            </w:rPr>
          </w:pPr>
          <w:hyperlink w:anchor="_Toc44072666" w:history="1">
            <w:r w:rsidR="00FD110E" w:rsidRPr="00F63BC5">
              <w:rPr>
                <w:rStyle w:val="Hyperlink"/>
                <w:noProof/>
              </w:rPr>
              <w:t>III) Introduction</w:t>
            </w:r>
            <w:r w:rsidR="00FD110E">
              <w:rPr>
                <w:noProof/>
                <w:webHidden/>
              </w:rPr>
              <w:tab/>
            </w:r>
            <w:r w:rsidR="00FD110E">
              <w:rPr>
                <w:noProof/>
                <w:webHidden/>
              </w:rPr>
              <w:fldChar w:fldCharType="begin"/>
            </w:r>
            <w:r w:rsidR="00FD110E">
              <w:rPr>
                <w:noProof/>
                <w:webHidden/>
              </w:rPr>
              <w:instrText xml:space="preserve"> PAGEREF _Toc44072666 \h </w:instrText>
            </w:r>
            <w:r w:rsidR="00FD110E">
              <w:rPr>
                <w:noProof/>
                <w:webHidden/>
              </w:rPr>
            </w:r>
            <w:r w:rsidR="00FD110E">
              <w:rPr>
                <w:noProof/>
                <w:webHidden/>
              </w:rPr>
              <w:fldChar w:fldCharType="separate"/>
            </w:r>
            <w:r w:rsidR="009747DD">
              <w:rPr>
                <w:noProof/>
                <w:webHidden/>
              </w:rPr>
              <w:t>1</w:t>
            </w:r>
            <w:r w:rsidR="00FD110E">
              <w:rPr>
                <w:noProof/>
                <w:webHidden/>
              </w:rPr>
              <w:fldChar w:fldCharType="end"/>
            </w:r>
          </w:hyperlink>
        </w:p>
        <w:p w14:paraId="691C5DEE" w14:textId="43D71CD6" w:rsidR="00FD110E" w:rsidRDefault="000E191F">
          <w:pPr>
            <w:pStyle w:val="TOC2"/>
            <w:tabs>
              <w:tab w:val="right" w:leader="dot" w:pos="9350"/>
            </w:tabs>
            <w:rPr>
              <w:rFonts w:asciiTheme="minorHAnsi" w:hAnsiTheme="minorHAnsi" w:cstheme="minorBidi"/>
              <w:noProof/>
              <w:sz w:val="22"/>
              <w:szCs w:val="22"/>
            </w:rPr>
          </w:pPr>
          <w:hyperlink w:anchor="_Toc44072667" w:history="1">
            <w:r w:rsidR="00FD110E" w:rsidRPr="00F63BC5">
              <w:rPr>
                <w:rStyle w:val="Hyperlink"/>
                <w:noProof/>
              </w:rPr>
              <w:t>Problem Statement</w:t>
            </w:r>
            <w:r w:rsidR="00FD110E">
              <w:rPr>
                <w:noProof/>
                <w:webHidden/>
              </w:rPr>
              <w:tab/>
            </w:r>
            <w:r w:rsidR="00FD110E">
              <w:rPr>
                <w:noProof/>
                <w:webHidden/>
              </w:rPr>
              <w:fldChar w:fldCharType="begin"/>
            </w:r>
            <w:r w:rsidR="00FD110E">
              <w:rPr>
                <w:noProof/>
                <w:webHidden/>
              </w:rPr>
              <w:instrText xml:space="preserve"> PAGEREF _Toc44072667 \h </w:instrText>
            </w:r>
            <w:r w:rsidR="00FD110E">
              <w:rPr>
                <w:noProof/>
                <w:webHidden/>
              </w:rPr>
            </w:r>
            <w:r w:rsidR="00FD110E">
              <w:rPr>
                <w:noProof/>
                <w:webHidden/>
              </w:rPr>
              <w:fldChar w:fldCharType="separate"/>
            </w:r>
            <w:r w:rsidR="009747DD">
              <w:rPr>
                <w:noProof/>
                <w:webHidden/>
              </w:rPr>
              <w:t>1</w:t>
            </w:r>
            <w:r w:rsidR="00FD110E">
              <w:rPr>
                <w:noProof/>
                <w:webHidden/>
              </w:rPr>
              <w:fldChar w:fldCharType="end"/>
            </w:r>
          </w:hyperlink>
        </w:p>
        <w:p w14:paraId="004C6030" w14:textId="1ABCB9C3" w:rsidR="00FD110E" w:rsidRDefault="000E191F">
          <w:pPr>
            <w:pStyle w:val="TOC2"/>
            <w:tabs>
              <w:tab w:val="right" w:leader="dot" w:pos="9350"/>
            </w:tabs>
            <w:rPr>
              <w:rFonts w:asciiTheme="minorHAnsi" w:hAnsiTheme="minorHAnsi" w:cstheme="minorBidi"/>
              <w:noProof/>
              <w:sz w:val="22"/>
              <w:szCs w:val="22"/>
            </w:rPr>
          </w:pPr>
          <w:hyperlink w:anchor="_Toc44072668" w:history="1">
            <w:r w:rsidR="00FD110E" w:rsidRPr="00F63BC5">
              <w:rPr>
                <w:rStyle w:val="Hyperlink"/>
                <w:noProof/>
              </w:rPr>
              <w:t>Research Question</w:t>
            </w:r>
            <w:r w:rsidR="00FD110E">
              <w:rPr>
                <w:noProof/>
                <w:webHidden/>
              </w:rPr>
              <w:tab/>
            </w:r>
            <w:r w:rsidR="00FD110E">
              <w:rPr>
                <w:noProof/>
                <w:webHidden/>
              </w:rPr>
              <w:fldChar w:fldCharType="begin"/>
            </w:r>
            <w:r w:rsidR="00FD110E">
              <w:rPr>
                <w:noProof/>
                <w:webHidden/>
              </w:rPr>
              <w:instrText xml:space="preserve"> PAGEREF _Toc44072668 \h </w:instrText>
            </w:r>
            <w:r w:rsidR="00FD110E">
              <w:rPr>
                <w:noProof/>
                <w:webHidden/>
              </w:rPr>
            </w:r>
            <w:r w:rsidR="00FD110E">
              <w:rPr>
                <w:noProof/>
                <w:webHidden/>
              </w:rPr>
              <w:fldChar w:fldCharType="separate"/>
            </w:r>
            <w:r w:rsidR="009747DD">
              <w:rPr>
                <w:noProof/>
                <w:webHidden/>
              </w:rPr>
              <w:t>2</w:t>
            </w:r>
            <w:r w:rsidR="00FD110E">
              <w:rPr>
                <w:noProof/>
                <w:webHidden/>
              </w:rPr>
              <w:fldChar w:fldCharType="end"/>
            </w:r>
          </w:hyperlink>
        </w:p>
        <w:p w14:paraId="0D12B40F" w14:textId="1042A261" w:rsidR="00FD110E" w:rsidRDefault="000E191F">
          <w:pPr>
            <w:pStyle w:val="TOC2"/>
            <w:tabs>
              <w:tab w:val="right" w:leader="dot" w:pos="9350"/>
            </w:tabs>
            <w:rPr>
              <w:rFonts w:asciiTheme="minorHAnsi" w:hAnsiTheme="minorHAnsi" w:cstheme="minorBidi"/>
              <w:noProof/>
              <w:sz w:val="22"/>
              <w:szCs w:val="22"/>
            </w:rPr>
          </w:pPr>
          <w:hyperlink w:anchor="_Toc44072669" w:history="1">
            <w:r w:rsidR="00FD110E" w:rsidRPr="00F63BC5">
              <w:rPr>
                <w:rStyle w:val="Hyperlink"/>
                <w:noProof/>
              </w:rPr>
              <w:t>Objectives</w:t>
            </w:r>
            <w:r w:rsidR="00FD110E">
              <w:rPr>
                <w:noProof/>
                <w:webHidden/>
              </w:rPr>
              <w:tab/>
            </w:r>
            <w:r w:rsidR="00FD110E">
              <w:rPr>
                <w:noProof/>
                <w:webHidden/>
              </w:rPr>
              <w:fldChar w:fldCharType="begin"/>
            </w:r>
            <w:r w:rsidR="00FD110E">
              <w:rPr>
                <w:noProof/>
                <w:webHidden/>
              </w:rPr>
              <w:instrText xml:space="preserve"> PAGEREF _Toc44072669 \h </w:instrText>
            </w:r>
            <w:r w:rsidR="00FD110E">
              <w:rPr>
                <w:noProof/>
                <w:webHidden/>
              </w:rPr>
            </w:r>
            <w:r w:rsidR="00FD110E">
              <w:rPr>
                <w:noProof/>
                <w:webHidden/>
              </w:rPr>
              <w:fldChar w:fldCharType="separate"/>
            </w:r>
            <w:r w:rsidR="009747DD">
              <w:rPr>
                <w:noProof/>
                <w:webHidden/>
              </w:rPr>
              <w:t>2</w:t>
            </w:r>
            <w:r w:rsidR="00FD110E">
              <w:rPr>
                <w:noProof/>
                <w:webHidden/>
              </w:rPr>
              <w:fldChar w:fldCharType="end"/>
            </w:r>
          </w:hyperlink>
        </w:p>
        <w:p w14:paraId="219253C8" w14:textId="54E2C501" w:rsidR="00FD110E" w:rsidRDefault="000E191F">
          <w:pPr>
            <w:pStyle w:val="TOC2"/>
            <w:tabs>
              <w:tab w:val="right" w:leader="dot" w:pos="9350"/>
            </w:tabs>
            <w:rPr>
              <w:rFonts w:asciiTheme="minorHAnsi" w:hAnsiTheme="minorHAnsi" w:cstheme="minorBidi"/>
              <w:noProof/>
              <w:sz w:val="22"/>
              <w:szCs w:val="22"/>
            </w:rPr>
          </w:pPr>
          <w:hyperlink w:anchor="_Toc44072670" w:history="1">
            <w:r w:rsidR="00FD110E" w:rsidRPr="00F63BC5">
              <w:rPr>
                <w:rStyle w:val="Hyperlink"/>
                <w:noProof/>
              </w:rPr>
              <w:t>Benefit of the Project</w:t>
            </w:r>
            <w:r w:rsidR="00FD110E">
              <w:rPr>
                <w:noProof/>
                <w:webHidden/>
              </w:rPr>
              <w:tab/>
            </w:r>
            <w:r w:rsidR="00FD110E">
              <w:rPr>
                <w:noProof/>
                <w:webHidden/>
              </w:rPr>
              <w:fldChar w:fldCharType="begin"/>
            </w:r>
            <w:r w:rsidR="00FD110E">
              <w:rPr>
                <w:noProof/>
                <w:webHidden/>
              </w:rPr>
              <w:instrText xml:space="preserve"> PAGEREF _Toc44072670 \h </w:instrText>
            </w:r>
            <w:r w:rsidR="00FD110E">
              <w:rPr>
                <w:noProof/>
                <w:webHidden/>
              </w:rPr>
            </w:r>
            <w:r w:rsidR="00FD110E">
              <w:rPr>
                <w:noProof/>
                <w:webHidden/>
              </w:rPr>
              <w:fldChar w:fldCharType="separate"/>
            </w:r>
            <w:r w:rsidR="009747DD">
              <w:rPr>
                <w:noProof/>
                <w:webHidden/>
              </w:rPr>
              <w:t>2</w:t>
            </w:r>
            <w:r w:rsidR="00FD110E">
              <w:rPr>
                <w:noProof/>
                <w:webHidden/>
              </w:rPr>
              <w:fldChar w:fldCharType="end"/>
            </w:r>
          </w:hyperlink>
        </w:p>
        <w:p w14:paraId="05A4E795" w14:textId="67E9B978" w:rsidR="00FD110E" w:rsidRDefault="000E191F">
          <w:pPr>
            <w:pStyle w:val="TOC1"/>
            <w:tabs>
              <w:tab w:val="right" w:leader="dot" w:pos="9350"/>
            </w:tabs>
            <w:rPr>
              <w:rFonts w:asciiTheme="minorHAnsi" w:hAnsiTheme="minorHAnsi" w:cstheme="minorBidi"/>
              <w:noProof/>
              <w:sz w:val="22"/>
              <w:szCs w:val="22"/>
            </w:rPr>
          </w:pPr>
          <w:hyperlink w:anchor="_Toc44072671" w:history="1">
            <w:r w:rsidR="00FD110E" w:rsidRPr="00F63BC5">
              <w:rPr>
                <w:rStyle w:val="Hyperlink"/>
                <w:noProof/>
              </w:rPr>
              <w:t>IV) Related Works</w:t>
            </w:r>
            <w:r w:rsidR="00FD110E">
              <w:rPr>
                <w:noProof/>
                <w:webHidden/>
              </w:rPr>
              <w:tab/>
            </w:r>
            <w:r w:rsidR="00FD110E">
              <w:rPr>
                <w:noProof/>
                <w:webHidden/>
              </w:rPr>
              <w:fldChar w:fldCharType="begin"/>
            </w:r>
            <w:r w:rsidR="00FD110E">
              <w:rPr>
                <w:noProof/>
                <w:webHidden/>
              </w:rPr>
              <w:instrText xml:space="preserve"> PAGEREF _Toc44072671 \h </w:instrText>
            </w:r>
            <w:r w:rsidR="00FD110E">
              <w:rPr>
                <w:noProof/>
                <w:webHidden/>
              </w:rPr>
            </w:r>
            <w:r w:rsidR="00FD110E">
              <w:rPr>
                <w:noProof/>
                <w:webHidden/>
              </w:rPr>
              <w:fldChar w:fldCharType="separate"/>
            </w:r>
            <w:r w:rsidR="009747DD">
              <w:rPr>
                <w:noProof/>
                <w:webHidden/>
              </w:rPr>
              <w:t>2</w:t>
            </w:r>
            <w:r w:rsidR="00FD110E">
              <w:rPr>
                <w:noProof/>
                <w:webHidden/>
              </w:rPr>
              <w:fldChar w:fldCharType="end"/>
            </w:r>
          </w:hyperlink>
        </w:p>
        <w:p w14:paraId="2254F1BF" w14:textId="352E28AD" w:rsidR="00FD110E" w:rsidRDefault="000E191F">
          <w:pPr>
            <w:pStyle w:val="TOC2"/>
            <w:tabs>
              <w:tab w:val="right" w:leader="dot" w:pos="9350"/>
            </w:tabs>
            <w:rPr>
              <w:rFonts w:asciiTheme="minorHAnsi" w:hAnsiTheme="minorHAnsi" w:cstheme="minorBidi"/>
              <w:noProof/>
              <w:sz w:val="22"/>
              <w:szCs w:val="22"/>
            </w:rPr>
          </w:pPr>
          <w:hyperlink w:anchor="_Toc44072672" w:history="1">
            <w:r w:rsidR="00FD110E" w:rsidRPr="00F63BC5">
              <w:rPr>
                <w:rStyle w:val="Hyperlink"/>
                <w:noProof/>
              </w:rPr>
              <w:t>Background</w:t>
            </w:r>
            <w:r w:rsidR="00FD110E">
              <w:rPr>
                <w:noProof/>
                <w:webHidden/>
              </w:rPr>
              <w:tab/>
            </w:r>
            <w:r w:rsidR="00FD110E">
              <w:rPr>
                <w:noProof/>
                <w:webHidden/>
              </w:rPr>
              <w:fldChar w:fldCharType="begin"/>
            </w:r>
            <w:r w:rsidR="00FD110E">
              <w:rPr>
                <w:noProof/>
                <w:webHidden/>
              </w:rPr>
              <w:instrText xml:space="preserve"> PAGEREF _Toc44072672 \h </w:instrText>
            </w:r>
            <w:r w:rsidR="00FD110E">
              <w:rPr>
                <w:noProof/>
                <w:webHidden/>
              </w:rPr>
            </w:r>
            <w:r w:rsidR="00FD110E">
              <w:rPr>
                <w:noProof/>
                <w:webHidden/>
              </w:rPr>
              <w:fldChar w:fldCharType="separate"/>
            </w:r>
            <w:r w:rsidR="009747DD">
              <w:rPr>
                <w:noProof/>
                <w:webHidden/>
              </w:rPr>
              <w:t>2</w:t>
            </w:r>
            <w:r w:rsidR="00FD110E">
              <w:rPr>
                <w:noProof/>
                <w:webHidden/>
              </w:rPr>
              <w:fldChar w:fldCharType="end"/>
            </w:r>
          </w:hyperlink>
        </w:p>
        <w:p w14:paraId="2FCAE778" w14:textId="65F66CA7" w:rsidR="00FD110E" w:rsidRDefault="000E191F">
          <w:pPr>
            <w:pStyle w:val="TOC2"/>
            <w:tabs>
              <w:tab w:val="right" w:leader="dot" w:pos="9350"/>
            </w:tabs>
            <w:rPr>
              <w:rFonts w:asciiTheme="minorHAnsi" w:hAnsiTheme="minorHAnsi" w:cstheme="minorBidi"/>
              <w:noProof/>
              <w:sz w:val="22"/>
              <w:szCs w:val="22"/>
            </w:rPr>
          </w:pPr>
          <w:hyperlink w:anchor="_Toc44072673" w:history="1">
            <w:r w:rsidR="00FD110E" w:rsidRPr="00F63BC5">
              <w:rPr>
                <w:rStyle w:val="Hyperlink"/>
                <w:noProof/>
              </w:rPr>
              <w:t>Related Work of Data Science and Analytics Techniques</w:t>
            </w:r>
            <w:r w:rsidR="00FD110E">
              <w:rPr>
                <w:noProof/>
                <w:webHidden/>
              </w:rPr>
              <w:tab/>
            </w:r>
            <w:r w:rsidR="00FD110E">
              <w:rPr>
                <w:noProof/>
                <w:webHidden/>
              </w:rPr>
              <w:fldChar w:fldCharType="begin"/>
            </w:r>
            <w:r w:rsidR="00FD110E">
              <w:rPr>
                <w:noProof/>
                <w:webHidden/>
              </w:rPr>
              <w:instrText xml:space="preserve"> PAGEREF _Toc44072673 \h </w:instrText>
            </w:r>
            <w:r w:rsidR="00FD110E">
              <w:rPr>
                <w:noProof/>
                <w:webHidden/>
              </w:rPr>
            </w:r>
            <w:r w:rsidR="00FD110E">
              <w:rPr>
                <w:noProof/>
                <w:webHidden/>
              </w:rPr>
              <w:fldChar w:fldCharType="separate"/>
            </w:r>
            <w:r w:rsidR="009747DD">
              <w:rPr>
                <w:noProof/>
                <w:webHidden/>
              </w:rPr>
              <w:t>3</w:t>
            </w:r>
            <w:r w:rsidR="00FD110E">
              <w:rPr>
                <w:noProof/>
                <w:webHidden/>
              </w:rPr>
              <w:fldChar w:fldCharType="end"/>
            </w:r>
          </w:hyperlink>
        </w:p>
        <w:p w14:paraId="161EB5D5" w14:textId="285F0D22" w:rsidR="00FD110E" w:rsidRDefault="000E191F">
          <w:pPr>
            <w:pStyle w:val="TOC2"/>
            <w:tabs>
              <w:tab w:val="right" w:leader="dot" w:pos="9350"/>
            </w:tabs>
            <w:rPr>
              <w:rFonts w:asciiTheme="minorHAnsi" w:hAnsiTheme="minorHAnsi" w:cstheme="minorBidi"/>
              <w:noProof/>
              <w:sz w:val="22"/>
              <w:szCs w:val="22"/>
            </w:rPr>
          </w:pPr>
          <w:hyperlink w:anchor="_Toc44072674" w:history="1">
            <w:r w:rsidR="00FD110E" w:rsidRPr="00F63BC5">
              <w:rPr>
                <w:rStyle w:val="Hyperlink"/>
                <w:noProof/>
              </w:rPr>
              <w:t>Comparison between Data Science Techniques</w:t>
            </w:r>
            <w:r w:rsidR="00FD110E">
              <w:rPr>
                <w:noProof/>
                <w:webHidden/>
              </w:rPr>
              <w:tab/>
            </w:r>
            <w:r w:rsidR="00FD110E">
              <w:rPr>
                <w:noProof/>
                <w:webHidden/>
              </w:rPr>
              <w:fldChar w:fldCharType="begin"/>
            </w:r>
            <w:r w:rsidR="00FD110E">
              <w:rPr>
                <w:noProof/>
                <w:webHidden/>
              </w:rPr>
              <w:instrText xml:space="preserve"> PAGEREF _Toc44072674 \h </w:instrText>
            </w:r>
            <w:r w:rsidR="00FD110E">
              <w:rPr>
                <w:noProof/>
                <w:webHidden/>
              </w:rPr>
            </w:r>
            <w:r w:rsidR="00FD110E">
              <w:rPr>
                <w:noProof/>
                <w:webHidden/>
              </w:rPr>
              <w:fldChar w:fldCharType="separate"/>
            </w:r>
            <w:r w:rsidR="009747DD">
              <w:rPr>
                <w:noProof/>
                <w:webHidden/>
              </w:rPr>
              <w:t>4</w:t>
            </w:r>
            <w:r w:rsidR="00FD110E">
              <w:rPr>
                <w:noProof/>
                <w:webHidden/>
              </w:rPr>
              <w:fldChar w:fldCharType="end"/>
            </w:r>
          </w:hyperlink>
        </w:p>
        <w:p w14:paraId="3332764C" w14:textId="2838DC98" w:rsidR="00FD110E" w:rsidRDefault="000E191F">
          <w:pPr>
            <w:pStyle w:val="TOC2"/>
            <w:tabs>
              <w:tab w:val="right" w:leader="dot" w:pos="9350"/>
            </w:tabs>
            <w:rPr>
              <w:rFonts w:asciiTheme="minorHAnsi" w:hAnsiTheme="minorHAnsi" w:cstheme="minorBidi"/>
              <w:noProof/>
              <w:sz w:val="22"/>
              <w:szCs w:val="22"/>
            </w:rPr>
          </w:pPr>
          <w:hyperlink w:anchor="_Toc44072675" w:history="1">
            <w:r w:rsidR="00FD110E" w:rsidRPr="00F63BC5">
              <w:rPr>
                <w:rStyle w:val="Hyperlink"/>
                <w:noProof/>
              </w:rPr>
              <w:t>Related work and Comparison on Analytical Tools</w:t>
            </w:r>
            <w:r w:rsidR="00FD110E">
              <w:rPr>
                <w:noProof/>
                <w:webHidden/>
              </w:rPr>
              <w:tab/>
            </w:r>
            <w:r w:rsidR="00FD110E">
              <w:rPr>
                <w:noProof/>
                <w:webHidden/>
              </w:rPr>
              <w:fldChar w:fldCharType="begin"/>
            </w:r>
            <w:r w:rsidR="00FD110E">
              <w:rPr>
                <w:noProof/>
                <w:webHidden/>
              </w:rPr>
              <w:instrText xml:space="preserve"> PAGEREF _Toc44072675 \h </w:instrText>
            </w:r>
            <w:r w:rsidR="00FD110E">
              <w:rPr>
                <w:noProof/>
                <w:webHidden/>
              </w:rPr>
            </w:r>
            <w:r w:rsidR="00FD110E">
              <w:rPr>
                <w:noProof/>
                <w:webHidden/>
              </w:rPr>
              <w:fldChar w:fldCharType="separate"/>
            </w:r>
            <w:r w:rsidR="009747DD">
              <w:rPr>
                <w:noProof/>
                <w:webHidden/>
              </w:rPr>
              <w:t>4</w:t>
            </w:r>
            <w:r w:rsidR="00FD110E">
              <w:rPr>
                <w:noProof/>
                <w:webHidden/>
              </w:rPr>
              <w:fldChar w:fldCharType="end"/>
            </w:r>
          </w:hyperlink>
        </w:p>
        <w:p w14:paraId="31F10F80" w14:textId="6FD299D7" w:rsidR="00FD110E" w:rsidRDefault="000E191F">
          <w:pPr>
            <w:pStyle w:val="TOC1"/>
            <w:tabs>
              <w:tab w:val="right" w:leader="dot" w:pos="9350"/>
            </w:tabs>
            <w:rPr>
              <w:rFonts w:asciiTheme="minorHAnsi" w:hAnsiTheme="minorHAnsi" w:cstheme="minorBidi"/>
              <w:noProof/>
              <w:sz w:val="22"/>
              <w:szCs w:val="22"/>
            </w:rPr>
          </w:pPr>
          <w:hyperlink w:anchor="_Toc44072676" w:history="1">
            <w:r w:rsidR="00FD110E" w:rsidRPr="00F63BC5">
              <w:rPr>
                <w:rStyle w:val="Hyperlink"/>
                <w:noProof/>
              </w:rPr>
              <w:t>V) Proposed Methodology</w:t>
            </w:r>
            <w:r w:rsidR="00FD110E">
              <w:rPr>
                <w:noProof/>
                <w:webHidden/>
              </w:rPr>
              <w:tab/>
            </w:r>
            <w:r w:rsidR="00FD110E">
              <w:rPr>
                <w:noProof/>
                <w:webHidden/>
              </w:rPr>
              <w:fldChar w:fldCharType="begin"/>
            </w:r>
            <w:r w:rsidR="00FD110E">
              <w:rPr>
                <w:noProof/>
                <w:webHidden/>
              </w:rPr>
              <w:instrText xml:space="preserve"> PAGEREF _Toc44072676 \h </w:instrText>
            </w:r>
            <w:r w:rsidR="00FD110E">
              <w:rPr>
                <w:noProof/>
                <w:webHidden/>
              </w:rPr>
            </w:r>
            <w:r w:rsidR="00FD110E">
              <w:rPr>
                <w:noProof/>
                <w:webHidden/>
              </w:rPr>
              <w:fldChar w:fldCharType="separate"/>
            </w:r>
            <w:r w:rsidR="009747DD">
              <w:rPr>
                <w:noProof/>
                <w:webHidden/>
              </w:rPr>
              <w:t>7</w:t>
            </w:r>
            <w:r w:rsidR="00FD110E">
              <w:rPr>
                <w:noProof/>
                <w:webHidden/>
              </w:rPr>
              <w:fldChar w:fldCharType="end"/>
            </w:r>
          </w:hyperlink>
        </w:p>
        <w:p w14:paraId="07EC6115" w14:textId="1D001A13" w:rsidR="00FD110E" w:rsidRDefault="000E191F">
          <w:pPr>
            <w:pStyle w:val="TOC2"/>
            <w:tabs>
              <w:tab w:val="right" w:leader="dot" w:pos="9350"/>
            </w:tabs>
            <w:rPr>
              <w:rFonts w:asciiTheme="minorHAnsi" w:hAnsiTheme="minorHAnsi" w:cstheme="minorBidi"/>
              <w:noProof/>
              <w:sz w:val="22"/>
              <w:szCs w:val="22"/>
            </w:rPr>
          </w:pPr>
          <w:hyperlink w:anchor="_Toc44072677" w:history="1">
            <w:r w:rsidR="00FD110E" w:rsidRPr="00F63BC5">
              <w:rPr>
                <w:rStyle w:val="Hyperlink"/>
                <w:noProof/>
              </w:rPr>
              <w:t>Proposed Solution</w:t>
            </w:r>
            <w:r w:rsidR="00FD110E">
              <w:rPr>
                <w:noProof/>
                <w:webHidden/>
              </w:rPr>
              <w:tab/>
            </w:r>
            <w:r w:rsidR="00FD110E">
              <w:rPr>
                <w:noProof/>
                <w:webHidden/>
              </w:rPr>
              <w:fldChar w:fldCharType="begin"/>
            </w:r>
            <w:r w:rsidR="00FD110E">
              <w:rPr>
                <w:noProof/>
                <w:webHidden/>
              </w:rPr>
              <w:instrText xml:space="preserve"> PAGEREF _Toc44072677 \h </w:instrText>
            </w:r>
            <w:r w:rsidR="00FD110E">
              <w:rPr>
                <w:noProof/>
                <w:webHidden/>
              </w:rPr>
            </w:r>
            <w:r w:rsidR="00FD110E">
              <w:rPr>
                <w:noProof/>
                <w:webHidden/>
              </w:rPr>
              <w:fldChar w:fldCharType="separate"/>
            </w:r>
            <w:r w:rsidR="009747DD">
              <w:rPr>
                <w:noProof/>
                <w:webHidden/>
              </w:rPr>
              <w:t>7</w:t>
            </w:r>
            <w:r w:rsidR="00FD110E">
              <w:rPr>
                <w:noProof/>
                <w:webHidden/>
              </w:rPr>
              <w:fldChar w:fldCharType="end"/>
            </w:r>
          </w:hyperlink>
        </w:p>
        <w:p w14:paraId="1255079C" w14:textId="7FBAFF48" w:rsidR="00FD110E" w:rsidRDefault="000E191F">
          <w:pPr>
            <w:pStyle w:val="TOC2"/>
            <w:tabs>
              <w:tab w:val="right" w:leader="dot" w:pos="9350"/>
            </w:tabs>
            <w:rPr>
              <w:rFonts w:asciiTheme="minorHAnsi" w:hAnsiTheme="minorHAnsi" w:cstheme="minorBidi"/>
              <w:noProof/>
              <w:sz w:val="22"/>
              <w:szCs w:val="22"/>
            </w:rPr>
          </w:pPr>
          <w:hyperlink w:anchor="_Toc44072678" w:history="1">
            <w:r w:rsidR="00FD110E" w:rsidRPr="00F63BC5">
              <w:rPr>
                <w:rStyle w:val="Hyperlink"/>
                <w:noProof/>
              </w:rPr>
              <w:t>Choice of Data Science and Analytic Techniques and Justification</w:t>
            </w:r>
            <w:r w:rsidR="00FD110E">
              <w:rPr>
                <w:noProof/>
                <w:webHidden/>
              </w:rPr>
              <w:tab/>
            </w:r>
            <w:r w:rsidR="00FD110E">
              <w:rPr>
                <w:noProof/>
                <w:webHidden/>
              </w:rPr>
              <w:fldChar w:fldCharType="begin"/>
            </w:r>
            <w:r w:rsidR="00FD110E">
              <w:rPr>
                <w:noProof/>
                <w:webHidden/>
              </w:rPr>
              <w:instrText xml:space="preserve"> PAGEREF _Toc44072678 \h </w:instrText>
            </w:r>
            <w:r w:rsidR="00FD110E">
              <w:rPr>
                <w:noProof/>
                <w:webHidden/>
              </w:rPr>
            </w:r>
            <w:r w:rsidR="00FD110E">
              <w:rPr>
                <w:noProof/>
                <w:webHidden/>
              </w:rPr>
              <w:fldChar w:fldCharType="separate"/>
            </w:r>
            <w:r w:rsidR="009747DD">
              <w:rPr>
                <w:noProof/>
                <w:webHidden/>
              </w:rPr>
              <w:t>8</w:t>
            </w:r>
            <w:r w:rsidR="00FD110E">
              <w:rPr>
                <w:noProof/>
                <w:webHidden/>
              </w:rPr>
              <w:fldChar w:fldCharType="end"/>
            </w:r>
          </w:hyperlink>
        </w:p>
        <w:p w14:paraId="6311A481" w14:textId="1426704B" w:rsidR="00FD110E" w:rsidRDefault="000E191F">
          <w:pPr>
            <w:pStyle w:val="TOC2"/>
            <w:tabs>
              <w:tab w:val="right" w:leader="dot" w:pos="9350"/>
            </w:tabs>
            <w:rPr>
              <w:rFonts w:asciiTheme="minorHAnsi" w:hAnsiTheme="minorHAnsi" w:cstheme="minorBidi"/>
              <w:noProof/>
              <w:sz w:val="22"/>
              <w:szCs w:val="22"/>
            </w:rPr>
          </w:pPr>
          <w:hyperlink w:anchor="_Toc44072679" w:history="1">
            <w:r w:rsidR="00FD110E" w:rsidRPr="00F63BC5">
              <w:rPr>
                <w:rStyle w:val="Hyperlink"/>
                <w:noProof/>
              </w:rPr>
              <w:t>Choice of Analytical Tools and Justification</w:t>
            </w:r>
            <w:r w:rsidR="00FD110E">
              <w:rPr>
                <w:noProof/>
                <w:webHidden/>
              </w:rPr>
              <w:tab/>
            </w:r>
            <w:r w:rsidR="00FD110E">
              <w:rPr>
                <w:noProof/>
                <w:webHidden/>
              </w:rPr>
              <w:fldChar w:fldCharType="begin"/>
            </w:r>
            <w:r w:rsidR="00FD110E">
              <w:rPr>
                <w:noProof/>
                <w:webHidden/>
              </w:rPr>
              <w:instrText xml:space="preserve"> PAGEREF _Toc44072679 \h </w:instrText>
            </w:r>
            <w:r w:rsidR="00FD110E">
              <w:rPr>
                <w:noProof/>
                <w:webHidden/>
              </w:rPr>
            </w:r>
            <w:r w:rsidR="00FD110E">
              <w:rPr>
                <w:noProof/>
                <w:webHidden/>
              </w:rPr>
              <w:fldChar w:fldCharType="separate"/>
            </w:r>
            <w:r w:rsidR="009747DD">
              <w:rPr>
                <w:noProof/>
                <w:webHidden/>
              </w:rPr>
              <w:t>9</w:t>
            </w:r>
            <w:r w:rsidR="00FD110E">
              <w:rPr>
                <w:noProof/>
                <w:webHidden/>
              </w:rPr>
              <w:fldChar w:fldCharType="end"/>
            </w:r>
          </w:hyperlink>
        </w:p>
        <w:p w14:paraId="36E0CD3B" w14:textId="430B0E5F" w:rsidR="00FD110E" w:rsidRDefault="000E191F">
          <w:pPr>
            <w:pStyle w:val="TOC2"/>
            <w:tabs>
              <w:tab w:val="right" w:leader="dot" w:pos="9350"/>
            </w:tabs>
            <w:rPr>
              <w:rFonts w:asciiTheme="minorHAnsi" w:hAnsiTheme="minorHAnsi" w:cstheme="minorBidi"/>
              <w:noProof/>
              <w:sz w:val="22"/>
              <w:szCs w:val="22"/>
            </w:rPr>
          </w:pPr>
          <w:hyperlink w:anchor="_Toc44072680" w:history="1">
            <w:r w:rsidR="00FD110E" w:rsidRPr="00F63BC5">
              <w:rPr>
                <w:rStyle w:val="Hyperlink"/>
                <w:noProof/>
              </w:rPr>
              <w:t>Data Source</w:t>
            </w:r>
            <w:r w:rsidR="00FD110E">
              <w:rPr>
                <w:noProof/>
                <w:webHidden/>
              </w:rPr>
              <w:tab/>
            </w:r>
            <w:r w:rsidR="00FD110E">
              <w:rPr>
                <w:noProof/>
                <w:webHidden/>
              </w:rPr>
              <w:fldChar w:fldCharType="begin"/>
            </w:r>
            <w:r w:rsidR="00FD110E">
              <w:rPr>
                <w:noProof/>
                <w:webHidden/>
              </w:rPr>
              <w:instrText xml:space="preserve"> PAGEREF _Toc44072680 \h </w:instrText>
            </w:r>
            <w:r w:rsidR="00FD110E">
              <w:rPr>
                <w:noProof/>
                <w:webHidden/>
              </w:rPr>
            </w:r>
            <w:r w:rsidR="00FD110E">
              <w:rPr>
                <w:noProof/>
                <w:webHidden/>
              </w:rPr>
              <w:fldChar w:fldCharType="separate"/>
            </w:r>
            <w:r w:rsidR="009747DD">
              <w:rPr>
                <w:noProof/>
                <w:webHidden/>
              </w:rPr>
              <w:t>9</w:t>
            </w:r>
            <w:r w:rsidR="00FD110E">
              <w:rPr>
                <w:noProof/>
                <w:webHidden/>
              </w:rPr>
              <w:fldChar w:fldCharType="end"/>
            </w:r>
          </w:hyperlink>
        </w:p>
        <w:p w14:paraId="692E22DA" w14:textId="379571BD" w:rsidR="00FD110E" w:rsidRDefault="000E191F">
          <w:pPr>
            <w:pStyle w:val="TOC2"/>
            <w:tabs>
              <w:tab w:val="right" w:leader="dot" w:pos="9350"/>
            </w:tabs>
            <w:rPr>
              <w:rFonts w:asciiTheme="minorHAnsi" w:hAnsiTheme="minorHAnsi" w:cstheme="minorBidi"/>
              <w:noProof/>
              <w:sz w:val="22"/>
              <w:szCs w:val="22"/>
            </w:rPr>
          </w:pPr>
          <w:hyperlink w:anchor="_Toc44072681" w:history="1">
            <w:r w:rsidR="00FD110E" w:rsidRPr="00F63BC5">
              <w:rPr>
                <w:rStyle w:val="Hyperlink"/>
                <w:noProof/>
              </w:rPr>
              <w:t>Risks and Issues of the Project</w:t>
            </w:r>
            <w:r w:rsidR="00FD110E">
              <w:rPr>
                <w:noProof/>
                <w:webHidden/>
              </w:rPr>
              <w:tab/>
            </w:r>
            <w:r w:rsidR="00FD110E">
              <w:rPr>
                <w:noProof/>
                <w:webHidden/>
              </w:rPr>
              <w:fldChar w:fldCharType="begin"/>
            </w:r>
            <w:r w:rsidR="00FD110E">
              <w:rPr>
                <w:noProof/>
                <w:webHidden/>
              </w:rPr>
              <w:instrText xml:space="preserve"> PAGEREF _Toc44072681 \h </w:instrText>
            </w:r>
            <w:r w:rsidR="00FD110E">
              <w:rPr>
                <w:noProof/>
                <w:webHidden/>
              </w:rPr>
            </w:r>
            <w:r w:rsidR="00FD110E">
              <w:rPr>
                <w:noProof/>
                <w:webHidden/>
              </w:rPr>
              <w:fldChar w:fldCharType="separate"/>
            </w:r>
            <w:r w:rsidR="009747DD">
              <w:rPr>
                <w:noProof/>
                <w:webHidden/>
              </w:rPr>
              <w:t>9</w:t>
            </w:r>
            <w:r w:rsidR="00FD110E">
              <w:rPr>
                <w:noProof/>
                <w:webHidden/>
              </w:rPr>
              <w:fldChar w:fldCharType="end"/>
            </w:r>
          </w:hyperlink>
        </w:p>
        <w:p w14:paraId="29FBFDE8" w14:textId="5E038DCC" w:rsidR="00FD110E" w:rsidRDefault="000E191F">
          <w:pPr>
            <w:pStyle w:val="TOC1"/>
            <w:tabs>
              <w:tab w:val="right" w:leader="dot" w:pos="9350"/>
            </w:tabs>
            <w:rPr>
              <w:rFonts w:asciiTheme="minorHAnsi" w:hAnsiTheme="minorHAnsi" w:cstheme="minorBidi"/>
              <w:noProof/>
              <w:sz w:val="22"/>
              <w:szCs w:val="22"/>
            </w:rPr>
          </w:pPr>
          <w:hyperlink w:anchor="_Toc44072682" w:history="1">
            <w:r w:rsidR="00FD110E" w:rsidRPr="00F63BC5">
              <w:rPr>
                <w:rStyle w:val="Hyperlink"/>
                <w:noProof/>
              </w:rPr>
              <w:t>VI) Expected Outcome</w:t>
            </w:r>
            <w:r w:rsidR="00FD110E">
              <w:rPr>
                <w:noProof/>
                <w:webHidden/>
              </w:rPr>
              <w:tab/>
            </w:r>
            <w:r w:rsidR="00FD110E">
              <w:rPr>
                <w:noProof/>
                <w:webHidden/>
              </w:rPr>
              <w:fldChar w:fldCharType="begin"/>
            </w:r>
            <w:r w:rsidR="00FD110E">
              <w:rPr>
                <w:noProof/>
                <w:webHidden/>
              </w:rPr>
              <w:instrText xml:space="preserve"> PAGEREF _Toc44072682 \h </w:instrText>
            </w:r>
            <w:r w:rsidR="00FD110E">
              <w:rPr>
                <w:noProof/>
                <w:webHidden/>
              </w:rPr>
            </w:r>
            <w:r w:rsidR="00FD110E">
              <w:rPr>
                <w:noProof/>
                <w:webHidden/>
              </w:rPr>
              <w:fldChar w:fldCharType="separate"/>
            </w:r>
            <w:r w:rsidR="009747DD">
              <w:rPr>
                <w:noProof/>
                <w:webHidden/>
              </w:rPr>
              <w:t>10</w:t>
            </w:r>
            <w:r w:rsidR="00FD110E">
              <w:rPr>
                <w:noProof/>
                <w:webHidden/>
              </w:rPr>
              <w:fldChar w:fldCharType="end"/>
            </w:r>
          </w:hyperlink>
        </w:p>
        <w:p w14:paraId="434878A9" w14:textId="13B81688" w:rsidR="00FD110E" w:rsidRDefault="000E191F">
          <w:pPr>
            <w:pStyle w:val="TOC1"/>
            <w:tabs>
              <w:tab w:val="right" w:leader="dot" w:pos="9350"/>
            </w:tabs>
            <w:rPr>
              <w:rFonts w:asciiTheme="minorHAnsi" w:hAnsiTheme="minorHAnsi" w:cstheme="minorBidi"/>
              <w:noProof/>
              <w:sz w:val="22"/>
              <w:szCs w:val="22"/>
            </w:rPr>
          </w:pPr>
          <w:hyperlink w:anchor="_Toc44072683" w:history="1">
            <w:r w:rsidR="00FD110E" w:rsidRPr="00F63BC5">
              <w:rPr>
                <w:rStyle w:val="Hyperlink"/>
                <w:noProof/>
              </w:rPr>
              <w:t>VII) Gantt Chart</w:t>
            </w:r>
            <w:r w:rsidR="00FD110E">
              <w:rPr>
                <w:noProof/>
                <w:webHidden/>
              </w:rPr>
              <w:tab/>
            </w:r>
            <w:r w:rsidR="00FD110E">
              <w:rPr>
                <w:noProof/>
                <w:webHidden/>
              </w:rPr>
              <w:fldChar w:fldCharType="begin"/>
            </w:r>
            <w:r w:rsidR="00FD110E">
              <w:rPr>
                <w:noProof/>
                <w:webHidden/>
              </w:rPr>
              <w:instrText xml:space="preserve"> PAGEREF _Toc44072683 \h </w:instrText>
            </w:r>
            <w:r w:rsidR="00FD110E">
              <w:rPr>
                <w:noProof/>
                <w:webHidden/>
              </w:rPr>
            </w:r>
            <w:r w:rsidR="00FD110E">
              <w:rPr>
                <w:noProof/>
                <w:webHidden/>
              </w:rPr>
              <w:fldChar w:fldCharType="separate"/>
            </w:r>
            <w:r w:rsidR="009747DD">
              <w:rPr>
                <w:noProof/>
                <w:webHidden/>
              </w:rPr>
              <w:t>10</w:t>
            </w:r>
            <w:r w:rsidR="00FD110E">
              <w:rPr>
                <w:noProof/>
                <w:webHidden/>
              </w:rPr>
              <w:fldChar w:fldCharType="end"/>
            </w:r>
          </w:hyperlink>
        </w:p>
        <w:p w14:paraId="4E49BAE5" w14:textId="2EA16660" w:rsidR="00FD110E" w:rsidRDefault="000E191F">
          <w:pPr>
            <w:pStyle w:val="TOC1"/>
            <w:tabs>
              <w:tab w:val="right" w:leader="dot" w:pos="9350"/>
            </w:tabs>
            <w:rPr>
              <w:rFonts w:asciiTheme="minorHAnsi" w:hAnsiTheme="minorHAnsi" w:cstheme="minorBidi"/>
              <w:noProof/>
              <w:sz w:val="22"/>
              <w:szCs w:val="22"/>
            </w:rPr>
          </w:pPr>
          <w:hyperlink w:anchor="_Toc44072684" w:history="1">
            <w:r w:rsidR="00FD110E" w:rsidRPr="00F63BC5">
              <w:rPr>
                <w:rStyle w:val="Hyperlink"/>
                <w:noProof/>
              </w:rPr>
              <w:t>VIII) Conclusion</w:t>
            </w:r>
            <w:r w:rsidR="00FD110E">
              <w:rPr>
                <w:noProof/>
                <w:webHidden/>
              </w:rPr>
              <w:tab/>
            </w:r>
            <w:r w:rsidR="00FD110E">
              <w:rPr>
                <w:noProof/>
                <w:webHidden/>
              </w:rPr>
              <w:fldChar w:fldCharType="begin"/>
            </w:r>
            <w:r w:rsidR="00FD110E">
              <w:rPr>
                <w:noProof/>
                <w:webHidden/>
              </w:rPr>
              <w:instrText xml:space="preserve"> PAGEREF _Toc44072684 \h </w:instrText>
            </w:r>
            <w:r w:rsidR="00FD110E">
              <w:rPr>
                <w:noProof/>
                <w:webHidden/>
              </w:rPr>
            </w:r>
            <w:r w:rsidR="00FD110E">
              <w:rPr>
                <w:noProof/>
                <w:webHidden/>
              </w:rPr>
              <w:fldChar w:fldCharType="separate"/>
            </w:r>
            <w:r w:rsidR="009747DD">
              <w:rPr>
                <w:noProof/>
                <w:webHidden/>
              </w:rPr>
              <w:t>10</w:t>
            </w:r>
            <w:r w:rsidR="00FD110E">
              <w:rPr>
                <w:noProof/>
                <w:webHidden/>
              </w:rPr>
              <w:fldChar w:fldCharType="end"/>
            </w:r>
          </w:hyperlink>
        </w:p>
        <w:p w14:paraId="7D93B250" w14:textId="5D44286D" w:rsidR="00FD110E" w:rsidRDefault="000E191F">
          <w:pPr>
            <w:pStyle w:val="TOC1"/>
            <w:tabs>
              <w:tab w:val="right" w:leader="dot" w:pos="9350"/>
            </w:tabs>
            <w:rPr>
              <w:rFonts w:asciiTheme="minorHAnsi" w:hAnsiTheme="minorHAnsi" w:cstheme="minorBidi"/>
              <w:noProof/>
              <w:sz w:val="22"/>
              <w:szCs w:val="22"/>
            </w:rPr>
          </w:pPr>
          <w:hyperlink w:anchor="_Toc44072685" w:history="1">
            <w:r w:rsidR="00FD110E" w:rsidRPr="00F63BC5">
              <w:rPr>
                <w:rStyle w:val="Hyperlink"/>
                <w:noProof/>
              </w:rPr>
              <w:t>IX) References</w:t>
            </w:r>
            <w:r w:rsidR="00FD110E">
              <w:rPr>
                <w:noProof/>
                <w:webHidden/>
              </w:rPr>
              <w:tab/>
            </w:r>
            <w:r w:rsidR="00FD110E">
              <w:rPr>
                <w:noProof/>
                <w:webHidden/>
              </w:rPr>
              <w:fldChar w:fldCharType="begin"/>
            </w:r>
            <w:r w:rsidR="00FD110E">
              <w:rPr>
                <w:noProof/>
                <w:webHidden/>
              </w:rPr>
              <w:instrText xml:space="preserve"> PAGEREF _Toc44072685 \h </w:instrText>
            </w:r>
            <w:r w:rsidR="00FD110E">
              <w:rPr>
                <w:noProof/>
                <w:webHidden/>
              </w:rPr>
            </w:r>
            <w:r w:rsidR="00FD110E">
              <w:rPr>
                <w:noProof/>
                <w:webHidden/>
              </w:rPr>
              <w:fldChar w:fldCharType="separate"/>
            </w:r>
            <w:r w:rsidR="009747DD">
              <w:rPr>
                <w:noProof/>
                <w:webHidden/>
              </w:rPr>
              <w:t>11</w:t>
            </w:r>
            <w:r w:rsidR="00FD110E">
              <w:rPr>
                <w:noProof/>
                <w:webHidden/>
              </w:rPr>
              <w:fldChar w:fldCharType="end"/>
            </w:r>
          </w:hyperlink>
        </w:p>
        <w:p w14:paraId="50325E57" w14:textId="69C6594F" w:rsidR="00C32076" w:rsidRDefault="00C32076">
          <w:r>
            <w:rPr>
              <w:b/>
              <w:bCs/>
              <w:noProof/>
            </w:rPr>
            <w:fldChar w:fldCharType="end"/>
          </w:r>
        </w:p>
      </w:sdtContent>
    </w:sdt>
    <w:p w14:paraId="0C5459DB" w14:textId="77777777" w:rsidR="00C70222" w:rsidRDefault="00C70222" w:rsidP="00D82DC2">
      <w:pPr>
        <w:pStyle w:val="Title"/>
      </w:pPr>
    </w:p>
    <w:p w14:paraId="66A87EB1" w14:textId="4EFE8A8F" w:rsidR="00C32076" w:rsidRDefault="00C32076"/>
    <w:p w14:paraId="1616716F" w14:textId="77777777" w:rsidR="00C32076" w:rsidRDefault="00C32076">
      <w:r>
        <w:br w:type="page"/>
      </w:r>
    </w:p>
    <w:p w14:paraId="51268D10" w14:textId="77777777" w:rsidR="00C70222" w:rsidRDefault="00C70222">
      <w:pPr>
        <w:sectPr w:rsidR="00C70222" w:rsidSect="00C32076">
          <w:footerReference w:type="default" r:id="rId9"/>
          <w:pgSz w:w="12240" w:h="15840"/>
          <w:pgMar w:top="1440" w:right="1440" w:bottom="1440" w:left="1440" w:header="720" w:footer="720" w:gutter="0"/>
          <w:pgNumType w:fmt="upperRoman" w:start="1"/>
          <w:cols w:space="720"/>
          <w:titlePg/>
          <w:docGrid w:linePitch="360"/>
        </w:sectPr>
      </w:pPr>
    </w:p>
    <w:p w14:paraId="0AFCD6E3" w14:textId="77777777" w:rsidR="009762E9" w:rsidRPr="00AA4DA8" w:rsidRDefault="009762E9" w:rsidP="00D82DC2">
      <w:pPr>
        <w:pStyle w:val="Heading1"/>
      </w:pPr>
      <w:bookmarkStart w:id="0" w:name="_Toc44072664"/>
      <w:r w:rsidRPr="00AA4DA8">
        <w:lastRenderedPageBreak/>
        <w:t>I) Abstract</w:t>
      </w:r>
      <w:bookmarkEnd w:id="0"/>
    </w:p>
    <w:p w14:paraId="20CC6FE0" w14:textId="77777777" w:rsidR="009762E9" w:rsidRPr="00A2779D" w:rsidRDefault="009762E9" w:rsidP="00D82DC2">
      <w:r w:rsidRPr="00A2779D">
        <w:t xml:space="preserve">Blood Reservoir </w:t>
      </w:r>
      <w:r w:rsidR="00A02649" w:rsidRPr="00A2779D">
        <w:t xml:space="preserve">is one of the crucial resources in medical industry. Demand for blood supply is always high for various reasons including emergencies, surgeries, and treatment for blood-related diseases. The main source of blood reservoir comes from volunteer blood donors throughout the country. There are several ways to increase awareness of blood donation among Malaysia citizens. Social media postings play important role to reach most of the citizens. With close study of social media postings regarding blood donation in Malaysia, strategies can be designed to improve </w:t>
      </w:r>
      <w:r w:rsidR="006278C0" w:rsidRPr="00A2779D">
        <w:t>the efficiency of blood donation campaigns. In this research, two types of social media postings regarding blood donation will be examined: (a) postings by blood donation campaign organizers, (b) postings by general population. Webs Scraping techniques will be applied to obtain data on time and content of postings related to blood donation campaign in social media. The outcome of this study will provide a ground for analysts to perform analysis and design strategies based on current pattern of social media postings regarding blood donation in Malaysia.</w:t>
      </w:r>
    </w:p>
    <w:p w14:paraId="5DEC9AB2" w14:textId="77777777" w:rsidR="006278C0" w:rsidRPr="00A2779D" w:rsidRDefault="006278C0" w:rsidP="00D82DC2">
      <w:r w:rsidRPr="00A2779D">
        <w:t>Keywords: Blood donation campaign, Web Scraping, Social Media, Malaysia</w:t>
      </w:r>
    </w:p>
    <w:p w14:paraId="58F792F4" w14:textId="74A58267" w:rsidR="006278C0" w:rsidRPr="00A2779D" w:rsidRDefault="006278C0" w:rsidP="00D82DC2">
      <w:pPr>
        <w:pStyle w:val="Heading1"/>
      </w:pPr>
      <w:bookmarkStart w:id="1" w:name="_Toc44072665"/>
      <w:r w:rsidRPr="00A2779D">
        <w:t>II) Background of Selected Company</w:t>
      </w:r>
      <w:bookmarkEnd w:id="1"/>
    </w:p>
    <w:p w14:paraId="0C88935F" w14:textId="7EAD6558" w:rsidR="003A19DD" w:rsidRPr="00A2779D" w:rsidRDefault="003A19DD" w:rsidP="00D82DC2">
      <w:r w:rsidRPr="00A2779D">
        <w:t xml:space="preserve">The Advanced Medical and Dental Institute (AMDI) of USM is formed in 2002 with approved memorandum from Ministry of Education. AMDI focus on research and academics for novel and unconventional approaches and breakthroughs in medicine, dentistry, health sciences and tertiary healthcare services. AMDI consists of 6 clusters, namely Craniofacial &amp; Biomaterial Science, </w:t>
      </w:r>
      <w:proofErr w:type="spellStart"/>
      <w:r w:rsidRPr="00A2779D">
        <w:t>Infectomics</w:t>
      </w:r>
      <w:proofErr w:type="spellEnd"/>
      <w:r w:rsidRPr="00A2779D">
        <w:t>, Integrative Medicine, Lifestyle Sciences, Oncological &amp; Radiological Science and Regenerative Medicine. Each cluster consists of specialists from respective fields for advanced research.</w:t>
      </w:r>
    </w:p>
    <w:p w14:paraId="777ECCA1" w14:textId="3AABDCE0" w:rsidR="003A19DD" w:rsidRPr="00A2779D" w:rsidRDefault="003A19DD" w:rsidP="00D82DC2">
      <w:r w:rsidRPr="00A2779D">
        <w:t>The Regenerative Medicine Cluster focus on development in regenerative medicine, a multidisciplinary field to establish applications for repairing, replacing and re-growing damaged tissues. The Regenerative Medicine Cluster excels in Stem Cell Therapy, Gene Therapy, Bioengineering and Immunology.</w:t>
      </w:r>
    </w:p>
    <w:p w14:paraId="6E455A82" w14:textId="209F7854" w:rsidR="003A19DD" w:rsidRPr="00A2779D" w:rsidRDefault="003A19DD" w:rsidP="00D82DC2">
      <w:pPr>
        <w:pStyle w:val="Heading1"/>
      </w:pPr>
      <w:bookmarkStart w:id="2" w:name="_Toc44072666"/>
      <w:r w:rsidRPr="00A2779D">
        <w:t>III) Introduction</w:t>
      </w:r>
      <w:bookmarkEnd w:id="2"/>
    </w:p>
    <w:p w14:paraId="20D7E763" w14:textId="781420EF" w:rsidR="003A19DD" w:rsidRPr="00AA4DA8" w:rsidRDefault="003A19DD" w:rsidP="00D82DC2">
      <w:pPr>
        <w:pStyle w:val="Heading2"/>
      </w:pPr>
      <w:bookmarkStart w:id="3" w:name="_Toc44072667"/>
      <w:r w:rsidRPr="00AA4DA8">
        <w:t>Problem Statement</w:t>
      </w:r>
      <w:bookmarkEnd w:id="3"/>
    </w:p>
    <w:p w14:paraId="06865F6F" w14:textId="0B9CAAEF" w:rsidR="003A19DD" w:rsidRPr="00A2779D" w:rsidRDefault="003A19DD" w:rsidP="00D82DC2">
      <w:r w:rsidRPr="00A2779D">
        <w:t>Blood donation is important for life-saving procedure at the hospital. Patients requiring blood transfusion ranges from those with hematological disease such as thalassemia, and those undergoing major operation. With an increasing demand for blood transfusion, hospital blood banks often face shortage of blood supplies. Apart from this, blood banks also need a continuous supply of blood donations because of the short lifespan of some blood components.</w:t>
      </w:r>
    </w:p>
    <w:p w14:paraId="37405A06" w14:textId="4C976C5C" w:rsidR="003A19DD" w:rsidRPr="00A2779D" w:rsidRDefault="003A19DD" w:rsidP="00D82DC2">
      <w:r w:rsidRPr="00A2779D">
        <w:t xml:space="preserve">The world blood donor day is celebrated on 14th June every year. During this time, blood donation campaigns are heavily promoted in social media by campaign organizers. However, the </w:t>
      </w:r>
      <w:r w:rsidRPr="00A2779D">
        <w:lastRenderedPageBreak/>
        <w:t>level of engagements in social media among the general population in Malaysia has never been quantified. Understanding the pattern of social media posts and level of engagements by the general population will aid in formulating strategies for future blood donation campaigns. By analyzing the pattern of social media posting regarding blood donation by campaign organizers and general population, this will help in improving online promotion strategies to encourage public to donate blood.</w:t>
      </w:r>
    </w:p>
    <w:p w14:paraId="18C543C1" w14:textId="63FE81CB" w:rsidR="003A19DD" w:rsidRPr="00A2779D" w:rsidRDefault="003A19DD" w:rsidP="00D82DC2">
      <w:pPr>
        <w:pStyle w:val="Heading2"/>
      </w:pPr>
      <w:bookmarkStart w:id="4" w:name="_Toc44072668"/>
      <w:r w:rsidRPr="00A2779D">
        <w:t>Research Question</w:t>
      </w:r>
      <w:bookmarkEnd w:id="4"/>
    </w:p>
    <w:p w14:paraId="35C64461" w14:textId="2FCDD8E1" w:rsidR="003A19DD" w:rsidRPr="00A2779D" w:rsidRDefault="003A19DD" w:rsidP="00D82DC2">
      <w:pPr>
        <w:pStyle w:val="ListParagraph"/>
        <w:numPr>
          <w:ilvl w:val="0"/>
          <w:numId w:val="1"/>
        </w:numPr>
      </w:pPr>
      <w:r w:rsidRPr="00A2779D">
        <w:t>How frequent is social media posting regarding blood donation by campaign organizers?</w:t>
      </w:r>
    </w:p>
    <w:p w14:paraId="5CCF7B42" w14:textId="0705FCB2" w:rsidR="003A19DD" w:rsidRPr="00A2779D" w:rsidRDefault="003A19DD" w:rsidP="00D82DC2">
      <w:pPr>
        <w:pStyle w:val="ListParagraph"/>
        <w:numPr>
          <w:ilvl w:val="0"/>
          <w:numId w:val="1"/>
        </w:numPr>
      </w:pPr>
      <w:r w:rsidRPr="00A2779D">
        <w:t>How frequent is social media posting regarding blood donation by general population?</w:t>
      </w:r>
    </w:p>
    <w:p w14:paraId="0BBBDAAF" w14:textId="1E673E8C" w:rsidR="003A19DD" w:rsidRPr="00A2779D" w:rsidRDefault="003A19DD" w:rsidP="00D82DC2">
      <w:pPr>
        <w:pStyle w:val="ListParagraph"/>
        <w:numPr>
          <w:ilvl w:val="0"/>
          <w:numId w:val="1"/>
        </w:numPr>
      </w:pPr>
      <w:r w:rsidRPr="00A2779D">
        <w:t>Is there any pattern in number of social media posting regarding blood donation by both campaign organizers and general population?</w:t>
      </w:r>
    </w:p>
    <w:p w14:paraId="79D7457E" w14:textId="60CB32A4" w:rsidR="003A19DD" w:rsidRPr="00A2779D" w:rsidRDefault="003A19DD" w:rsidP="00D82DC2">
      <w:pPr>
        <w:pStyle w:val="Heading2"/>
      </w:pPr>
      <w:bookmarkStart w:id="5" w:name="_Toc44072669"/>
      <w:r w:rsidRPr="00A2779D">
        <w:t>Objectives</w:t>
      </w:r>
      <w:bookmarkEnd w:id="5"/>
    </w:p>
    <w:p w14:paraId="66B0941D" w14:textId="477F067C" w:rsidR="003A19DD" w:rsidRPr="00A2779D" w:rsidRDefault="003A19DD" w:rsidP="00D82DC2">
      <w:pPr>
        <w:pStyle w:val="ListParagraph"/>
        <w:numPr>
          <w:ilvl w:val="0"/>
          <w:numId w:val="2"/>
        </w:numPr>
      </w:pPr>
      <w:bookmarkStart w:id="6" w:name="_Hlk56760851"/>
      <w:r w:rsidRPr="00A2779D">
        <w:t xml:space="preserve">To </w:t>
      </w:r>
      <w:r w:rsidR="00BF1583">
        <w:t>identify</w:t>
      </w:r>
      <w:r w:rsidRPr="00A2779D">
        <w:t xml:space="preserve"> the pattern (frequency, platform used, and content) of social media postings regarding blood donation throughout the year by blood donation campaign organizers </w:t>
      </w:r>
    </w:p>
    <w:p w14:paraId="1F2EFAB9" w14:textId="54D2A45F" w:rsidR="003A19DD" w:rsidRPr="00A2779D" w:rsidRDefault="003A19DD" w:rsidP="00D82DC2">
      <w:pPr>
        <w:pStyle w:val="ListParagraph"/>
        <w:numPr>
          <w:ilvl w:val="0"/>
          <w:numId w:val="2"/>
        </w:numPr>
      </w:pPr>
      <w:r w:rsidRPr="00A2779D">
        <w:t xml:space="preserve">To </w:t>
      </w:r>
      <w:r w:rsidR="00BF1583">
        <w:t>identify</w:t>
      </w:r>
      <w:r w:rsidRPr="00A2779D">
        <w:t xml:space="preserve"> the pattern (frequency, platform used, and content) of social media postings regarding blood donation throughout the year by general population</w:t>
      </w:r>
    </w:p>
    <w:p w14:paraId="6E62A401" w14:textId="41FA1AFF" w:rsidR="003A19DD" w:rsidRPr="00A2779D" w:rsidRDefault="003A19DD" w:rsidP="00D82DC2">
      <w:pPr>
        <w:pStyle w:val="ListParagraph"/>
        <w:numPr>
          <w:ilvl w:val="0"/>
          <w:numId w:val="2"/>
        </w:numPr>
      </w:pPr>
      <w:r w:rsidRPr="00A2779D">
        <w:t xml:space="preserve">To </w:t>
      </w:r>
      <w:r w:rsidR="00BF1583">
        <w:t>determine</w:t>
      </w:r>
      <w:r w:rsidRPr="00A2779D">
        <w:t xml:space="preserve"> the peak time (which month of the year) of blood donation promotion in social media by blood donation campaign organizers and assess the level of engagements among the public </w:t>
      </w:r>
    </w:p>
    <w:p w14:paraId="69CE50F8" w14:textId="2E43DFEA" w:rsidR="003E4189" w:rsidRPr="00A2779D" w:rsidRDefault="003E4189" w:rsidP="00D82DC2">
      <w:pPr>
        <w:pStyle w:val="Heading2"/>
      </w:pPr>
      <w:bookmarkStart w:id="7" w:name="_Toc44072670"/>
      <w:bookmarkEnd w:id="6"/>
      <w:r w:rsidRPr="00A2779D">
        <w:t xml:space="preserve">Benefit </w:t>
      </w:r>
      <w:r w:rsidR="009274B2" w:rsidRPr="00A2779D">
        <w:t>of the Project</w:t>
      </w:r>
      <w:bookmarkEnd w:id="7"/>
    </w:p>
    <w:p w14:paraId="7CF1D2B8" w14:textId="14C93643" w:rsidR="009274B2" w:rsidRPr="00A2779D" w:rsidRDefault="009274B2" w:rsidP="00D82DC2">
      <w:bookmarkStart w:id="8" w:name="_Hlk56760864"/>
      <w:r w:rsidRPr="00A2779D">
        <w:t xml:space="preserve">With this project, the frequency and pattern of social media postings regarding blood donation campaign can be quantified and recorded. The text mining model built from this project can be used as a data source for future analysis on similar topics. Besides, the prediction model built can help to predict the peak season of blood donation campaigns and allocate resource to maximize efficiency of social media advertisements. </w:t>
      </w:r>
    </w:p>
    <w:p w14:paraId="063354C7" w14:textId="60519951" w:rsidR="009274B2" w:rsidRPr="00A2779D" w:rsidRDefault="009274B2" w:rsidP="00D82DC2">
      <w:pPr>
        <w:pStyle w:val="Heading1"/>
      </w:pPr>
      <w:bookmarkStart w:id="9" w:name="_Toc44072671"/>
      <w:bookmarkEnd w:id="8"/>
      <w:r w:rsidRPr="00A2779D">
        <w:t>IV) Related Works</w:t>
      </w:r>
      <w:bookmarkEnd w:id="9"/>
    </w:p>
    <w:p w14:paraId="05FE2591" w14:textId="1F5BD821" w:rsidR="003E4189" w:rsidRPr="00A2779D" w:rsidRDefault="003433EA" w:rsidP="00D82DC2">
      <w:pPr>
        <w:pStyle w:val="Heading2"/>
      </w:pPr>
      <w:bookmarkStart w:id="10" w:name="_Toc44072672"/>
      <w:r w:rsidRPr="00A2779D">
        <w:t>Background</w:t>
      </w:r>
      <w:bookmarkEnd w:id="10"/>
    </w:p>
    <w:p w14:paraId="217F2FAC" w14:textId="300AD4F5" w:rsidR="003433EA" w:rsidRPr="00A2779D" w:rsidRDefault="003433EA" w:rsidP="00D82DC2">
      <w:bookmarkStart w:id="11" w:name="_Hlk57035926"/>
      <w:r w:rsidRPr="00A2779D">
        <w:t xml:space="preserve">Blood donation is an important source of replenishing blood bank as well as handling emergency blood demand. Blood bank usually requires continuous amount of blood supply </w:t>
      </w:r>
      <w:r w:rsidR="0057524F" w:rsidRPr="00A2779D">
        <w:t xml:space="preserve">as blood components have limited lifespan. Among the important components, red blood cells (RBC) can live up to 42 days and platelets can only live up to 5 days after blood donation. </w:t>
      </w:r>
      <w:r w:rsidR="0057524F" w:rsidRPr="00A2779D">
        <w:fldChar w:fldCharType="begin"/>
      </w:r>
      <w:r w:rsidR="0057524F" w:rsidRPr="00A2779D">
        <w:instrText xml:space="preserve"> ADDIN EN.CITE &lt;EndNote&gt;&lt;Cite&gt;&lt;RecNum&gt;25&lt;/RecNum&gt;&lt;DisplayText&gt;(&lt;style face="italic"&gt;Blood Components&lt;/style&gt;)&lt;/DisplayText&gt;&lt;record&gt;&lt;rec-number&gt;25&lt;/rec-number&gt;&lt;foreign-keys&gt;&lt;key app="EN" db-id="dfzd55p0nx52sse595kxrevhvfr5erwdwvv5" timestamp="1593106122"&gt;25&lt;/key&gt;&lt;/foreign-keys&gt;&lt;ref-type name="Web Page"&gt;12&lt;/ref-type&gt;&lt;contributors&gt;&lt;/contributors&gt;&lt;titles&gt;&lt;title&gt;Blood Components&lt;/title&gt;&lt;/titles&gt;&lt;volume&gt;2020&lt;/volume&gt;&lt;number&gt;2020-06-26&lt;/number&gt;&lt;dates&gt;&lt;/dates&gt;&lt;publisher&gt;American Red Cross&lt;/publisher&gt;&lt;urls&gt;&lt;related-urls&gt;&lt;url&gt;&lt;style face="underline" font="default" size="100%"&gt;https://www.redcrossblood.org/donate-blood/how-to-donate/types-of-blood-donations/blood-components.html&lt;/style&gt;&lt;/url&gt;&lt;/related-urls&gt;&lt;/urls&gt;&lt;/record&gt;&lt;/Cite&gt;&lt;/EndNote&gt;</w:instrText>
      </w:r>
      <w:r w:rsidR="0057524F" w:rsidRPr="00A2779D">
        <w:fldChar w:fldCharType="separate"/>
      </w:r>
      <w:r w:rsidR="0057524F" w:rsidRPr="00A2779D">
        <w:rPr>
          <w:noProof/>
        </w:rPr>
        <w:t>(</w:t>
      </w:r>
      <w:hyperlink w:anchor="_ENREF_4" w:tooltip=",  #25" w:history="1">
        <w:r w:rsidR="005E5D5E" w:rsidRPr="00A2779D">
          <w:rPr>
            <w:i/>
            <w:noProof/>
          </w:rPr>
          <w:t>Blood Components</w:t>
        </w:r>
      </w:hyperlink>
      <w:r w:rsidR="0057524F" w:rsidRPr="00A2779D">
        <w:rPr>
          <w:noProof/>
        </w:rPr>
        <w:t>)</w:t>
      </w:r>
      <w:r w:rsidR="0057524F" w:rsidRPr="00A2779D">
        <w:fldChar w:fldCharType="end"/>
      </w:r>
      <w:r w:rsidR="0057524F" w:rsidRPr="00A2779D">
        <w:t xml:space="preserve">. </w:t>
      </w:r>
    </w:p>
    <w:p w14:paraId="02A95623" w14:textId="671A1B35" w:rsidR="0057524F" w:rsidRPr="00A2779D" w:rsidRDefault="0057524F" w:rsidP="00D82DC2">
      <w:r w:rsidRPr="00A2779D">
        <w:t xml:space="preserve">In the recent Covid19 cases, around 2000 bags of blood helped to save around 1000 patients daily. </w:t>
      </w:r>
      <w:r w:rsidRPr="00A2779D">
        <w:fldChar w:fldCharType="begin"/>
      </w:r>
      <w:r w:rsidRPr="00A2779D">
        <w:instrText xml:space="preserve"> ADDIN EN.CITE &lt;EndNote&gt;&lt;Cite&gt;&lt;Author&gt;SULAIMAN&lt;/Author&gt;&lt;Year&gt;2020&lt;/Year&gt;&lt;RecNum&gt;26&lt;/RecNum&gt;&lt;DisplayText&gt;(SULAIMAN, 2020)&lt;/DisplayText&gt;&lt;record&gt;&lt;rec-number&gt;26&lt;/rec-number&gt;&lt;foreign-keys&gt;&lt;key app="EN" db-id="dfzd55p0nx52sse595kxrevhvfr5erwdwvv5" timestamp="1593106502"&gt;26&lt;/key&gt;&lt;/foreign-keys&gt;&lt;ref-type name="Newspaper Article"&gt;23&lt;/ref-type&gt;&lt;contributors&gt;&lt;authors&gt;&lt;author&gt;RAIHAM MOHD SANUSI &amp;amp; ZUBIR SULAIMAN &lt;/author&gt;&lt;/authors&gt;&lt;/contributors&gt;&lt;titles&gt;&lt;title&gt;Derma darah bantu 1,000 pesakit setiap hari&lt;/title&gt;&lt;secondary-title&gt;Sinar Harian&lt;/secondary-title&gt;&lt;/titles&gt;&lt;keywords&gt;&lt;keyword&gt;derma darah, kkm, Dr. Noor Hisham Abdullah&lt;/keyword&gt;&lt;/keywords&gt;&lt;dates&gt;&lt;year&gt;2020&lt;/year&gt;&lt;/dates&gt;&lt;pub-location&gt;Putrajaya&lt;/pub-location&gt;&lt;urls&gt;&lt;related-urls&gt;&lt;url&gt;&lt;style face="underline" font="default" size="100%"&gt;https://www.sinarharian.com.my/article/87778/BERITA/Nasional/Derma-darah-bantu-1000-pesakit-setiap-hari&lt;/style&gt;&lt;/url&gt;&lt;/related-urls&gt;&lt;/urls&gt;&lt;access-date&gt;2020-06-26&lt;/access-date&gt;&lt;/record&gt;&lt;/Cite&gt;&lt;/EndNote&gt;</w:instrText>
      </w:r>
      <w:r w:rsidRPr="00A2779D">
        <w:fldChar w:fldCharType="separate"/>
      </w:r>
      <w:r w:rsidRPr="00A2779D">
        <w:rPr>
          <w:noProof/>
        </w:rPr>
        <w:t>(</w:t>
      </w:r>
      <w:hyperlink w:anchor="_ENREF_15" w:tooltip="SULAIMAN, 2020 #26" w:history="1">
        <w:r w:rsidR="005E5D5E" w:rsidRPr="00A2779D">
          <w:rPr>
            <w:noProof/>
          </w:rPr>
          <w:t>SULAIMAN, 2020</w:t>
        </w:r>
      </w:hyperlink>
      <w:r w:rsidRPr="00A2779D">
        <w:rPr>
          <w:noProof/>
        </w:rPr>
        <w:t>)</w:t>
      </w:r>
      <w:r w:rsidRPr="00A2779D">
        <w:fldChar w:fldCharType="end"/>
      </w:r>
      <w:r w:rsidR="00B94A22" w:rsidRPr="00A2779D">
        <w:t>. In the interview, Dr. Noor Hisham Abdullah, the Director General of Health Malaysia stated the great significance of blood donation campaigns in achieving this result.</w:t>
      </w:r>
    </w:p>
    <w:p w14:paraId="1E8491DC" w14:textId="1B04B703" w:rsidR="00B94A22" w:rsidRPr="00A2779D" w:rsidRDefault="00B94A22" w:rsidP="00D82DC2">
      <w:r w:rsidRPr="00A2779D">
        <w:lastRenderedPageBreak/>
        <w:t>Among the various ways of promoting blood donation campaigns, social media stands to be one of the most efficient and cost saving channels. In recent researches, it is found that social media platforms like Facebook, Twitter and YouTube has evolved from platforms of information sharing into platforms for influence</w:t>
      </w:r>
      <w:r w:rsidR="00003D0B" w:rsidRPr="00A2779D">
        <w:t xml:space="preserve">, bringing revolution to the marketing, advertising, and promotion industries </w:t>
      </w:r>
      <w:r w:rsidR="00003D0B" w:rsidRPr="00A2779D">
        <w:fldChar w:fldCharType="begin"/>
      </w:r>
      <w:r w:rsidR="00003D0B" w:rsidRPr="00A2779D">
        <w:instrText xml:space="preserve"> ADDIN EN.CITE &lt;EndNote&gt;&lt;Cite&gt;&lt;Author&gt;Hanna&lt;/Author&gt;&lt;Year&gt;2011&lt;/Year&gt;&lt;RecNum&gt;27&lt;/RecNum&gt;&lt;DisplayText&gt;(Hanna et al., 2011)&lt;/DisplayText&gt;&lt;record&gt;&lt;rec-number&gt;27&lt;/rec-number&gt;&lt;foreign-keys&gt;&lt;key app="EN" db-id="dfzd55p0nx52sse595kxrevhvfr5erwdwvv5" timestamp="1593107602"&gt;27&lt;/key&gt;&lt;/foreign-keys&gt;&lt;ref-type name="Journal Article"&gt;17&lt;/ref-type&gt;&lt;contributors&gt;&lt;authors&gt;&lt;author&gt;Hanna, Richard&lt;/author&gt;&lt;author&gt;Rohm, Andrew&lt;/author&gt;&lt;author&gt;Crittenden, Victoria L.&lt;/author&gt;&lt;/authors&gt;&lt;/contributors&gt;&lt;titles&gt;&lt;title&gt;We’re all connected: The power of the social media ecosystem&lt;/title&gt;&lt;secondary-title&gt;Business Horizons&lt;/secondary-title&gt;&lt;/titles&gt;&lt;periodical&gt;&lt;full-title&gt;Business Horizons&lt;/full-title&gt;&lt;/periodical&gt;&lt;pages&gt;265-273&lt;/pages&gt;&lt;volume&gt;54&lt;/volume&gt;&lt;number&gt;3&lt;/number&gt;&lt;section&gt;265&lt;/section&gt;&lt;dates&gt;&lt;year&gt;2011&lt;/year&gt;&lt;/dates&gt;&lt;isbn&gt;00076813&lt;/isbn&gt;&lt;urls&gt;&lt;/urls&gt;&lt;electronic-resource-num&gt;10.1016/j.bushor.2011.01.007&lt;/electronic-resource-num&gt;&lt;/record&gt;&lt;/Cite&gt;&lt;/EndNote&gt;</w:instrText>
      </w:r>
      <w:r w:rsidR="00003D0B" w:rsidRPr="00A2779D">
        <w:fldChar w:fldCharType="separate"/>
      </w:r>
      <w:r w:rsidR="00003D0B" w:rsidRPr="00A2779D">
        <w:rPr>
          <w:noProof/>
        </w:rPr>
        <w:t>(</w:t>
      </w:r>
      <w:hyperlink w:anchor="_ENREF_9" w:tooltip="Hanna, 2011 #27" w:history="1">
        <w:r w:rsidR="005E5D5E" w:rsidRPr="00A2779D">
          <w:rPr>
            <w:noProof/>
          </w:rPr>
          <w:t>Hanna et al., 2011</w:t>
        </w:r>
      </w:hyperlink>
      <w:r w:rsidR="00003D0B" w:rsidRPr="00A2779D">
        <w:rPr>
          <w:noProof/>
        </w:rPr>
        <w:t>)</w:t>
      </w:r>
      <w:r w:rsidR="00003D0B" w:rsidRPr="00A2779D">
        <w:fldChar w:fldCharType="end"/>
      </w:r>
      <w:r w:rsidR="00003D0B" w:rsidRPr="00A2779D">
        <w:t>.</w:t>
      </w:r>
    </w:p>
    <w:p w14:paraId="0BC4775C" w14:textId="4046831E" w:rsidR="00003D0B" w:rsidRPr="00A2779D" w:rsidRDefault="00003D0B" w:rsidP="00D82DC2">
      <w:r w:rsidRPr="00A2779D">
        <w:t xml:space="preserve">The Malaysia Government especially Ministry of Health Malaysia has been taking various initiatives to promote </w:t>
      </w:r>
      <w:r w:rsidR="00471FF6" w:rsidRPr="00A2779D">
        <w:t xml:space="preserve">awareness of blood donation campaign among public, including intensive advertising (via mainstream television and radio channels), mobile blood transfusion service center, giving incentives to blood donors, establishment of donation suites and collaboration with other government institution </w:t>
      </w:r>
      <w:r w:rsidR="00471FF6" w:rsidRPr="00A2779D">
        <w:fldChar w:fldCharType="begin"/>
      </w:r>
      <w:r w:rsidR="00471FF6" w:rsidRPr="00A2779D">
        <w:instrText xml:space="preserve"> ADDIN EN.CITE &lt;EndNote&gt;&lt;Cite&gt;&lt;Author&gt;Nur Hairani&lt;/Author&gt;&lt;Year&gt;2018&lt;/Year&gt;&lt;RecNum&gt;23&lt;/RecNum&gt;&lt;DisplayText&gt;(Nur Hairani et al., 2018)&lt;/DisplayText&gt;&lt;record&gt;&lt;rec-number&gt;23&lt;/rec-number&gt;&lt;foreign-keys&gt;&lt;key app="EN" db-id="dfzd55p0nx52sse595kxrevhvfr5erwdwvv5" timestamp="1593098461"&gt;23&lt;/key&gt;&lt;/foreign-keys&gt;&lt;ref-type name="Journal Article"&gt;17&lt;/ref-type&gt;&lt;contributors&gt;&lt;authors&gt;&lt;author&gt;Nur Hairani, AR&lt;/author&gt;&lt;author&gt;Muhammad Asri, MA&lt;/author&gt;&lt;author&gt;Mohammed Farhan, MY&lt;/author&gt;&lt;/authors&gt;&lt;/contributors&gt;&lt;titles&gt;&lt;title&gt;Blood Donation Program in Malaysia: Government Initiatives towards Attracting Volunteer Blood Donors&lt;/title&gt;&lt;secondary-title&gt;International Journal of Engineering &amp;amp; Technology&lt;/secondary-title&gt;&lt;/titles&gt;&lt;periodical&gt;&lt;full-title&gt;International Journal of Engineering &amp;amp; Technology&lt;/full-title&gt;&lt;/periodical&gt;&lt;pages&gt;240-243&lt;/pages&gt;&lt;volume&gt;7&lt;/volume&gt;&lt;number&gt;4.15&lt;/number&gt;&lt;dates&gt;&lt;year&gt;2018&lt;/year&gt;&lt;/dates&gt;&lt;urls&gt;&lt;/urls&gt;&lt;/record&gt;&lt;/Cite&gt;&lt;/EndNote&gt;</w:instrText>
      </w:r>
      <w:r w:rsidR="00471FF6" w:rsidRPr="00A2779D">
        <w:fldChar w:fldCharType="separate"/>
      </w:r>
      <w:r w:rsidR="00471FF6" w:rsidRPr="00A2779D">
        <w:rPr>
          <w:noProof/>
        </w:rPr>
        <w:t>(</w:t>
      </w:r>
      <w:hyperlink w:anchor="_ENREF_11" w:tooltip="Nur Hairani, 2018 #23" w:history="1">
        <w:r w:rsidR="005E5D5E" w:rsidRPr="00A2779D">
          <w:rPr>
            <w:noProof/>
          </w:rPr>
          <w:t>Nur Hairani et al., 2018</w:t>
        </w:r>
      </w:hyperlink>
      <w:r w:rsidR="00471FF6" w:rsidRPr="00A2779D">
        <w:rPr>
          <w:noProof/>
        </w:rPr>
        <w:t>)</w:t>
      </w:r>
      <w:r w:rsidR="00471FF6" w:rsidRPr="00A2779D">
        <w:fldChar w:fldCharType="end"/>
      </w:r>
      <w:r w:rsidR="00471FF6" w:rsidRPr="00A2779D">
        <w:t>. However, study on effect and patterns of social media postings are still lacking.</w:t>
      </w:r>
    </w:p>
    <w:p w14:paraId="799DA8DD" w14:textId="2C341B22" w:rsidR="00471FF6" w:rsidRPr="00A2779D" w:rsidRDefault="00471FF6" w:rsidP="00D82DC2">
      <w:pPr>
        <w:pStyle w:val="Heading2"/>
      </w:pPr>
      <w:bookmarkStart w:id="12" w:name="_Toc44072673"/>
      <w:bookmarkStart w:id="13" w:name="_Hlk57035977"/>
      <w:bookmarkEnd w:id="11"/>
      <w:r w:rsidRPr="00A2779D">
        <w:t>Related Work</w:t>
      </w:r>
      <w:r w:rsidR="00A32709" w:rsidRPr="00A2779D">
        <w:t xml:space="preserve"> of Data Science and Analytics</w:t>
      </w:r>
      <w:r w:rsidR="004F6B4C" w:rsidRPr="00A2779D">
        <w:t xml:space="preserve"> Techniques</w:t>
      </w:r>
      <w:bookmarkEnd w:id="12"/>
    </w:p>
    <w:p w14:paraId="1FCEE832" w14:textId="77777777" w:rsidR="008E2AC6" w:rsidRPr="00A2779D" w:rsidRDefault="002A3562" w:rsidP="00D82DC2">
      <w:r w:rsidRPr="00A2779D">
        <w:t xml:space="preserve">One of the biggest problems faced by blood supply chain is the fluctuation in blood demand. Due to the short lifespan of blood components, sudden spike in demand may cause blood bank shortage which might result in death of patients. </w:t>
      </w:r>
    </w:p>
    <w:p w14:paraId="14E744F0" w14:textId="633876E5" w:rsidR="00E72F7E" w:rsidRPr="00A2779D" w:rsidRDefault="002A3562" w:rsidP="00D82DC2">
      <w:r w:rsidRPr="00A2779D">
        <w:t xml:space="preserve">To overcome this, researches have been carried out to predict blood demand. </w:t>
      </w:r>
      <w:r w:rsidR="00E72F7E" w:rsidRPr="00A2779D">
        <w:t xml:space="preserve">In year 2004, three time series analysis methods are used to forecast the red blood cell transfusion demand </w:t>
      </w:r>
      <w:r w:rsidR="00E72F7E" w:rsidRPr="00A2779D">
        <w:fldChar w:fldCharType="begin"/>
      </w:r>
      <w:r w:rsidR="00E72F7E" w:rsidRPr="00A2779D">
        <w:instrText xml:space="preserve"> ADDIN EN.CITE &lt;EndNote&gt;&lt;Cite&gt;&lt;Author&gt;Pereira&lt;/Author&gt;&lt;Year&gt;2004&lt;/Year&gt;&lt;RecNum&gt;33&lt;/RecNum&gt;&lt;DisplayText&gt;(Pereira, 2004)&lt;/DisplayText&gt;&lt;record&gt;&lt;rec-number&gt;33&lt;/rec-number&gt;&lt;foreign-keys&gt;&lt;key app="EN" db-id="dfzd55p0nx52sse595kxrevhvfr5erwdwvv5" timestamp="1593114641"&gt;33&lt;/key&gt;&lt;/foreign-keys&gt;&lt;ref-type name="Journal Article"&gt;17&lt;/ref-type&gt;&lt;contributors&gt;&lt;authors&gt;&lt;author&gt;Pereira, A.&lt;/author&gt;&lt;/authors&gt;&lt;/contributors&gt;&lt;auth-address&gt;Service of Hemotherapy and Hemostasis and the Blood Bank, Hospital Clinic, Barcelona, Spain. apereira@clinic.ub.es&lt;/auth-address&gt;&lt;titles&gt;&lt;title&gt;Performance of time-series methods in forecasting the demand for red blood cell transfusion&lt;/title&gt;&lt;secondary-title&gt;Transfusion&lt;/secondary-title&gt;&lt;/titles&gt;&lt;periodical&gt;&lt;full-title&gt;Transfusion&lt;/full-title&gt;&lt;/periodical&gt;&lt;pages&gt;739-46&lt;/pages&gt;&lt;volume&gt;44&lt;/volume&gt;&lt;number&gt;5&lt;/number&gt;&lt;edition&gt;2004/04/24&lt;/edition&gt;&lt;keywords&gt;&lt;keyword&gt;*Erythrocyte Transfusion&lt;/keyword&gt;&lt;keyword&gt;Humans&lt;/keyword&gt;&lt;/keywords&gt;&lt;dates&gt;&lt;year&gt;2004&lt;/year&gt;&lt;pub-dates&gt;&lt;date&gt;May&lt;/date&gt;&lt;/pub-dates&gt;&lt;/dates&gt;&lt;isbn&gt;0041-1132 (Print)&amp;#xD;0041-1132 (Linking)&lt;/isbn&gt;&lt;accession-num&gt;15104656&lt;/accession-num&gt;&lt;urls&gt;&lt;related-urls&gt;&lt;url&gt;&lt;style face="underline" font="default" size="100%"&gt;https://www.ncbi.nlm.nih.gov/pubmed/15104656&lt;/style&gt;&lt;/url&gt;&lt;/related-urls&gt;&lt;/urls&gt;&lt;electronic-resource-num&gt;10.1111/j.1537-2995.2004.03363.x&lt;/electronic-resource-num&gt;&lt;/record&gt;&lt;/Cite&gt;&lt;/EndNote&gt;</w:instrText>
      </w:r>
      <w:r w:rsidR="00E72F7E" w:rsidRPr="00A2779D">
        <w:fldChar w:fldCharType="separate"/>
      </w:r>
      <w:r w:rsidR="00E72F7E" w:rsidRPr="00A2779D">
        <w:rPr>
          <w:noProof/>
        </w:rPr>
        <w:t>(</w:t>
      </w:r>
      <w:hyperlink w:anchor="_ENREF_13" w:tooltip="Pereira, 2004 #33" w:history="1">
        <w:r w:rsidR="005E5D5E" w:rsidRPr="00A2779D">
          <w:rPr>
            <w:noProof/>
          </w:rPr>
          <w:t>Pere</w:t>
        </w:r>
        <w:r w:rsidR="005E5D5E" w:rsidRPr="00A2779D">
          <w:rPr>
            <w:noProof/>
          </w:rPr>
          <w:t>i</w:t>
        </w:r>
        <w:r w:rsidR="005E5D5E" w:rsidRPr="00A2779D">
          <w:rPr>
            <w:noProof/>
          </w:rPr>
          <w:t>ra, 2004</w:t>
        </w:r>
      </w:hyperlink>
      <w:r w:rsidR="00E72F7E" w:rsidRPr="00A2779D">
        <w:rPr>
          <w:noProof/>
        </w:rPr>
        <w:t>)</w:t>
      </w:r>
      <w:r w:rsidR="00E72F7E" w:rsidRPr="00A2779D">
        <w:fldChar w:fldCharType="end"/>
      </w:r>
      <w:r w:rsidR="00E72F7E" w:rsidRPr="00A2779D">
        <w:t xml:space="preserve">. The three methods used are seasonal ARIMA, the Holt-Winters family of exponential smoothing methods and Neural Network. The performance is measured by the coverage rate and the outdate rate. </w:t>
      </w:r>
      <w:r w:rsidR="00FF41F5" w:rsidRPr="00A2779D">
        <w:t>The best-fit model is identified to be seasonal ARIMA (0,1,</w:t>
      </w:r>
      <w:proofErr w:type="gramStart"/>
      <w:r w:rsidR="00FF41F5" w:rsidRPr="00A2779D">
        <w:t>1)(</w:t>
      </w:r>
      <w:proofErr w:type="gramEnd"/>
      <w:r w:rsidR="00FF41F5" w:rsidRPr="00A2779D">
        <w:t>0,1,1)</w:t>
      </w:r>
      <w:r w:rsidR="00FF41F5" w:rsidRPr="00A2779D">
        <w:rPr>
          <w:vertAlign w:val="subscript"/>
        </w:rPr>
        <w:t>12</w:t>
      </w:r>
      <w:r w:rsidR="00FF41F5" w:rsidRPr="00A2779D">
        <w:t xml:space="preserve"> model.</w:t>
      </w:r>
    </w:p>
    <w:p w14:paraId="4CA55304" w14:textId="7D168187" w:rsidR="00FF41F5" w:rsidRPr="00A2779D" w:rsidRDefault="00FF41F5" w:rsidP="00D82DC2">
      <w:pPr>
        <w:pStyle w:val="Caption"/>
      </w:pPr>
      <w:r w:rsidRPr="00A2779D">
        <w:t xml:space="preserve">Table </w:t>
      </w:r>
      <w:fldSimple w:instr=" SEQ Table \* ARABIC ">
        <w:r w:rsidR="009747DD">
          <w:rPr>
            <w:noProof/>
          </w:rPr>
          <w:t>1</w:t>
        </w:r>
      </w:fldSimple>
      <w:r w:rsidRPr="00A2779D">
        <w:t>: Forecasting Performance of time series methods on RBC transfusion demand over 1-year horizon</w:t>
      </w:r>
    </w:p>
    <w:tbl>
      <w:tblPr>
        <w:tblStyle w:val="TableGrid"/>
        <w:tblW w:w="0" w:type="auto"/>
        <w:tblLook w:val="04A0" w:firstRow="1" w:lastRow="0" w:firstColumn="1" w:lastColumn="0" w:noHBand="0" w:noVBand="1"/>
      </w:tblPr>
      <w:tblGrid>
        <w:gridCol w:w="2337"/>
        <w:gridCol w:w="2337"/>
        <w:gridCol w:w="2338"/>
        <w:gridCol w:w="2338"/>
      </w:tblGrid>
      <w:tr w:rsidR="00E72F7E" w:rsidRPr="00A2779D" w14:paraId="4A0C9535" w14:textId="77777777" w:rsidTr="00E72F7E">
        <w:tc>
          <w:tcPr>
            <w:tcW w:w="2337" w:type="dxa"/>
          </w:tcPr>
          <w:p w14:paraId="3D80EFEA" w14:textId="35A2BA28" w:rsidR="00E72F7E" w:rsidRPr="00A2779D" w:rsidRDefault="00E72F7E" w:rsidP="00D82DC2">
            <w:r w:rsidRPr="00A2779D">
              <w:t>Forecasting Method</w:t>
            </w:r>
          </w:p>
        </w:tc>
        <w:tc>
          <w:tcPr>
            <w:tcW w:w="2337" w:type="dxa"/>
          </w:tcPr>
          <w:p w14:paraId="1680C26C" w14:textId="49EDC880" w:rsidR="00E72F7E" w:rsidRPr="00A2779D" w:rsidRDefault="00E72F7E" w:rsidP="00D82DC2">
            <w:r w:rsidRPr="00A2779D">
              <w:t>ARIMA (0,1,</w:t>
            </w:r>
            <w:proofErr w:type="gramStart"/>
            <w:r w:rsidRPr="00A2779D">
              <w:t>1)(</w:t>
            </w:r>
            <w:proofErr w:type="gramEnd"/>
            <w:r w:rsidRPr="00A2779D">
              <w:t>0,1,1)</w:t>
            </w:r>
            <w:r w:rsidRPr="00A2779D">
              <w:rPr>
                <w:vertAlign w:val="subscript"/>
              </w:rPr>
              <w:t>12</w:t>
            </w:r>
          </w:p>
        </w:tc>
        <w:tc>
          <w:tcPr>
            <w:tcW w:w="2338" w:type="dxa"/>
          </w:tcPr>
          <w:p w14:paraId="64AF579D" w14:textId="325C714A" w:rsidR="00E72F7E" w:rsidRPr="00A2779D" w:rsidRDefault="00E72F7E" w:rsidP="00D82DC2">
            <w:r w:rsidRPr="00A2779D">
              <w:t>Exponential Smoothing</w:t>
            </w:r>
          </w:p>
        </w:tc>
        <w:tc>
          <w:tcPr>
            <w:tcW w:w="2338" w:type="dxa"/>
          </w:tcPr>
          <w:p w14:paraId="35C10C96" w14:textId="66920C1A" w:rsidR="00E72F7E" w:rsidRPr="00A2779D" w:rsidRDefault="00E72F7E" w:rsidP="00D82DC2">
            <w:r w:rsidRPr="00A2779D">
              <w:t>Neural Network</w:t>
            </w:r>
          </w:p>
        </w:tc>
      </w:tr>
      <w:tr w:rsidR="00E72F7E" w:rsidRPr="00A2779D" w14:paraId="4AC50390" w14:textId="77777777" w:rsidTr="00E72F7E">
        <w:tc>
          <w:tcPr>
            <w:tcW w:w="2337" w:type="dxa"/>
          </w:tcPr>
          <w:p w14:paraId="5FC4ED5D" w14:textId="71294989" w:rsidR="00E72F7E" w:rsidRPr="00A2779D" w:rsidRDefault="00E72F7E" w:rsidP="00D82DC2">
            <w:r w:rsidRPr="00A2779D">
              <w:t>Coverage Rate (%)</w:t>
            </w:r>
          </w:p>
        </w:tc>
        <w:tc>
          <w:tcPr>
            <w:tcW w:w="2337" w:type="dxa"/>
          </w:tcPr>
          <w:p w14:paraId="20D30432" w14:textId="3C859519" w:rsidR="00E72F7E" w:rsidRPr="00A2779D" w:rsidRDefault="00E72F7E" w:rsidP="00D82DC2">
            <w:r w:rsidRPr="00A2779D">
              <w:t>89</w:t>
            </w:r>
          </w:p>
        </w:tc>
        <w:tc>
          <w:tcPr>
            <w:tcW w:w="2338" w:type="dxa"/>
          </w:tcPr>
          <w:p w14:paraId="5A54ABDC" w14:textId="341516A4" w:rsidR="00E72F7E" w:rsidRPr="00A2779D" w:rsidRDefault="00E72F7E" w:rsidP="00D82DC2">
            <w:r w:rsidRPr="00A2779D">
              <w:t>91</w:t>
            </w:r>
          </w:p>
        </w:tc>
        <w:tc>
          <w:tcPr>
            <w:tcW w:w="2338" w:type="dxa"/>
          </w:tcPr>
          <w:p w14:paraId="7D51EB83" w14:textId="6678F07D" w:rsidR="00E72F7E" w:rsidRPr="00A2779D" w:rsidRDefault="00E72F7E" w:rsidP="00D82DC2">
            <w:r w:rsidRPr="00A2779D">
              <w:t>86</w:t>
            </w:r>
          </w:p>
        </w:tc>
      </w:tr>
      <w:tr w:rsidR="00E72F7E" w:rsidRPr="00A2779D" w14:paraId="5186E8C6" w14:textId="77777777" w:rsidTr="00E72F7E">
        <w:tc>
          <w:tcPr>
            <w:tcW w:w="2337" w:type="dxa"/>
          </w:tcPr>
          <w:p w14:paraId="032698A3" w14:textId="46B0D910" w:rsidR="00E72F7E" w:rsidRPr="00A2779D" w:rsidRDefault="00E72F7E" w:rsidP="00D82DC2">
            <w:r w:rsidRPr="00A2779D">
              <w:t>Outdate Rate (%)</w:t>
            </w:r>
          </w:p>
        </w:tc>
        <w:tc>
          <w:tcPr>
            <w:tcW w:w="2337" w:type="dxa"/>
          </w:tcPr>
          <w:p w14:paraId="7ABA5936" w14:textId="09841BB3" w:rsidR="00E72F7E" w:rsidRPr="00A2779D" w:rsidRDefault="00E72F7E" w:rsidP="00D82DC2">
            <w:r w:rsidRPr="00A2779D">
              <w:t>8</w:t>
            </w:r>
          </w:p>
        </w:tc>
        <w:tc>
          <w:tcPr>
            <w:tcW w:w="2338" w:type="dxa"/>
          </w:tcPr>
          <w:p w14:paraId="59FD6F12" w14:textId="7B3BF0B7" w:rsidR="00E72F7E" w:rsidRPr="00A2779D" w:rsidRDefault="00E72F7E" w:rsidP="00D82DC2">
            <w:r w:rsidRPr="00A2779D">
              <w:t>11</w:t>
            </w:r>
          </w:p>
        </w:tc>
        <w:tc>
          <w:tcPr>
            <w:tcW w:w="2338" w:type="dxa"/>
          </w:tcPr>
          <w:p w14:paraId="6A9AD915" w14:textId="08E770E0" w:rsidR="00E72F7E" w:rsidRPr="00A2779D" w:rsidRDefault="00E72F7E" w:rsidP="00D82DC2">
            <w:r w:rsidRPr="00A2779D">
              <w:t>13</w:t>
            </w:r>
          </w:p>
        </w:tc>
      </w:tr>
    </w:tbl>
    <w:p w14:paraId="5E36681B" w14:textId="77A3927B" w:rsidR="00FF41F5" w:rsidRPr="00A2779D" w:rsidRDefault="00FF41F5" w:rsidP="00D82DC2"/>
    <w:p w14:paraId="2073DB8D" w14:textId="38C5780F" w:rsidR="002A3562" w:rsidRPr="00A2779D" w:rsidRDefault="002A3562" w:rsidP="00D82DC2">
      <w:r w:rsidRPr="00A2779D">
        <w:t xml:space="preserve">In a </w:t>
      </w:r>
      <w:r w:rsidR="00FF41F5" w:rsidRPr="00A2779D">
        <w:t xml:space="preserve">more recent </w:t>
      </w:r>
      <w:r w:rsidRPr="00A2779D">
        <w:t xml:space="preserve">study, it is found that the Box-Jenkins methodology performs well in demand forecasts for total blood demand (TBD) as well as </w:t>
      </w:r>
      <w:r w:rsidR="00A32709" w:rsidRPr="00A2779D">
        <w:t>singled out blood types with the exception of type A-</w:t>
      </w:r>
      <w:r w:rsidR="008E2AC6" w:rsidRPr="00A2779D">
        <w:t xml:space="preserve"> with Mean Percentage Error (MPE) as low as 0.0002</w:t>
      </w:r>
      <w:r w:rsidR="00A32709" w:rsidRPr="00A2779D">
        <w:t xml:space="preserve"> </w:t>
      </w:r>
      <w:r w:rsidR="00A32709" w:rsidRPr="00A2779D">
        <w:fldChar w:fldCharType="begin"/>
      </w:r>
      <w:r w:rsidR="00A32709" w:rsidRPr="00A2779D">
        <w:instrText xml:space="preserve"> ADDIN EN.CITE &lt;EndNote&gt;&lt;Cite&gt;&lt;Author&gt;Fortsch&lt;/Author&gt;&lt;Year&gt;2016&lt;/Year&gt;&lt;RecNum&gt;28&lt;/RecNum&gt;&lt;DisplayText&gt;(Fortsch &amp;amp; Khapalova, 2016)&lt;/DisplayText&gt;&lt;record&gt;&lt;rec-number&gt;28&lt;/rec-number&gt;&lt;foreign-keys&gt;&lt;key app="EN" db-id="dfzd55p0nx52sse595kxrevhvfr5erwdwvv5" timestamp="1593109124"&gt;28&lt;/key&gt;&lt;/foreign-keys&gt;&lt;ref-type name="Journal Article"&gt;17&lt;/ref-type&gt;&lt;contributors&gt;&lt;authors&gt;&lt;author&gt;Fortsch, Sima M.&lt;/author&gt;&lt;author&gt;Khapalova, Elena A.&lt;/author&gt;&lt;/authors&gt;&lt;/contributors&gt;&lt;titles&gt;&lt;title&gt;Reducing uncertainty in demand for blood&lt;/title&gt;&lt;secondary-title&gt;Operations Research for Health Care&lt;/secondary-title&gt;&lt;/titles&gt;&lt;periodical&gt;&lt;full-title&gt;Operations Research for Health Care&lt;/full-title&gt;&lt;/periodical&gt;&lt;pages&gt;16-28&lt;/pages&gt;&lt;volume&gt;9&lt;/volume&gt;&lt;section&gt;16&lt;/section&gt;&lt;dates&gt;&lt;year&gt;2016&lt;/year&gt;&lt;/dates&gt;&lt;isbn&gt;22116923&lt;/isbn&gt;&lt;urls&gt;&lt;/urls&gt;&lt;electronic-resource-num&gt;10.1016/j.orhc.2016.02.002&lt;/electronic-resource-num&gt;&lt;/record&gt;&lt;/Cite&gt;&lt;/EndNote&gt;</w:instrText>
      </w:r>
      <w:r w:rsidR="00A32709" w:rsidRPr="00A2779D">
        <w:fldChar w:fldCharType="separate"/>
      </w:r>
      <w:r w:rsidR="00A32709" w:rsidRPr="00A2779D">
        <w:rPr>
          <w:noProof/>
        </w:rPr>
        <w:t>(</w:t>
      </w:r>
      <w:hyperlink w:anchor="_ENREF_6" w:tooltip="Fortsch, 2016 #28" w:history="1">
        <w:r w:rsidR="005E5D5E" w:rsidRPr="00A2779D">
          <w:rPr>
            <w:noProof/>
          </w:rPr>
          <w:t>Fortsch &amp; Khapalova, 2016</w:t>
        </w:r>
      </w:hyperlink>
      <w:r w:rsidR="00A32709" w:rsidRPr="00A2779D">
        <w:rPr>
          <w:noProof/>
        </w:rPr>
        <w:t>)</w:t>
      </w:r>
      <w:r w:rsidR="00A32709" w:rsidRPr="00A2779D">
        <w:fldChar w:fldCharType="end"/>
      </w:r>
      <w:r w:rsidR="00A32709" w:rsidRPr="00A2779D">
        <w:t xml:space="preserve">. </w:t>
      </w:r>
    </w:p>
    <w:p w14:paraId="24E09530" w14:textId="00FF5B42" w:rsidR="00C75E5C" w:rsidRPr="00A2779D" w:rsidRDefault="00C75E5C" w:rsidP="00D82DC2">
      <w:r w:rsidRPr="00A2779D">
        <w:t xml:space="preserve">In another study, supply and demand data of blood banks in Ontario is collected for analysis and long term forecasting </w:t>
      </w:r>
      <w:r w:rsidRPr="00A2779D">
        <w:fldChar w:fldCharType="begin">
          <w:fldData xml:space="preserve">PEVuZE5vdGU+PENpdGU+PEF1dGhvcj5EcmFja2xleTwvQXV0aG9yPjxZZWFyPjIwMTI8L1llYXI+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</w:fldData>
        </w:fldChar>
      </w:r>
      <w:r w:rsidRPr="00A2779D">
        <w:instrText xml:space="preserve"> ADDIN EN.CITE </w:instrText>
      </w:r>
      <w:r w:rsidRPr="00A2779D">
        <w:fldChar w:fldCharType="begin">
          <w:fldData xml:space="preserve">PEVuZE5vdGU+PENpdGU+PEF1dGhvcj5EcmFja2xleTwvQXV0aG9yPjxZZWFyPjIwMTI8L1llYXI+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</w:fldData>
        </w:fldChar>
      </w:r>
      <w:r w:rsidRPr="00A2779D">
        <w:instrText xml:space="preserve"> ADDIN EN.CITE.DATA </w:instrText>
      </w:r>
      <w:r w:rsidRPr="00A2779D">
        <w:fldChar w:fldCharType="end"/>
      </w:r>
      <w:r w:rsidRPr="00A2779D">
        <w:fldChar w:fldCharType="separate"/>
      </w:r>
      <w:r w:rsidRPr="00A2779D">
        <w:rPr>
          <w:noProof/>
        </w:rPr>
        <w:t>(</w:t>
      </w:r>
      <w:hyperlink w:anchor="_ENREF_5" w:tooltip="Drackley, 2012 #32" w:history="1">
        <w:r w:rsidR="005E5D5E" w:rsidRPr="00A2779D">
          <w:rPr>
            <w:noProof/>
          </w:rPr>
          <w:t>Drackley et al., 2012</w:t>
        </w:r>
      </w:hyperlink>
      <w:r w:rsidRPr="00A2779D">
        <w:rPr>
          <w:noProof/>
        </w:rPr>
        <w:t>)</w:t>
      </w:r>
      <w:r w:rsidRPr="00A2779D">
        <w:fldChar w:fldCharType="end"/>
      </w:r>
      <w:r w:rsidRPr="00A2779D">
        <w:t xml:space="preserve">. This analysis gives a big picture of blood supply and demand relationship but not </w:t>
      </w:r>
      <w:r w:rsidR="00E72F7E" w:rsidRPr="00A2779D">
        <w:t>helpful</w:t>
      </w:r>
      <w:r w:rsidRPr="00A2779D">
        <w:t xml:space="preserve"> in regulating blood supply in short term fluctuations.</w:t>
      </w:r>
    </w:p>
    <w:p w14:paraId="669FB042" w14:textId="2D15DF5F" w:rsidR="002A3562" w:rsidRPr="00A2779D" w:rsidRDefault="00FF41F5" w:rsidP="00D82DC2">
      <w:r w:rsidRPr="00A2779D">
        <w:t>In Malaysia, t</w:t>
      </w:r>
      <w:r w:rsidR="002A3562" w:rsidRPr="00A2779D">
        <w:t>he Blood Action Team, formed in 2011 under directive of Director of National Blood Centre have been implementing some proactive approaches to overcome seasonal</w:t>
      </w:r>
      <w:r w:rsidRPr="00A2779D">
        <w:t xml:space="preserve"> nature of blood demand </w:t>
      </w:r>
      <w:r w:rsidRPr="00A2779D">
        <w:fldChar w:fldCharType="begin"/>
      </w:r>
      <w:r w:rsidRPr="00A2779D">
        <w:instrText xml:space="preserve"> ADDIN EN.CITE &lt;EndNote&gt;&lt;Cite&gt;&lt;Author&gt;Wooi Seong&lt;/Author&gt;&lt;Year&gt;2014&lt;/Year&gt;&lt;RecNum&gt;21&lt;/RecNum&gt;&lt;DisplayText&gt;(Wooi Seong et al., 2014)&lt;/DisplayText&gt;&lt;record&gt;&lt;rec-number&gt;21&lt;/rec-number&gt;&lt;foreign-keys&gt;&lt;key app="EN" db-id="dfzd55p0nx52sse595kxrevhvfr5erwdwvv5" timestamp="1593095003"&gt;21&lt;/key&gt;&lt;/foreign-keys&gt;&lt;ref-type name="Journal Article"&gt;17&lt;/ref-type&gt;&lt;contributors&gt;&lt;authors&gt;&lt;author&gt;Wooi Seong, K.&lt;/author&gt;&lt;author&gt;Raffeal, V.&lt;/author&gt;&lt;author&gt;Ayob, Y.&lt;/author&gt;&lt;/authors&gt;&lt;/contributors&gt;&lt;titles&gt;&lt;title&gt;Adopting a proactive approach to blood shortages: experience from the National Blood Centre, Malaysia&lt;/title&gt;&lt;secondary-title&gt;ISBT Science Series&lt;/secondary-title&gt;&lt;/titles&gt;&lt;periodical&gt;&lt;full-title&gt;ISBT Science Series&lt;/full-title&gt;&lt;/periodical&gt;&lt;pages&gt;189-192&lt;/pages&gt;&lt;volume&gt;9&lt;/volume&gt;&lt;number&gt;1&lt;/number&gt;&lt;section&gt;189&lt;/section&gt;&lt;dates&gt;&lt;year&gt;2014&lt;/year&gt;&lt;/dates&gt;&lt;isbn&gt;17512816&lt;/isbn&gt;&lt;urls&gt;&lt;/urls&gt;&lt;electronic-resource-num&gt;10.1111/voxs.12104&lt;/electronic-resource-num&gt;&lt;/record&gt;&lt;/Cite&gt;&lt;/EndNote&gt;</w:instrText>
      </w:r>
      <w:r w:rsidRPr="00A2779D">
        <w:fldChar w:fldCharType="separate"/>
      </w:r>
      <w:r w:rsidRPr="00A2779D">
        <w:rPr>
          <w:noProof/>
        </w:rPr>
        <w:t>(</w:t>
      </w:r>
      <w:hyperlink w:anchor="_ENREF_16" w:tooltip="Wooi Seong, 2014 #21" w:history="1">
        <w:r w:rsidR="005E5D5E" w:rsidRPr="00A2779D">
          <w:rPr>
            <w:noProof/>
          </w:rPr>
          <w:t>Wooi Seong et al., 2014</w:t>
        </w:r>
      </w:hyperlink>
      <w:r w:rsidRPr="00A2779D">
        <w:rPr>
          <w:noProof/>
        </w:rPr>
        <w:t>)</w:t>
      </w:r>
      <w:r w:rsidRPr="00A2779D">
        <w:fldChar w:fldCharType="end"/>
      </w:r>
      <w:r w:rsidRPr="00A2779D">
        <w:t>. The measures taken includes using new measures to recruit and retain blood donors, building a blood forecast system and collaborating with blood collection centers.</w:t>
      </w:r>
    </w:p>
    <w:p w14:paraId="21FE381E" w14:textId="4DD87D10" w:rsidR="00FF41F5" w:rsidRPr="00A2779D" w:rsidRDefault="00FF41F5" w:rsidP="00D82DC2">
      <w:pPr>
        <w:pStyle w:val="Heading2"/>
      </w:pPr>
      <w:bookmarkStart w:id="14" w:name="_Toc44072674"/>
      <w:r w:rsidRPr="00A2779D">
        <w:lastRenderedPageBreak/>
        <w:t>Comparison between Data Science Techniques</w:t>
      </w:r>
      <w:bookmarkEnd w:id="14"/>
    </w:p>
    <w:tbl>
      <w:tblPr>
        <w:tblStyle w:val="TableGrid"/>
        <w:tblW w:w="0" w:type="auto"/>
        <w:tblLook w:val="04A0" w:firstRow="1" w:lastRow="0" w:firstColumn="1" w:lastColumn="0" w:noHBand="0" w:noVBand="1"/>
      </w:tblPr>
      <w:tblGrid>
        <w:gridCol w:w="2217"/>
        <w:gridCol w:w="1163"/>
        <w:gridCol w:w="1703"/>
        <w:gridCol w:w="1697"/>
        <w:gridCol w:w="2570"/>
      </w:tblGrid>
      <w:tr w:rsidR="007D452F" w:rsidRPr="00A2779D" w14:paraId="015807C8" w14:textId="77777777" w:rsidTr="007D452F">
        <w:tc>
          <w:tcPr>
            <w:tcW w:w="2242" w:type="dxa"/>
          </w:tcPr>
          <w:p w14:paraId="52318EDA" w14:textId="4647B051" w:rsidR="007D452F" w:rsidRPr="00A2779D" w:rsidRDefault="007D452F" w:rsidP="00D82DC2">
            <w:r w:rsidRPr="00A2779D">
              <w:t>Research topic</w:t>
            </w:r>
          </w:p>
        </w:tc>
        <w:tc>
          <w:tcPr>
            <w:tcW w:w="1089" w:type="dxa"/>
          </w:tcPr>
          <w:p w14:paraId="52421377" w14:textId="5C4BE1E7" w:rsidR="007D452F" w:rsidRPr="00A2779D" w:rsidRDefault="007D452F" w:rsidP="00D82DC2">
            <w:r w:rsidRPr="00A2779D">
              <w:t>Published Year</w:t>
            </w:r>
          </w:p>
        </w:tc>
        <w:tc>
          <w:tcPr>
            <w:tcW w:w="1704" w:type="dxa"/>
          </w:tcPr>
          <w:p w14:paraId="4BF1A701" w14:textId="5245BC71" w:rsidR="007D452F" w:rsidRPr="00A2779D" w:rsidRDefault="007D452F" w:rsidP="00D82DC2">
            <w:r w:rsidRPr="00A2779D">
              <w:t>Best performing model</w:t>
            </w:r>
          </w:p>
        </w:tc>
        <w:tc>
          <w:tcPr>
            <w:tcW w:w="1710" w:type="dxa"/>
          </w:tcPr>
          <w:p w14:paraId="10A0A4FD" w14:textId="4BEAFAF8" w:rsidR="007D452F" w:rsidRPr="00A2779D" w:rsidRDefault="007D452F" w:rsidP="00D82DC2">
            <w:r w:rsidRPr="00A2779D">
              <w:t>Accuracy Measure</w:t>
            </w:r>
          </w:p>
        </w:tc>
        <w:tc>
          <w:tcPr>
            <w:tcW w:w="2605" w:type="dxa"/>
          </w:tcPr>
          <w:p w14:paraId="7DE6264B" w14:textId="27EA6343" w:rsidR="007D452F" w:rsidRPr="00A2779D" w:rsidRDefault="007D452F" w:rsidP="00D82DC2">
            <w:r w:rsidRPr="00A2779D">
              <w:t>Limitation</w:t>
            </w:r>
          </w:p>
        </w:tc>
      </w:tr>
      <w:tr w:rsidR="007D452F" w:rsidRPr="00A2779D" w14:paraId="298E6BE2" w14:textId="77777777" w:rsidTr="007D452F">
        <w:tc>
          <w:tcPr>
            <w:tcW w:w="2242" w:type="dxa"/>
          </w:tcPr>
          <w:p w14:paraId="292F32F0" w14:textId="4348A469" w:rsidR="007D452F" w:rsidRPr="00A2779D" w:rsidRDefault="007D452F" w:rsidP="00D82DC2">
            <w:r w:rsidRPr="00A2779D">
              <w:t xml:space="preserve">Three time series analysis methods on RBC transfusion demand </w:t>
            </w:r>
          </w:p>
        </w:tc>
        <w:tc>
          <w:tcPr>
            <w:tcW w:w="1089" w:type="dxa"/>
          </w:tcPr>
          <w:p w14:paraId="12C1EC45" w14:textId="7CCB490B" w:rsidR="007D452F" w:rsidRPr="00A2779D" w:rsidRDefault="007D452F" w:rsidP="00D82DC2">
            <w:r w:rsidRPr="00A2779D">
              <w:t>2004</w:t>
            </w:r>
          </w:p>
        </w:tc>
        <w:tc>
          <w:tcPr>
            <w:tcW w:w="1704" w:type="dxa"/>
          </w:tcPr>
          <w:p w14:paraId="3491D232" w14:textId="1B671A0F" w:rsidR="007D452F" w:rsidRPr="00A2779D" w:rsidRDefault="007D452F" w:rsidP="00D82DC2">
            <w:r w:rsidRPr="00A2779D">
              <w:t>ARIMA (0,1,</w:t>
            </w:r>
            <w:proofErr w:type="gramStart"/>
            <w:r w:rsidRPr="00A2779D">
              <w:t>1)(</w:t>
            </w:r>
            <w:proofErr w:type="gramEnd"/>
            <w:r w:rsidRPr="00A2779D">
              <w:t>0,1,1)</w:t>
            </w:r>
            <w:r w:rsidRPr="00A2779D">
              <w:rPr>
                <w:vertAlign w:val="subscript"/>
              </w:rPr>
              <w:t>12</w:t>
            </w:r>
          </w:p>
        </w:tc>
        <w:tc>
          <w:tcPr>
            <w:tcW w:w="1710" w:type="dxa"/>
          </w:tcPr>
          <w:p w14:paraId="5939900E" w14:textId="14CC8732" w:rsidR="007D452F" w:rsidRPr="00A2779D" w:rsidRDefault="007D452F" w:rsidP="00D82DC2">
            <w:r w:rsidRPr="00A2779D">
              <w:t>Coverage 89%, Outdate Rate 8%</w:t>
            </w:r>
          </w:p>
        </w:tc>
        <w:tc>
          <w:tcPr>
            <w:tcW w:w="2605" w:type="dxa"/>
          </w:tcPr>
          <w:p w14:paraId="10586103" w14:textId="61F5296D" w:rsidR="007D452F" w:rsidRPr="00A2779D" w:rsidRDefault="007D452F" w:rsidP="00D82DC2">
            <w:r w:rsidRPr="00A2779D">
              <w:t>Accuracy of model drops drastically when applying to two-year horizon</w:t>
            </w:r>
          </w:p>
        </w:tc>
      </w:tr>
      <w:tr w:rsidR="007D452F" w:rsidRPr="00A2779D" w14:paraId="0FF4E28E" w14:textId="77777777" w:rsidTr="007D452F">
        <w:tc>
          <w:tcPr>
            <w:tcW w:w="2242" w:type="dxa"/>
          </w:tcPr>
          <w:p w14:paraId="57CD94FE" w14:textId="6BADF0C3" w:rsidR="007D452F" w:rsidRPr="00A2779D" w:rsidRDefault="007D452F" w:rsidP="00D82DC2">
            <w:r w:rsidRPr="00A2779D">
              <w:t>Demand forecast of total blood demand and each blood type demand</w:t>
            </w:r>
          </w:p>
        </w:tc>
        <w:tc>
          <w:tcPr>
            <w:tcW w:w="1089" w:type="dxa"/>
          </w:tcPr>
          <w:p w14:paraId="04D9B097" w14:textId="5822C35D" w:rsidR="007D452F" w:rsidRPr="00A2779D" w:rsidRDefault="007D452F" w:rsidP="00D82DC2">
            <w:r w:rsidRPr="00A2779D">
              <w:t>2016</w:t>
            </w:r>
          </w:p>
        </w:tc>
        <w:tc>
          <w:tcPr>
            <w:tcW w:w="1704" w:type="dxa"/>
          </w:tcPr>
          <w:p w14:paraId="2E583BF1" w14:textId="13F297DB" w:rsidR="007D452F" w:rsidRPr="00A2779D" w:rsidRDefault="007D452F" w:rsidP="00D82DC2">
            <w:r w:rsidRPr="00A2779D">
              <w:t>Box-Jerkins</w:t>
            </w:r>
          </w:p>
        </w:tc>
        <w:tc>
          <w:tcPr>
            <w:tcW w:w="1710" w:type="dxa"/>
          </w:tcPr>
          <w:p w14:paraId="0A00510A" w14:textId="26A8D297" w:rsidR="007D452F" w:rsidRPr="00A2779D" w:rsidRDefault="007D452F" w:rsidP="00D82DC2">
            <w:r w:rsidRPr="00A2779D">
              <w:t>MPE 0.0002</w:t>
            </w:r>
          </w:p>
        </w:tc>
        <w:tc>
          <w:tcPr>
            <w:tcW w:w="2605" w:type="dxa"/>
          </w:tcPr>
          <w:p w14:paraId="4931A0DC" w14:textId="450C5D52" w:rsidR="007D452F" w:rsidRPr="00A2779D" w:rsidRDefault="007D452F" w:rsidP="00D82DC2">
            <w:r w:rsidRPr="00A2779D">
              <w:t>Exception occurs for A- blood type. No supply analysis</w:t>
            </w:r>
          </w:p>
        </w:tc>
      </w:tr>
      <w:tr w:rsidR="007D452F" w:rsidRPr="00A2779D" w14:paraId="124E1ED4" w14:textId="77777777" w:rsidTr="007D452F">
        <w:tc>
          <w:tcPr>
            <w:tcW w:w="2242" w:type="dxa"/>
          </w:tcPr>
          <w:p w14:paraId="40A411C4" w14:textId="5B9CC995" w:rsidR="007D452F" w:rsidRPr="00A2779D" w:rsidRDefault="007D452F" w:rsidP="00D82DC2">
            <w:r w:rsidRPr="00A2779D">
              <w:t>Long term forecasting of blood supply and demand in Ontario</w:t>
            </w:r>
          </w:p>
        </w:tc>
        <w:tc>
          <w:tcPr>
            <w:tcW w:w="1089" w:type="dxa"/>
          </w:tcPr>
          <w:p w14:paraId="714A5E2C" w14:textId="0620C9B7" w:rsidR="007D452F" w:rsidRPr="00A2779D" w:rsidRDefault="007D452F" w:rsidP="00D82DC2">
            <w:r w:rsidRPr="00A2779D">
              <w:t>2012</w:t>
            </w:r>
          </w:p>
        </w:tc>
        <w:tc>
          <w:tcPr>
            <w:tcW w:w="1704" w:type="dxa"/>
          </w:tcPr>
          <w:p w14:paraId="4D0BB33F" w14:textId="244E1048" w:rsidR="007D452F" w:rsidRPr="00A2779D" w:rsidRDefault="007D452F" w:rsidP="00D82DC2">
            <w:r w:rsidRPr="00A2779D">
              <w:t>Not mentioned</w:t>
            </w:r>
          </w:p>
        </w:tc>
        <w:tc>
          <w:tcPr>
            <w:tcW w:w="1710" w:type="dxa"/>
          </w:tcPr>
          <w:p w14:paraId="54E85C11" w14:textId="32F47094" w:rsidR="007D452F" w:rsidRPr="00A2779D" w:rsidRDefault="007D452F" w:rsidP="00D82DC2">
            <w:r w:rsidRPr="00A2779D">
              <w:t>Not mentioned</w:t>
            </w:r>
          </w:p>
        </w:tc>
        <w:tc>
          <w:tcPr>
            <w:tcW w:w="2605" w:type="dxa"/>
          </w:tcPr>
          <w:p w14:paraId="7120CC64" w14:textId="520B3215" w:rsidR="007D452F" w:rsidRPr="00A2779D" w:rsidRDefault="007D452F" w:rsidP="00D82DC2">
            <w:r w:rsidRPr="00A2779D">
              <w:t xml:space="preserve">Not much detail on models used. </w:t>
            </w:r>
            <w:r w:rsidR="004E72D7" w:rsidRPr="00A2779D">
              <w:t>Unable to account for high frequency fluctuation</w:t>
            </w:r>
          </w:p>
        </w:tc>
      </w:tr>
      <w:tr w:rsidR="007D452F" w:rsidRPr="00A2779D" w14:paraId="36B1B5B5" w14:textId="77777777" w:rsidTr="007D452F">
        <w:tc>
          <w:tcPr>
            <w:tcW w:w="2242" w:type="dxa"/>
          </w:tcPr>
          <w:p w14:paraId="5A01604A" w14:textId="01F40388" w:rsidR="007D452F" w:rsidRPr="00A2779D" w:rsidRDefault="004E72D7" w:rsidP="00D82DC2">
            <w:r w:rsidRPr="00A2779D">
              <w:t>Malaysia Blood Action Team</w:t>
            </w:r>
          </w:p>
        </w:tc>
        <w:tc>
          <w:tcPr>
            <w:tcW w:w="1089" w:type="dxa"/>
          </w:tcPr>
          <w:p w14:paraId="01D7D658" w14:textId="7EEF27CB" w:rsidR="007D452F" w:rsidRPr="00A2779D" w:rsidRDefault="004E72D7" w:rsidP="00D82DC2">
            <w:r w:rsidRPr="00A2779D">
              <w:t>2014</w:t>
            </w:r>
          </w:p>
        </w:tc>
        <w:tc>
          <w:tcPr>
            <w:tcW w:w="1704" w:type="dxa"/>
          </w:tcPr>
          <w:p w14:paraId="5046B12E" w14:textId="37A148D5" w:rsidR="007D452F" w:rsidRPr="00A2779D" w:rsidRDefault="004E72D7" w:rsidP="00D82DC2">
            <w:r w:rsidRPr="00A2779D">
              <w:t>Not mentioned</w:t>
            </w:r>
          </w:p>
        </w:tc>
        <w:tc>
          <w:tcPr>
            <w:tcW w:w="1710" w:type="dxa"/>
          </w:tcPr>
          <w:p w14:paraId="430808EE" w14:textId="3E043698" w:rsidR="007D452F" w:rsidRPr="00A2779D" w:rsidRDefault="004E72D7" w:rsidP="00D82DC2">
            <w:r w:rsidRPr="00A2779D">
              <w:t>Not mentioned</w:t>
            </w:r>
          </w:p>
        </w:tc>
        <w:tc>
          <w:tcPr>
            <w:tcW w:w="2605" w:type="dxa"/>
          </w:tcPr>
          <w:p w14:paraId="264B6D6D" w14:textId="49C15FBA" w:rsidR="007D452F" w:rsidRPr="00A2779D" w:rsidRDefault="004E72D7" w:rsidP="00D82DC2">
            <w:r w:rsidRPr="00A2779D">
              <w:t>No supply analysis</w:t>
            </w:r>
          </w:p>
        </w:tc>
      </w:tr>
    </w:tbl>
    <w:p w14:paraId="0542A18A" w14:textId="77777777" w:rsidR="007D452F" w:rsidRPr="00A2779D" w:rsidRDefault="007D452F" w:rsidP="00D82DC2"/>
    <w:p w14:paraId="64B6D9EB" w14:textId="0FD217BF" w:rsidR="00471FF6" w:rsidRPr="00A2779D" w:rsidRDefault="004F6B4C" w:rsidP="00D82DC2">
      <w:pPr>
        <w:pStyle w:val="Heading2"/>
      </w:pPr>
      <w:bookmarkStart w:id="15" w:name="_Toc44072675"/>
      <w:r w:rsidRPr="00A2779D">
        <w:t>Related work</w:t>
      </w:r>
      <w:r w:rsidR="003D0E69" w:rsidRPr="00A2779D">
        <w:t xml:space="preserve"> and Comparison</w:t>
      </w:r>
      <w:r w:rsidRPr="00A2779D">
        <w:t xml:space="preserve"> on Analytical Tools</w:t>
      </w:r>
      <w:bookmarkEnd w:id="15"/>
    </w:p>
    <w:p w14:paraId="49EA38DD" w14:textId="399457D8" w:rsidR="003D0E69" w:rsidRPr="00A2779D" w:rsidRDefault="004F6B4C" w:rsidP="00D82DC2">
      <w:r w:rsidRPr="00A2779D">
        <w:t xml:space="preserve">As a text mining project on social media platforms, web scraping plays a significant role in this project. </w:t>
      </w:r>
    </w:p>
    <w:p w14:paraId="0AFABFFB" w14:textId="12C52A8F" w:rsidR="003D0E69" w:rsidRPr="00A2779D" w:rsidRDefault="003D0E69" w:rsidP="00D82DC2">
      <w:r w:rsidRPr="00A2779D">
        <w:t xml:space="preserve">This </w:t>
      </w:r>
      <w:r w:rsidR="00A2779D" w:rsidRPr="00A2779D">
        <w:t>book section</w:t>
      </w:r>
      <w:r w:rsidRPr="00A2779D">
        <w:t xml:space="preserve"> summarizes some common issues faced in social media text mining as well as some </w:t>
      </w:r>
      <w:r w:rsidR="00A2779D" w:rsidRPr="00A2779D">
        <w:t xml:space="preserve">examples of social media text mining </w:t>
      </w:r>
      <w:r w:rsidR="00A2779D" w:rsidRPr="00A2779D">
        <w:fldChar w:fldCharType="begin"/>
      </w:r>
      <w:r w:rsidR="00A2779D" w:rsidRPr="00A2779D">
        <w:instrText xml:space="preserve"> ADDIN EN.CITE &lt;EndNote&gt;&lt;Cite&gt;&lt;Author&gt;Gundecha&lt;/Author&gt;&lt;RecNum&gt;36&lt;/RecNum&gt;&lt;DisplayText&gt;(Gundecha &amp;amp; Liu)&lt;/DisplayText&gt;&lt;record&gt;&lt;rec-number&gt;36&lt;/rec-number&gt;&lt;foreign-keys&gt;&lt;key app="EN" db-id="dfzd55p0nx52sse595kxrevhvfr5erwdwvv5" timestamp="1593118483"&gt;36&lt;/key&gt;&lt;/foreign-keys&gt;&lt;ref-type name="Book Section"&gt;5&lt;/ref-type&gt;&lt;contributors&gt;&lt;authors&gt;&lt;author&gt;Pritam Gundecha&lt;/author&gt;&lt;author&gt;Huan Liu&lt;/author&gt;&lt;/authors&gt;&lt;/contributors&gt;&lt;titles&gt;&lt;title&gt;Mining Social Media: A Brief Introduction&lt;/title&gt;&lt;secondary-title&gt;New Directions in Informatics, Optimization, Logistics, and Production&lt;/secondary-title&gt;&lt;/titles&gt;&lt;pages&gt;1-17&lt;/pages&gt;&lt;dates&gt;&lt;/dates&gt;&lt;urls&gt;&lt;related-urls&gt;&lt;url&gt;https://pubsonline.informs.org/doi/abs/10.1287/educ.1120.0105&lt;/url&gt;&lt;/related-urls&gt;&lt;/urls&gt;&lt;electronic-resource-num&gt;10.1287/educ.1120.0105&lt;/electronic-resource-num&gt;&lt;/record&gt;&lt;/Cite&gt;&lt;/EndNote&gt;</w:instrText>
      </w:r>
      <w:r w:rsidR="00A2779D" w:rsidRPr="00A2779D">
        <w:fldChar w:fldCharType="separate"/>
      </w:r>
      <w:r w:rsidR="00A2779D" w:rsidRPr="00A2779D">
        <w:rPr>
          <w:noProof/>
        </w:rPr>
        <w:t>(</w:t>
      </w:r>
      <w:hyperlink w:anchor="_ENREF_8" w:tooltip="Gundecha,  #36" w:history="1">
        <w:r w:rsidR="005E5D5E" w:rsidRPr="00A2779D">
          <w:rPr>
            <w:noProof/>
          </w:rPr>
          <w:t>Gundecha &amp; Liu</w:t>
        </w:r>
      </w:hyperlink>
      <w:r w:rsidR="00A2779D" w:rsidRPr="00A2779D">
        <w:rPr>
          <w:noProof/>
        </w:rPr>
        <w:t>)</w:t>
      </w:r>
      <w:r w:rsidR="00A2779D" w:rsidRPr="00A2779D">
        <w:fldChar w:fldCharType="end"/>
      </w:r>
      <w:r w:rsidR="00A2779D" w:rsidRPr="00A2779D">
        <w:t>. Some of the issues highlighted in this section are (</w:t>
      </w:r>
      <w:proofErr w:type="spellStart"/>
      <w:r w:rsidR="00A2779D" w:rsidRPr="00A2779D">
        <w:t>i</w:t>
      </w:r>
      <w:proofErr w:type="spellEnd"/>
      <w:r w:rsidR="00A2779D" w:rsidRPr="00A2779D">
        <w:t>) community analysis, (ii) sentiment analysis and opinion mining, (iii) influence modelling, (iv) information diffusion and provenance, and (v) privacy, security and trust.</w:t>
      </w:r>
    </w:p>
    <w:p w14:paraId="6B96FDC8" w14:textId="1D5191B8" w:rsidR="004F6B4C" w:rsidRPr="00A2779D" w:rsidRDefault="004F6B4C" w:rsidP="00D82DC2">
      <w:r w:rsidRPr="00A2779D">
        <w:t>A review paper summarized the open-source web scraping libraries and fram</w:t>
      </w:r>
      <w:r w:rsidR="003D0E69" w:rsidRPr="00A2779D">
        <w:t>eworks in terms of type, domain-specific language, API compatibility, Programming Language used, and Extraction facilities</w:t>
      </w:r>
      <w:r w:rsidRPr="00A2779D">
        <w:t xml:space="preserve"> </w:t>
      </w:r>
      <w:r w:rsidRPr="00A2779D">
        <w:fldChar w:fldCharType="begin"/>
      </w:r>
      <w:r w:rsidRPr="00A2779D">
        <w:instrText xml:space="preserve"> ADDIN EN.CITE &lt;EndNote&gt;&lt;Cite&gt;&lt;Author&gt;Glez-Pena&lt;/Author&gt;&lt;Year&gt;2014&lt;/Year&gt;&lt;RecNum&gt;34&lt;/RecNum&gt;&lt;DisplayText&gt;(Glez-Pena et al., 2014)&lt;/DisplayText&gt;&lt;record&gt;&lt;rec-number&gt;34&lt;/rec-number&gt;&lt;foreign-keys&gt;&lt;key app="EN" db-id="dfzd55p0nx52sse595kxrevhvfr5erwdwvv5" timestamp="1593117534"&gt;34&lt;/key&gt;&lt;/foreign-keys&gt;&lt;ref-type name="Journal Article"&gt;17&lt;/ref-type&gt;&lt;contributors&gt;&lt;authors&gt;&lt;author&gt;Glez-Pena, D.&lt;/author&gt;&lt;author&gt;Lourenco, A.&lt;/author&gt;&lt;author&gt;Lopez-Fernandez, H.&lt;/author&gt;&lt;author&gt;Reboiro-Jato, M.&lt;/author&gt;&lt;author&gt;Fdez-Riverola, F.&lt;/author&gt;&lt;/authors&gt;&lt;/contributors&gt;&lt;titles&gt;&lt;title&gt;Web scraping technologies in an API world&lt;/title&gt;&lt;secondary-title&gt;Brief Bioinform&lt;/secondary-title&gt;&lt;/titles&gt;&lt;periodical&gt;&lt;full-title&gt;Brief Bioinform&lt;/full-title&gt;&lt;/periodical&gt;&lt;pages&gt;788-97&lt;/pages&gt;&lt;volume&gt;15&lt;/volume&gt;&lt;number&gt;5&lt;/number&gt;&lt;edition&gt;2013/05/02&lt;/edition&gt;&lt;keywords&gt;&lt;keyword&gt;Database Management Systems&lt;/keyword&gt;&lt;keyword&gt;*Internet&lt;/keyword&gt;&lt;keyword&gt;User-Computer Interface&lt;/keyword&gt;&lt;keyword&gt;Web scraping&lt;/keyword&gt;&lt;keyword&gt;data integration&lt;/keyword&gt;&lt;keyword&gt;database interfaces&lt;/keyword&gt;&lt;keyword&gt;interoperability&lt;/keyword&gt;&lt;/keywords&gt;&lt;dates&gt;&lt;year&gt;2014&lt;/year&gt;&lt;pub-dates&gt;&lt;date&gt;Sep&lt;/date&gt;&lt;/pub-dates&gt;&lt;/dates&gt;&lt;isbn&gt;1477-4054 (Electronic)&amp;#xD;1467-5463 (Linking)&lt;/isbn&gt;&lt;accession-num&gt;23632294&lt;/accession-num&gt;&lt;urls&gt;&lt;related-urls&gt;&lt;url&gt;&lt;style face="underline" font="default" size="100%"&gt;https://www.ncbi.nlm.nih.gov/pubmed/23632294&lt;/style&gt;&lt;/url&gt;&lt;/related-urls&gt;&lt;/urls&gt;&lt;electronic-resource-num&gt;10.1093/bib/bbt026&lt;/electronic-resource-num&gt;&lt;/record&gt;&lt;/Cite&gt;&lt;/EndNote&gt;</w:instrText>
      </w:r>
      <w:r w:rsidRPr="00A2779D">
        <w:fldChar w:fldCharType="separate"/>
      </w:r>
      <w:r w:rsidRPr="00A2779D">
        <w:rPr>
          <w:noProof/>
        </w:rPr>
        <w:t>(</w:t>
      </w:r>
      <w:hyperlink w:anchor="_ENREF_7" w:tooltip="Glez-Pena, 2014 #34" w:history="1">
        <w:r w:rsidR="005E5D5E" w:rsidRPr="00A2779D">
          <w:rPr>
            <w:noProof/>
          </w:rPr>
          <w:t>Glez-Pena et al., 2014</w:t>
        </w:r>
      </w:hyperlink>
      <w:r w:rsidRPr="00A2779D">
        <w:rPr>
          <w:noProof/>
        </w:rPr>
        <w:t>)</w:t>
      </w:r>
      <w:r w:rsidRPr="00A2779D">
        <w:fldChar w:fldCharType="end"/>
      </w:r>
      <w:r w:rsidR="003D0E69" w:rsidRPr="00A2779D">
        <w:t>.</w:t>
      </w:r>
    </w:p>
    <w:p w14:paraId="46CD5933" w14:textId="61AFD6C2" w:rsidR="003D0E69" w:rsidRPr="00A2779D" w:rsidRDefault="003D0E69" w:rsidP="00D82DC2">
      <w:pPr>
        <w:pStyle w:val="Caption"/>
      </w:pPr>
      <w:r w:rsidRPr="00A2779D">
        <w:t xml:space="preserve">Table </w:t>
      </w:r>
      <w:fldSimple w:instr=" SEQ Table \* ARABIC ">
        <w:r w:rsidR="009747DD">
          <w:rPr>
            <w:noProof/>
          </w:rPr>
          <w:t>2</w:t>
        </w:r>
      </w:fldSimple>
      <w:r w:rsidRPr="00A2779D">
        <w:t xml:space="preserve">: Comparison of web-scraping libraries and platforms. Extracted from </w:t>
      </w:r>
      <w:r w:rsidRPr="00A2779D">
        <w:fldChar w:fldCharType="begin"/>
      </w:r>
      <w:r w:rsidRPr="00A2779D">
        <w:instrText xml:space="preserve"> ADDIN EN.CITE &lt;EndNote&gt;&lt;Cite&gt;&lt;Author&gt;Glez-Pena&lt;/Author&gt;&lt;Year&gt;2014&lt;/Year&gt;&lt;RecNum&gt;34&lt;/RecNum&gt;&lt;DisplayText&gt;(Glez-Pena et al., 2014)&lt;/DisplayText&gt;&lt;record&gt;&lt;rec-number&gt;34&lt;/rec-number&gt;&lt;foreign-keys&gt;&lt;key app="EN" db-id="dfzd55p0nx52sse595kxrevhvfr5erwdwvv5" timestamp="1593117534"&gt;34&lt;/key&gt;&lt;/foreign-keys&gt;&lt;ref-type name="Journal Article"&gt;17&lt;/ref-type&gt;&lt;contributors&gt;&lt;authors&gt;&lt;author&gt;Glez-Pena, D.&lt;/author&gt;&lt;author&gt;Lourenco, A.&lt;/author&gt;&lt;author&gt;Lopez-Fernandez, H.&lt;/author&gt;&lt;author&gt;Reboiro-Jato, M.&lt;/author&gt;&lt;author&gt;Fdez-Riverola, F.&lt;/author&gt;&lt;/authors&gt;&lt;/contributors&gt;&lt;titles&gt;&lt;title&gt;Web scraping technologies in an API world&lt;/title&gt;&lt;secondary-title&gt;Brief Bioinform&lt;/secondary-title&gt;&lt;/titles&gt;&lt;periodical&gt;&lt;full-title&gt;Brief Bioinform&lt;/full-title&gt;&lt;/periodical&gt;&lt;pages&gt;788-97&lt;/pages&gt;&lt;volume&gt;15&lt;/volume&gt;&lt;number&gt;5&lt;/number&gt;&lt;edition&gt;2013/05/02&lt;/edition&gt;&lt;keywords&gt;&lt;keyword&gt;Database Management Systems&lt;/keyword&gt;&lt;keyword&gt;*Internet&lt;/keyword&gt;&lt;keyword&gt;User-Computer Interface&lt;/keyword&gt;&lt;keyword&gt;Web scraping&lt;/keyword&gt;&lt;keyword&gt;data integration&lt;/keyword&gt;&lt;keyword&gt;database interfaces&lt;/keyword&gt;&lt;keyword&gt;interoperability&lt;/keyword&gt;&lt;/keywords&gt;&lt;dates&gt;&lt;year&gt;2014&lt;/year&gt;&lt;pub-dates&gt;&lt;date&gt;Sep&lt;/date&gt;&lt;/pub-dates&gt;&lt;/dates&gt;&lt;isbn&gt;1477-4054 (Electronic)&amp;#xD;1467-5463 (Linking)&lt;/isbn&gt;&lt;accession-num&gt;23632294&lt;/accession-num&gt;&lt;urls&gt;&lt;related-urls&gt;&lt;url&gt;&lt;style face="underline" font="default" size="100%"&gt;https://www.ncbi.nlm.nih.gov/pubmed/23632294&lt;/style&gt;&lt;/url&gt;&lt;/related-urls&gt;&lt;/urls&gt;&lt;electronic-resource-num&gt;10.1093/bib/bbt026&lt;/electronic-resource-num&gt;&lt;/record&gt;&lt;/Cite&gt;&lt;/EndNote&gt;</w:instrText>
      </w:r>
      <w:r w:rsidRPr="00A2779D">
        <w:fldChar w:fldCharType="separate"/>
      </w:r>
      <w:r w:rsidRPr="00A2779D">
        <w:rPr>
          <w:noProof/>
        </w:rPr>
        <w:t>(</w:t>
      </w:r>
      <w:hyperlink w:anchor="_ENREF_7" w:tooltip="Glez-Pena, 2014 #34" w:history="1">
        <w:r w:rsidR="005E5D5E" w:rsidRPr="00A2779D">
          <w:rPr>
            <w:noProof/>
          </w:rPr>
          <w:t>Glez-Pena et al., 2014</w:t>
        </w:r>
      </w:hyperlink>
      <w:r w:rsidRPr="00A2779D">
        <w:rPr>
          <w:noProof/>
        </w:rPr>
        <w:t>)</w:t>
      </w:r>
      <w:r w:rsidRPr="00A2779D">
        <w:fldChar w:fldCharType="end"/>
      </w:r>
      <w:r w:rsidRPr="00A2779D">
        <w:t xml:space="preserve"> at 2020-06-26</w:t>
      </w:r>
    </w:p>
    <w:p w14:paraId="197694A2" w14:textId="796C05DA" w:rsidR="00AA4DA8" w:rsidRDefault="003D0E69" w:rsidP="00D82DC2">
      <w:r w:rsidRPr="00A2779D">
        <w:rPr>
          <w:noProof/>
        </w:rPr>
        <w:lastRenderedPageBreak/>
        <w:drawing>
          <wp:inline distT="0" distB="0" distL="0" distR="0" wp14:anchorId="1336CB0C" wp14:editId="5E40283B">
            <wp:extent cx="5943600"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2240"/>
                    </a:xfrm>
                    <a:prstGeom prst="rect">
                      <a:avLst/>
                    </a:prstGeom>
                  </pic:spPr>
                </pic:pic>
              </a:graphicData>
            </a:graphic>
          </wp:inline>
        </w:drawing>
      </w:r>
    </w:p>
    <w:p w14:paraId="1283213E" w14:textId="400142DA" w:rsidR="00AA4DA8" w:rsidRDefault="00AA4DA8" w:rsidP="00D82DC2">
      <w:r>
        <w:t xml:space="preserve">In another review paper, the author compared different web-scraping software in terms of operating system and data export formats </w:t>
      </w:r>
      <w:r>
        <w:fldChar w:fldCharType="begin"/>
      </w:r>
      <w:r>
        <w:instrText xml:space="preserve"> ADDIN EN.CITE &lt;EndNote&gt;&lt;Cite&gt;&lt;Author&gt;Sirisuriya&lt;/Author&gt;&lt;Year&gt;2015&lt;/Year&gt;&lt;RecNum&gt;37&lt;/RecNum&gt;&lt;DisplayText&gt;(Sirisuriya, 2015)&lt;/DisplayText&gt;&lt;record&gt;&lt;rec-number&gt;37&lt;/rec-number&gt;&lt;foreign-keys&gt;&lt;key app="EN" db-id="dfzd55p0nx52sse595kxrevhvfr5erwdwvv5" timestamp="1593119211"&gt;37&lt;/key&gt;&lt;/foreign-keys&gt;&lt;ref-type name="Journal Article"&gt;17&lt;/ref-type&gt;&lt;contributors&gt;&lt;authors&gt;&lt;author&gt;Sirisuriya, De S&lt;/author&gt;&lt;/authors&gt;&lt;/contributors&gt;&lt;titles&gt;&lt;title&gt;A comparative study on web scraping&lt;/title&gt;&lt;/titles&gt;&lt;dates&gt;&lt;year&gt;2015&lt;/year&gt;&lt;/dates&gt;&lt;urls&gt;&lt;/urls&gt;&lt;/record&gt;&lt;/Cite&gt;&lt;/EndNote&gt;</w:instrText>
      </w:r>
      <w:r>
        <w:fldChar w:fldCharType="separate"/>
      </w:r>
      <w:r>
        <w:rPr>
          <w:noProof/>
        </w:rPr>
        <w:t>(</w:t>
      </w:r>
      <w:hyperlink w:anchor="_ENREF_14" w:tooltip="Sirisuriya, 2015 #37" w:history="1">
        <w:r w:rsidR="005E5D5E">
          <w:rPr>
            <w:noProof/>
          </w:rPr>
          <w:t>Sirisuriya, 2015</w:t>
        </w:r>
      </w:hyperlink>
      <w:r>
        <w:rPr>
          <w:noProof/>
        </w:rPr>
        <w:t>)</w:t>
      </w:r>
      <w:r>
        <w:fldChar w:fldCharType="end"/>
      </w:r>
      <w:r>
        <w:t xml:space="preserve">. </w:t>
      </w:r>
    </w:p>
    <w:p w14:paraId="5C46003F" w14:textId="5B331594" w:rsidR="00AA4DA8" w:rsidRDefault="00AA4DA8" w:rsidP="00D82DC2">
      <w:pPr>
        <w:pStyle w:val="Caption"/>
      </w:pPr>
      <w:r>
        <w:t xml:space="preserve">Table </w:t>
      </w:r>
      <w:fldSimple w:instr=" SEQ Table \* ARABIC ">
        <w:r w:rsidR="009747DD">
          <w:rPr>
            <w:noProof/>
          </w:rPr>
          <w:t>3</w:t>
        </w:r>
      </w:fldSimple>
      <w:r>
        <w:t xml:space="preserve">: Comparison of Web Scraping Software. Extracted from </w:t>
      </w:r>
      <w:r>
        <w:fldChar w:fldCharType="begin"/>
      </w:r>
      <w:r>
        <w:instrText xml:space="preserve"> ADDIN EN.CITE &lt;EndNote&gt;&lt;Cite&gt;&lt;Author&gt;Sirisuriya&lt;/Author&gt;&lt;Year&gt;2015&lt;/Year&gt;&lt;RecNum&gt;37&lt;/RecNum&gt;&lt;DisplayText&gt;(Sirisuriya, 2015)&lt;/DisplayText&gt;&lt;record&gt;&lt;rec-number&gt;37&lt;/rec-number&gt;&lt;foreign-keys&gt;&lt;key app="EN" db-id="dfzd55p0nx52sse595kxrevhvfr5erwdwvv5" timestamp="1593119211"&gt;37&lt;/key&gt;&lt;/foreign-keys&gt;&lt;ref-type name="Journal Article"&gt;17&lt;/ref-type&gt;&lt;contributors&gt;&lt;authors&gt;&lt;author&gt;Sirisuriya, De S&lt;/author&gt;&lt;/authors&gt;&lt;/contributors&gt;&lt;titles&gt;&lt;title&gt;A comparative study on web scraping&lt;/title&gt;&lt;/titles&gt;&lt;dates&gt;&lt;year&gt;2015&lt;/year&gt;&lt;/dates&gt;&lt;urls&gt;&lt;/urls&gt;&lt;/record&gt;&lt;/Cite&gt;&lt;/EndNote&gt;</w:instrText>
      </w:r>
      <w:r>
        <w:fldChar w:fldCharType="separate"/>
      </w:r>
      <w:r>
        <w:rPr>
          <w:noProof/>
        </w:rPr>
        <w:t>(</w:t>
      </w:r>
      <w:hyperlink w:anchor="_ENREF_14" w:tooltip="Sirisuriya, 2015 #37" w:history="1">
        <w:r w:rsidR="005E5D5E">
          <w:rPr>
            <w:noProof/>
          </w:rPr>
          <w:t>Sirisuriya, 2015</w:t>
        </w:r>
      </w:hyperlink>
      <w:r>
        <w:rPr>
          <w:noProof/>
        </w:rPr>
        <w:t>)</w:t>
      </w:r>
      <w:r>
        <w:fldChar w:fldCharType="end"/>
      </w:r>
      <w:r>
        <w:t xml:space="preserve"> at 2020-06-26</w:t>
      </w:r>
    </w:p>
    <w:p w14:paraId="402974AE" w14:textId="3BC039C6" w:rsidR="00AA4DA8" w:rsidRDefault="00AA4DA8" w:rsidP="00D82DC2">
      <w:r>
        <w:rPr>
          <w:noProof/>
        </w:rPr>
        <w:drawing>
          <wp:inline distT="0" distB="0" distL="0" distR="0" wp14:anchorId="18CC3785" wp14:editId="469E2362">
            <wp:extent cx="3209925" cy="4096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1115" cy="4123430"/>
                    </a:xfrm>
                    <a:prstGeom prst="rect">
                      <a:avLst/>
                    </a:prstGeom>
                  </pic:spPr>
                </pic:pic>
              </a:graphicData>
            </a:graphic>
          </wp:inline>
        </w:drawing>
      </w:r>
      <w:r>
        <w:t xml:space="preserve"> </w:t>
      </w:r>
    </w:p>
    <w:p w14:paraId="58752C3B" w14:textId="7ADBCF0B" w:rsidR="005A10DF" w:rsidRDefault="00EA2FEA" w:rsidP="00D82DC2">
      <w:r>
        <w:lastRenderedPageBreak/>
        <w:t>The other part that is crucial in this project is text mining, or more specifically, topic modelling. Topic modelling is a machine learning technique in natural language processing (NLP) which automatically assign labels to text documents.</w:t>
      </w:r>
    </w:p>
    <w:p w14:paraId="5DA2DFCA" w14:textId="79736CCE" w:rsidR="00EA2FEA" w:rsidRDefault="00EA2FEA" w:rsidP="00D82DC2">
      <w:r>
        <w:t xml:space="preserve">One of the well-known algorithms of topic modelling is Latent Dirichlet Allocation (LDA). This </w:t>
      </w:r>
      <w:r w:rsidR="00336AAA">
        <w:t xml:space="preserve">algorithm is used to assign sets of latent topics to a document </w:t>
      </w:r>
      <w:r w:rsidR="00336AAA">
        <w:fldChar w:fldCharType="begin"/>
      </w:r>
      <w:r w:rsidR="00336AAA">
        <w:instrText xml:space="preserve"> ADDIN EN.CITE &lt;EndNote&gt;&lt;Cite&gt;&lt;Author&gt;Blei&lt;/Author&gt;&lt;Year&gt;2003&lt;/Year&gt;&lt;RecNum&gt;39&lt;/RecNum&gt;&lt;DisplayText&gt;(Blei et al., 2003)&lt;/DisplayText&gt;&lt;record&gt;&lt;rec-number&gt;39&lt;/rec-number&gt;&lt;foreign-keys&gt;&lt;key app="EN" db-id="dfzd55p0nx52sse595kxrevhvfr5erwdwvv5" timestamp="1593125601"&gt;39&lt;/key&gt;&lt;/foreign-keys&gt;&lt;ref-type name="Journal Article"&gt;17&lt;/ref-type&gt;&lt;contributors&gt;&lt;authors&gt;&lt;author&gt;Blei, David M&lt;/author&gt;&lt;author&gt;Ng, Andrew Y&lt;/author&gt;&lt;author&gt;Jordan, Michael I&lt;/author&gt;&lt;/authors&gt;&lt;/contributors&gt;&lt;titles&gt;&lt;title&gt;Latent dirichlet allocation&lt;/title&gt;&lt;secondary-title&gt;Journal of machine Learning research&lt;/secondary-title&gt;&lt;/titles&gt;&lt;periodical&gt;&lt;full-title&gt;Journal of machine Learning research&lt;/full-title&gt;&lt;/periodical&gt;&lt;pages&gt;993-1022&lt;/pages&gt;&lt;volume&gt;3&lt;/volume&gt;&lt;number&gt;Jan&lt;/number&gt;&lt;dates&gt;&lt;year&gt;2003&lt;/year&gt;&lt;/dates&gt;&lt;urls&gt;&lt;/urls&gt;&lt;/record&gt;&lt;/Cite&gt;&lt;/EndNote&gt;</w:instrText>
      </w:r>
      <w:r w:rsidR="00336AAA">
        <w:fldChar w:fldCharType="separate"/>
      </w:r>
      <w:r w:rsidR="00336AAA">
        <w:rPr>
          <w:noProof/>
        </w:rPr>
        <w:t>(</w:t>
      </w:r>
      <w:hyperlink w:anchor="_ENREF_3" w:tooltip="Blei, 2003 #39" w:history="1">
        <w:r w:rsidR="005E5D5E">
          <w:rPr>
            <w:noProof/>
          </w:rPr>
          <w:t>Blei et al., 2003</w:t>
        </w:r>
      </w:hyperlink>
      <w:r w:rsidR="00336AAA">
        <w:rPr>
          <w:noProof/>
        </w:rPr>
        <w:t>)</w:t>
      </w:r>
      <w:r w:rsidR="00336AAA">
        <w:fldChar w:fldCharType="end"/>
      </w:r>
      <w:r w:rsidR="00336AAA">
        <w:t xml:space="preserve">. </w:t>
      </w:r>
    </w:p>
    <w:p w14:paraId="733C3663" w14:textId="68DD4D0F" w:rsidR="00336AAA" w:rsidRDefault="00336AAA" w:rsidP="00D82DC2">
      <w:r>
        <w:t xml:space="preserve">In this paper, an empirical analysis is carried out on different combinations of LDA-based topic modelling with ensemble learning to improve accuracies </w:t>
      </w:r>
      <w:r>
        <w:fldChar w:fldCharType="begin"/>
      </w:r>
      <w:r>
        <w:instrText xml:space="preserve"> ADDIN EN.CITE &lt;EndNote&gt;&lt;Cite&gt;&lt;Author&gt;Onan&lt;/Author&gt;&lt;Year&gt;2016&lt;/Year&gt;&lt;RecNum&gt;38&lt;/RecNum&gt;&lt;DisplayText&gt;(Onan et al., 2016)&lt;/DisplayText&gt;&lt;record&gt;&lt;rec-number&gt;38&lt;/rec-number&gt;&lt;foreign-keys&gt;&lt;key app="EN" db-id="dfzd55p0nx52sse595kxrevhvfr5erwdwvv5" timestamp="1593125365"&gt;38&lt;/key&gt;&lt;/foreign-keys&gt;&lt;ref-type name="Journal Article"&gt;17&lt;/ref-type&gt;&lt;contributors&gt;&lt;authors&gt;&lt;author&gt;Onan, Aytug&lt;/author&gt;&lt;author&gt;Korukoglu, Serdar&lt;/author&gt;&lt;author&gt;Bulut, Hasan&lt;/author&gt;&lt;/authors&gt;&lt;/contributors&gt;&lt;titles&gt;&lt;title&gt;LDA-based Topic Modelling in Text Sentiment Classification: An Empirical Analysis&lt;/title&gt;&lt;secondary-title&gt;Int. J. Comput. Linguistics Appl.&lt;/secondary-title&gt;&lt;/titles&gt;&lt;periodical&gt;&lt;full-title&gt;Int. J. Comput. Linguistics Appl.&lt;/full-title&gt;&lt;/periodical&gt;&lt;pages&gt;101-119&lt;/pages&gt;&lt;volume&gt;7&lt;/volume&gt;&lt;number&gt;1&lt;/number&gt;&lt;dates&gt;&lt;year&gt;2016&lt;/year&gt;&lt;/dates&gt;&lt;urls&gt;&lt;/urls&gt;&lt;/record&gt;&lt;/Cite&gt;&lt;/EndNote&gt;</w:instrText>
      </w:r>
      <w:r>
        <w:fldChar w:fldCharType="separate"/>
      </w:r>
      <w:r>
        <w:rPr>
          <w:noProof/>
        </w:rPr>
        <w:t>(</w:t>
      </w:r>
      <w:hyperlink w:anchor="_ENREF_12" w:tooltip="Onan, 2016 #38" w:history="1">
        <w:r w:rsidR="005E5D5E">
          <w:rPr>
            <w:noProof/>
          </w:rPr>
          <w:t>Onan et al., 2016</w:t>
        </w:r>
      </w:hyperlink>
      <w:r>
        <w:rPr>
          <w:noProof/>
        </w:rPr>
        <w:t>)</w:t>
      </w:r>
      <w:r>
        <w:fldChar w:fldCharType="end"/>
      </w:r>
      <w:r>
        <w:t xml:space="preserve">. </w:t>
      </w:r>
    </w:p>
    <w:p w14:paraId="32DDFE78" w14:textId="294C1A98" w:rsidR="000B44D6" w:rsidRPr="006212E0" w:rsidRDefault="000B44D6" w:rsidP="00D82DC2">
      <w:pPr>
        <w:pStyle w:val="Caption"/>
      </w:pPr>
      <w:r>
        <w:t xml:space="preserve">Table </w:t>
      </w:r>
      <w:fldSimple w:instr=" SEQ Table \* ARABIC ">
        <w:r w:rsidR="009747DD">
          <w:rPr>
            <w:noProof/>
          </w:rPr>
          <w:t>4</w:t>
        </w:r>
      </w:fldSimple>
      <w:r>
        <w:t xml:space="preserve">: Classification Accuracies of </w:t>
      </w:r>
      <w:r w:rsidR="00C133A4">
        <w:t>Sediment</w:t>
      </w:r>
      <w:r>
        <w:t xml:space="preserve"> Analysis Dataset Using </w:t>
      </w:r>
      <w:r w:rsidR="00C133A4">
        <w:t>Different</w:t>
      </w:r>
      <w:r>
        <w:t xml:space="preserve"> Combination of LDA-based Topic Modelling</w:t>
      </w:r>
      <w:r w:rsidR="006212E0">
        <w:t xml:space="preserve">. Extracted from </w:t>
      </w:r>
      <w:r w:rsidR="006212E0" w:rsidRPr="006212E0">
        <w:t>(Onan et al., 2016)</w:t>
      </w:r>
      <w:r w:rsidR="006212E0" w:rsidRPr="006212E0">
        <w:rPr>
          <w:b/>
          <w:bCs/>
        </w:rPr>
        <w:t xml:space="preserve"> </w:t>
      </w:r>
      <w:r w:rsidR="006212E0">
        <w:t>at 2020-06-26.</w:t>
      </w:r>
    </w:p>
    <w:p w14:paraId="6FCB9095" w14:textId="039D742E" w:rsidR="000B44D6" w:rsidRDefault="000B44D6" w:rsidP="00D82DC2">
      <w:r>
        <w:rPr>
          <w:noProof/>
        </w:rPr>
        <w:drawing>
          <wp:inline distT="0" distB="0" distL="0" distR="0" wp14:anchorId="4B71286F" wp14:editId="4F29036A">
            <wp:extent cx="5200650" cy="601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6019800"/>
                    </a:xfrm>
                    <a:prstGeom prst="rect">
                      <a:avLst/>
                    </a:prstGeom>
                  </pic:spPr>
                </pic:pic>
              </a:graphicData>
            </a:graphic>
          </wp:inline>
        </w:drawing>
      </w:r>
    </w:p>
    <w:p w14:paraId="4A7EB8E4" w14:textId="4790D8ED" w:rsidR="000B44D6" w:rsidRDefault="000B44D6" w:rsidP="00D82DC2">
      <w:r>
        <w:lastRenderedPageBreak/>
        <w:t xml:space="preserve">However, one of the problems with LDA topic modelling is it suffering from “order effects”, </w:t>
      </w:r>
      <w:r w:rsidRPr="00D82DC2">
        <w:t>where outcome</w:t>
      </w:r>
      <w:r>
        <w:t xml:space="preserve"> of training might differ due to shuffling of training data. To fix this, LDADE, a search-based tool using Differential Evolution is introduced </w:t>
      </w:r>
      <w:r>
        <w:fldChar w:fldCharType="begin"/>
      </w:r>
      <w:r>
        <w:instrText xml:space="preserve"> ADDIN EN.CITE &lt;EndNote&gt;&lt;Cite&gt;&lt;Author&gt;Agrawal&lt;/Author&gt;&lt;Year&gt;2018&lt;/Year&gt;&lt;RecNum&gt;42&lt;/RecNum&gt;&lt;DisplayText&gt;(Agrawal et al., 2018)&lt;/DisplayText&gt;&lt;record&gt;&lt;rec-number&gt;42&lt;/rec-number&gt;&lt;foreign-keys&gt;&lt;key app="EN" db-id="dfzd55p0nx52sse595kxrevhvfr5erwdwvv5" timestamp="1593126262"&gt;42&lt;/key&gt;&lt;/foreign-keys&gt;&lt;ref-type name="Journal Article"&gt;17&lt;/ref-type&gt;&lt;contributors&gt;&lt;authors&gt;&lt;author&gt;Agrawal, Amritanshu&lt;/author&gt;&lt;author&gt;Fu, Wei&lt;/author&gt;&lt;author&gt;Menzies, Tim&lt;/author&gt;&lt;/authors&gt;&lt;/contributors&gt;&lt;titles&gt;&lt;title&gt;What is Wrong with Topic Modeling? (and How to Fix it Using Search-based SE)&lt;/title&gt;&lt;secondary-title&gt;Information and Software Technology&lt;/secondary-title&gt;&lt;/titles&gt;&lt;periodical&gt;&lt;full-title&gt;Information and Software Technology&lt;/full-title&gt;&lt;/periodical&gt;&lt;dates&gt;&lt;year&gt;2018&lt;/year&gt;&lt;pub-dates&gt;&lt;date&gt;02/20&lt;/date&gt;&lt;/pub-dates&gt;&lt;/dates&gt;&lt;urls&gt;&lt;/urls&gt;&lt;electronic-resource-num&gt;10.1016/j.infsof.2018.02.005&lt;/electronic-resource-num&gt;&lt;/record&gt;&lt;/Cite&gt;&lt;/EndNote&gt;</w:instrText>
      </w:r>
      <w:r>
        <w:fldChar w:fldCharType="separate"/>
      </w:r>
      <w:r>
        <w:rPr>
          <w:noProof/>
        </w:rPr>
        <w:t>(</w:t>
      </w:r>
      <w:hyperlink w:anchor="_ENREF_1" w:tooltip="Agrawal, 2018 #42" w:history="1">
        <w:r w:rsidR="005E5D5E">
          <w:rPr>
            <w:noProof/>
          </w:rPr>
          <w:t>Agrawal et al., 2018</w:t>
        </w:r>
      </w:hyperlink>
      <w:r>
        <w:rPr>
          <w:noProof/>
        </w:rPr>
        <w:t>)</w:t>
      </w:r>
      <w:r>
        <w:fldChar w:fldCharType="end"/>
      </w:r>
      <w:r>
        <w:t>. According to the author, the additional tuning dramatically increases the model stability.</w:t>
      </w:r>
    </w:p>
    <w:p w14:paraId="2D14077F" w14:textId="3A2DC515" w:rsidR="000B44D6" w:rsidRDefault="00C133A4" w:rsidP="00D82DC2">
      <w:r>
        <w:t>There are also other algorithms proposed for topic modelling. In this paper, the author proposed a technique called Clustering-based Topic Modelling (</w:t>
      </w:r>
      <w:proofErr w:type="spellStart"/>
      <w:r>
        <w:t>ClusTop</w:t>
      </w:r>
      <w:proofErr w:type="spellEnd"/>
      <w:r>
        <w:t xml:space="preserve">) which forms word network and determines the topics using community detection approach </w:t>
      </w:r>
      <w:r>
        <w:fldChar w:fldCharType="begin"/>
      </w:r>
      <w:r>
        <w:instrText xml:space="preserve"> ADDIN EN.CITE &lt;EndNote&gt;&lt;Cite&gt;&lt;Author&gt;Lim&lt;/Author&gt;&lt;Year&gt;2017&lt;/Year&gt;&lt;RecNum&gt;41&lt;/RecNum&gt;&lt;DisplayText&gt;(Lim et al., 2017)&lt;/DisplayText&gt;&lt;record&gt;&lt;rec-number&gt;41&lt;/rec-number&gt;&lt;foreign-keys&gt;&lt;key app="EN" db-id="dfzd55p0nx52sse595kxrevhvfr5erwdwvv5" timestamp="1593126140"&gt;41&lt;/key&gt;&lt;/foreign-keys&gt;&lt;ref-type name="Conference Proceedings"&gt;10&lt;/ref-type&gt;&lt;contributors&gt;&lt;authors&gt;&lt;author&gt;Lim, Kwan Hui&lt;/author&gt;&lt;author&gt;Karunasekera, Shanika&lt;/author&gt;&lt;author&gt;Harwood, Aaron&lt;/author&gt;&lt;/authors&gt;&lt;/contributors&gt;&lt;titles&gt;&lt;title&gt;Clustop: A clustering-based topic modelling algorithm for twitter using word networks&lt;/title&gt;&lt;secondary-title&gt;2017 IEEE International Conference on Big Data (Big Data)&lt;/secondary-title&gt;&lt;/titles&gt;&lt;pages&gt;2009-2018&lt;/pages&gt;&lt;dates&gt;&lt;year&gt;2017&lt;/year&gt;&lt;/dates&gt;&lt;publisher&gt;IEEE&lt;/publisher&gt;&lt;isbn&gt;1538627159&lt;/isbn&gt;&lt;urls&gt;&lt;/urls&gt;&lt;/record&gt;&lt;/Cite&gt;&lt;/EndNote&gt;</w:instrText>
      </w:r>
      <w:r>
        <w:fldChar w:fldCharType="separate"/>
      </w:r>
      <w:r>
        <w:rPr>
          <w:noProof/>
        </w:rPr>
        <w:t>(</w:t>
      </w:r>
      <w:hyperlink w:anchor="_ENREF_10" w:tooltip="Lim, 2017 #41" w:history="1">
        <w:r w:rsidR="005E5D5E">
          <w:rPr>
            <w:noProof/>
          </w:rPr>
          <w:t>Lim et al., 2017</w:t>
        </w:r>
      </w:hyperlink>
      <w:r>
        <w:rPr>
          <w:noProof/>
        </w:rPr>
        <w:t>)</w:t>
      </w:r>
      <w:r>
        <w:fldChar w:fldCharType="end"/>
      </w:r>
      <w:r>
        <w:t>. Using this algorithm, the number of parameters to be tuned is less as well as appropriate number of topics can be automatically determined.</w:t>
      </w:r>
    </w:p>
    <w:bookmarkEnd w:id="13"/>
    <w:p w14:paraId="77877A5A" w14:textId="236DC10A" w:rsidR="00C133A4" w:rsidRDefault="00C133A4" w:rsidP="00D82DC2"/>
    <w:p w14:paraId="4493574D" w14:textId="3C4AFB64" w:rsidR="00C133A4" w:rsidRDefault="00C133A4" w:rsidP="00D82DC2">
      <w:pPr>
        <w:pStyle w:val="Heading1"/>
      </w:pPr>
      <w:bookmarkStart w:id="16" w:name="_Toc44072676"/>
      <w:r>
        <w:t>V) Proposed Methodology</w:t>
      </w:r>
      <w:bookmarkEnd w:id="16"/>
    </w:p>
    <w:p w14:paraId="239AF07D" w14:textId="6E9809BA" w:rsidR="00D82DC2" w:rsidRDefault="00D82DC2" w:rsidP="00D82DC2">
      <w:pPr>
        <w:pStyle w:val="Heading2"/>
      </w:pPr>
      <w:bookmarkStart w:id="17" w:name="_Toc44072677"/>
      <w:r>
        <w:t>Proposed Solution</w:t>
      </w:r>
      <w:bookmarkEnd w:id="17"/>
    </w:p>
    <w:p w14:paraId="1FACF52E" w14:textId="77777777" w:rsidR="00D82DC2" w:rsidRDefault="00D82DC2" w:rsidP="00D82DC2">
      <w:bookmarkStart w:id="18" w:name="_Hlk57036030"/>
      <w:r>
        <w:rPr>
          <w:noProof/>
        </w:rPr>
        <w:drawing>
          <wp:inline distT="0" distB="0" distL="0" distR="0" wp14:anchorId="54F9A8C7" wp14:editId="6E3B71A9">
            <wp:extent cx="5943600" cy="3721735"/>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S506 Methodology.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p w14:paraId="59BA1A48" w14:textId="121DB196" w:rsidR="00D82DC2" w:rsidRPr="00D82DC2" w:rsidRDefault="00D82DC2" w:rsidP="00D82DC2">
      <w:pPr>
        <w:pStyle w:val="Caption"/>
      </w:pPr>
      <w:bookmarkStart w:id="19" w:name="_Toc44072585"/>
      <w:r>
        <w:t xml:space="preserve">Figure </w:t>
      </w:r>
      <w:fldSimple w:instr=" SEQ Figure \* ARABIC ">
        <w:r w:rsidR="009747DD">
          <w:rPr>
            <w:noProof/>
          </w:rPr>
          <w:t>1</w:t>
        </w:r>
      </w:fldSimple>
      <w:r>
        <w:t>: Methodology Flow Chart</w:t>
      </w:r>
      <w:bookmarkEnd w:id="19"/>
    </w:p>
    <w:p w14:paraId="4AE84456" w14:textId="1D119038" w:rsidR="003E7C25" w:rsidRDefault="00D82DC2" w:rsidP="00D82DC2">
      <w:r>
        <w:t xml:space="preserve">The overall process is broken down into 4 stages. First stage is data collection. In this stage, </w:t>
      </w:r>
      <w:r w:rsidRPr="00D82DC2">
        <w:t xml:space="preserve">Facebook pages/groups that are managed by blood donation campaign organizers or actively promoting blood donations such as:  Kementerian Kesihatan Malaysia, Pusat </w:t>
      </w:r>
      <w:proofErr w:type="spellStart"/>
      <w:r w:rsidRPr="00D82DC2">
        <w:t>Darah</w:t>
      </w:r>
      <w:proofErr w:type="spellEnd"/>
      <w:r w:rsidRPr="00D82DC2">
        <w:t xml:space="preserve"> Negara Kementerian Kesihatan Malaysia, </w:t>
      </w:r>
      <w:proofErr w:type="spellStart"/>
      <w:r w:rsidRPr="00D82DC2">
        <w:t>Persatuan</w:t>
      </w:r>
      <w:proofErr w:type="spellEnd"/>
      <w:r w:rsidRPr="00D82DC2">
        <w:t xml:space="preserve"> derma </w:t>
      </w:r>
      <w:proofErr w:type="spellStart"/>
      <w:r w:rsidRPr="00D82DC2">
        <w:t>darah</w:t>
      </w:r>
      <w:proofErr w:type="spellEnd"/>
      <w:r w:rsidRPr="00D82DC2">
        <w:t xml:space="preserve"> Malaysia (</w:t>
      </w:r>
      <w:proofErr w:type="spellStart"/>
      <w:r w:rsidRPr="00D82DC2">
        <w:t>Penderma</w:t>
      </w:r>
      <w:proofErr w:type="spellEnd"/>
      <w:r w:rsidRPr="00D82DC2">
        <w:t xml:space="preserve">), </w:t>
      </w:r>
      <w:proofErr w:type="spellStart"/>
      <w:r w:rsidRPr="00D82DC2">
        <w:t>Pertubuhan</w:t>
      </w:r>
      <w:proofErr w:type="spellEnd"/>
      <w:r w:rsidRPr="00D82DC2">
        <w:t xml:space="preserve"> </w:t>
      </w:r>
      <w:proofErr w:type="spellStart"/>
      <w:r w:rsidRPr="00D82DC2">
        <w:t>Komuniti</w:t>
      </w:r>
      <w:proofErr w:type="spellEnd"/>
      <w:r w:rsidRPr="00D82DC2">
        <w:t xml:space="preserve"> </w:t>
      </w:r>
      <w:proofErr w:type="spellStart"/>
      <w:r w:rsidRPr="00D82DC2">
        <w:t>Penderma</w:t>
      </w:r>
      <w:proofErr w:type="spellEnd"/>
      <w:r w:rsidRPr="00D82DC2">
        <w:t xml:space="preserve"> </w:t>
      </w:r>
      <w:proofErr w:type="spellStart"/>
      <w:r w:rsidRPr="00D82DC2">
        <w:t>Darah</w:t>
      </w:r>
      <w:proofErr w:type="spellEnd"/>
      <w:r w:rsidRPr="00D82DC2">
        <w:t xml:space="preserve">, </w:t>
      </w:r>
      <w:proofErr w:type="spellStart"/>
      <w:r w:rsidRPr="00D82DC2">
        <w:t>Persatuan</w:t>
      </w:r>
      <w:proofErr w:type="spellEnd"/>
      <w:r w:rsidRPr="00D82DC2">
        <w:t xml:space="preserve"> </w:t>
      </w:r>
      <w:proofErr w:type="spellStart"/>
      <w:r w:rsidRPr="00D82DC2">
        <w:t>Penderma</w:t>
      </w:r>
      <w:proofErr w:type="spellEnd"/>
      <w:r w:rsidRPr="00D82DC2">
        <w:t xml:space="preserve"> </w:t>
      </w:r>
      <w:proofErr w:type="spellStart"/>
      <w:r w:rsidRPr="00D82DC2">
        <w:t>Darah</w:t>
      </w:r>
      <w:proofErr w:type="spellEnd"/>
      <w:r w:rsidRPr="00D82DC2">
        <w:t xml:space="preserve"> Kuantan, </w:t>
      </w:r>
      <w:proofErr w:type="spellStart"/>
      <w:r w:rsidRPr="00D82DC2">
        <w:t>Persatuan</w:t>
      </w:r>
      <w:proofErr w:type="spellEnd"/>
      <w:r w:rsidRPr="00D82DC2">
        <w:t xml:space="preserve"> </w:t>
      </w:r>
      <w:proofErr w:type="spellStart"/>
      <w:r w:rsidRPr="00D82DC2">
        <w:t>Penderma</w:t>
      </w:r>
      <w:proofErr w:type="spellEnd"/>
      <w:r w:rsidRPr="00D82DC2">
        <w:t xml:space="preserve"> </w:t>
      </w:r>
      <w:proofErr w:type="spellStart"/>
      <w:r w:rsidRPr="00D82DC2">
        <w:t>Darah</w:t>
      </w:r>
      <w:proofErr w:type="spellEnd"/>
      <w:r w:rsidRPr="00D82DC2">
        <w:t xml:space="preserve"> (S.P.U), and Blood Bank Hospital </w:t>
      </w:r>
      <w:proofErr w:type="spellStart"/>
      <w:r w:rsidRPr="00D82DC2">
        <w:t>Umum</w:t>
      </w:r>
      <w:proofErr w:type="spellEnd"/>
      <w:r w:rsidRPr="00D82DC2">
        <w:t xml:space="preserve"> Sarawak</w:t>
      </w:r>
      <w:r>
        <w:t xml:space="preserve"> will be accessed and extracted postings in the </w:t>
      </w:r>
      <w:r>
        <w:lastRenderedPageBreak/>
        <w:t>time interval of 2015-01-01 till 2019-12-31. The posts extracted will be transformed and stored in JSON format</w:t>
      </w:r>
      <w:r w:rsidR="003E7C25">
        <w:t xml:space="preserve"> where each “document” represents one post.</w:t>
      </w:r>
    </w:p>
    <w:p w14:paraId="316A2D6A" w14:textId="3C60068E" w:rsidR="00C133A4" w:rsidRDefault="00D82DC2" w:rsidP="00D82DC2">
      <w:r>
        <w:t>The second stage is data preprocessing. This stage is crucial for NLP to work. This stage includes the following processes:</w:t>
      </w:r>
    </w:p>
    <w:p w14:paraId="5D52E1AB" w14:textId="5507BA4C" w:rsidR="00D82DC2" w:rsidRDefault="00D82DC2" w:rsidP="00D82DC2">
      <w:pPr>
        <w:pStyle w:val="ListParagraph"/>
        <w:numPr>
          <w:ilvl w:val="0"/>
          <w:numId w:val="5"/>
        </w:numPr>
      </w:pPr>
      <w:r>
        <w:t xml:space="preserve">Tokenization </w:t>
      </w:r>
      <w:r>
        <w:br/>
      </w:r>
      <w:proofErr w:type="spellStart"/>
      <w:r>
        <w:t>Tokenization</w:t>
      </w:r>
      <w:proofErr w:type="spellEnd"/>
      <w:r>
        <w:t xml:space="preserve"> is the process where long streams of text are converted into tokens which are words stored separately. In this process, special characters and punctuations are also removed.</w:t>
      </w:r>
    </w:p>
    <w:p w14:paraId="0326B23E" w14:textId="3C51107B" w:rsidR="00D82DC2" w:rsidRDefault="00D82DC2" w:rsidP="00D82DC2">
      <w:pPr>
        <w:pStyle w:val="ListParagraph"/>
        <w:numPr>
          <w:ilvl w:val="0"/>
          <w:numId w:val="5"/>
        </w:numPr>
      </w:pPr>
      <w:r>
        <w:t>Removing words less than 3 characters</w:t>
      </w:r>
      <w:r>
        <w:br/>
        <w:t>This step is basically to remove words that are not useful in the analysis. Short terms like “a”</w:t>
      </w:r>
      <w:proofErr w:type="gramStart"/>
      <w:r>
        <w:t>, ”an</w:t>
      </w:r>
      <w:proofErr w:type="gramEnd"/>
      <w:r>
        <w:t>”, ”by”, ”on”, ”at” are removed from the tokens.</w:t>
      </w:r>
    </w:p>
    <w:p w14:paraId="0CF21D2C" w14:textId="6988B66F" w:rsidR="00D82DC2" w:rsidRDefault="00FD188C" w:rsidP="00D82DC2">
      <w:pPr>
        <w:pStyle w:val="ListParagraph"/>
        <w:numPr>
          <w:ilvl w:val="0"/>
          <w:numId w:val="5"/>
        </w:numPr>
      </w:pPr>
      <w:r>
        <w:t xml:space="preserve">Removing </w:t>
      </w:r>
      <w:proofErr w:type="spellStart"/>
      <w:r>
        <w:t>Stopwords</w:t>
      </w:r>
      <w:proofErr w:type="spellEnd"/>
      <w:r>
        <w:br/>
      </w:r>
      <w:proofErr w:type="spellStart"/>
      <w:r w:rsidR="00AA7A78">
        <w:t>Stopwords</w:t>
      </w:r>
      <w:proofErr w:type="spellEnd"/>
      <w:r w:rsidR="00AA7A78">
        <w:t xml:space="preserve"> usually consists of determiners (the, a, an, another), coordinating </w:t>
      </w:r>
      <w:r w:rsidR="003E7C25">
        <w:t>conjunctions</w:t>
      </w:r>
      <w:r w:rsidR="00AA7A78">
        <w:t xml:space="preserve"> (for, an, yet, but, so) and prepositions (in, under, towards, after, before).</w:t>
      </w:r>
    </w:p>
    <w:p w14:paraId="09B834D3" w14:textId="35CCA998" w:rsidR="00AA7A78" w:rsidRDefault="00AA7A78" w:rsidP="00D82DC2">
      <w:pPr>
        <w:pStyle w:val="ListParagraph"/>
        <w:numPr>
          <w:ilvl w:val="0"/>
          <w:numId w:val="5"/>
        </w:numPr>
      </w:pPr>
      <w:r>
        <w:t>Lemmatizing words</w:t>
      </w:r>
      <w:r>
        <w:br/>
        <w:t xml:space="preserve">Third person word </w:t>
      </w:r>
      <w:r w:rsidR="003E7C25">
        <w:t>changed to first person, verbs in past and future tenses are changed into present tense</w:t>
      </w:r>
    </w:p>
    <w:p w14:paraId="0792EB03" w14:textId="5B73E357" w:rsidR="003E7C25" w:rsidRDefault="003E7C25" w:rsidP="00D82DC2">
      <w:pPr>
        <w:pStyle w:val="ListParagraph"/>
        <w:numPr>
          <w:ilvl w:val="0"/>
          <w:numId w:val="5"/>
        </w:numPr>
      </w:pPr>
      <w:r>
        <w:t>Stemming words</w:t>
      </w:r>
      <w:r>
        <w:br/>
      </w:r>
      <w:proofErr w:type="spellStart"/>
      <w:r>
        <w:t>Words</w:t>
      </w:r>
      <w:proofErr w:type="spellEnd"/>
      <w:r>
        <w:t xml:space="preserve"> are reduced into their root form. </w:t>
      </w:r>
      <w:proofErr w:type="spellStart"/>
      <w:r>
        <w:t>Eg.</w:t>
      </w:r>
      <w:proofErr w:type="spellEnd"/>
      <w:r>
        <w:t xml:space="preserve"> (management -&gt; manage, donation -&gt; donate)</w:t>
      </w:r>
    </w:p>
    <w:p w14:paraId="4D2BB708" w14:textId="27413482" w:rsidR="003E7C25" w:rsidRDefault="003E7C25" w:rsidP="003E7C25">
      <w:r>
        <w:t xml:space="preserve">The third stage is the topic modelling stage. In this stage, LDA-based algorithms including modified LDA will be used. The outcome of this stage will be a list of “documents” or posts with their corresponding topics. By doing this, we have successfully made the unstructured data from social media into structured data. </w:t>
      </w:r>
    </w:p>
    <w:p w14:paraId="2091CAC4" w14:textId="25ED9877" w:rsidR="003E7C25" w:rsidRDefault="003E7C25" w:rsidP="003E7C25">
      <w:r>
        <w:t>In the final stage, time series analysis will be performed on each topics and keywords as well as the total number of posts related to our interest. It can then be paired with blood transfusion data from National Blood Centre to see if the campaign serves the purpose of blood demand well.</w:t>
      </w:r>
    </w:p>
    <w:p w14:paraId="26FECFC5" w14:textId="7F034283" w:rsidR="003E7C25" w:rsidRDefault="00CE1341" w:rsidP="003E7C25">
      <w:pPr>
        <w:pStyle w:val="Heading2"/>
      </w:pPr>
      <w:bookmarkStart w:id="20" w:name="_Toc44072678"/>
      <w:r>
        <w:t>Choice of Data Science and Analytic Techniques and Justification</w:t>
      </w:r>
      <w:bookmarkEnd w:id="20"/>
    </w:p>
    <w:p w14:paraId="3B1BA6CF" w14:textId="7BB2F5B5" w:rsidR="00CE1341" w:rsidRDefault="00CE1341" w:rsidP="00CE1341">
      <w:r>
        <w:t xml:space="preserve">Time series analysis and forecasting will be done using a few different algorithms. </w:t>
      </w:r>
    </w:p>
    <w:p w14:paraId="1B89199E" w14:textId="5D815408" w:rsidR="00CE1341" w:rsidRDefault="00CE1341" w:rsidP="00CE1341">
      <w:pPr>
        <w:pStyle w:val="ListParagraph"/>
        <w:numPr>
          <w:ilvl w:val="0"/>
          <w:numId w:val="6"/>
        </w:numPr>
      </w:pPr>
      <w:r>
        <w:t xml:space="preserve">ARIMA or seasonal ARIMA. </w:t>
      </w:r>
      <w:r>
        <w:br/>
        <w:t>ARIMA have been proven to be consistent and highly accurate model in time series analysis. Using ARIMA gives at least a reliable model to start with.</w:t>
      </w:r>
    </w:p>
    <w:p w14:paraId="45819FA8" w14:textId="0151F427" w:rsidR="00CE1341" w:rsidRDefault="00CE1341" w:rsidP="00CE1341">
      <w:pPr>
        <w:pStyle w:val="ListParagraph"/>
        <w:numPr>
          <w:ilvl w:val="0"/>
          <w:numId w:val="6"/>
        </w:numPr>
      </w:pPr>
      <w:r>
        <w:t>Box-Jerkin model</w:t>
      </w:r>
      <w:r>
        <w:br/>
        <w:t xml:space="preserve">From the literature review, one of the paper found that Box-Jerkin model performs best </w:t>
      </w:r>
      <w:r>
        <w:fldChar w:fldCharType="begin"/>
      </w:r>
      <w:r>
        <w:instrText xml:space="preserve"> ADDIN EN.CITE &lt;EndNote&gt;&lt;Cite&gt;&lt;Author&gt;Pereira&lt;/Author&gt;&lt;Year&gt;2004&lt;/Year&gt;&lt;RecNum&gt;33&lt;/RecNum&gt;&lt;DisplayText&gt;(Pereira, 2004)&lt;/DisplayText&gt;&lt;record&gt;&lt;rec-number&gt;33&lt;/rec-number&gt;&lt;foreign-keys&gt;&lt;key app="EN" db-id="dfzd55p0nx52sse595kxrevhvfr5erwdwvv5" timestamp="1593114641"&gt;33&lt;/key&gt;&lt;/foreign-keys&gt;&lt;ref-type name="Journal Article"&gt;17&lt;/ref-type&gt;&lt;contributors&gt;&lt;authors&gt;&lt;author&gt;Pereira, A.&lt;/author&gt;&lt;/authors&gt;&lt;/contributors&gt;&lt;auth-address&gt;Service of Hemotherapy and Hemostasis and the Blood Bank, Hospital Clinic, Barcelona, Spain. apereira@clinic.ub.es&lt;/auth-address&gt;&lt;titles&gt;&lt;title&gt;Performance of time-series methods in forecasting the demand for red blood cell transfusion&lt;/title&gt;&lt;secondary-title&gt;Transfusion&lt;/secondary-title&gt;&lt;/titles&gt;&lt;periodical&gt;&lt;full-title&gt;Transfusion&lt;/full-title&gt;&lt;/periodical&gt;&lt;pages&gt;739-46&lt;/pages&gt;&lt;volume&gt;44&lt;/volume&gt;&lt;number&gt;5&lt;/number&gt;&lt;edition&gt;2004/04/24&lt;/edition&gt;&lt;keywords&gt;&lt;keyword&gt;*Erythrocyte Transfusion&lt;/keyword&gt;&lt;keyword&gt;Humans&lt;/keyword&gt;&lt;/keywords&gt;&lt;dates&gt;&lt;year&gt;2004&lt;/year&gt;&lt;pub-dates&gt;&lt;date&gt;May&lt;/date&gt;&lt;/pub-dates&gt;&lt;/dates&gt;&lt;isbn&gt;0041-1132 (Print)&amp;#xD;0041-1132 (Linking)&lt;/isbn&gt;&lt;accession-num&gt;15104656&lt;/accession-num&gt;&lt;urls&gt;&lt;related-urls&gt;&lt;url&gt;&lt;style face="underline" font="default" size="100%"&gt;https://www.ncbi.nlm.nih.gov/pubmed/15104656&lt;/style&gt;&lt;/url&gt;&lt;/related-urls&gt;&lt;/urls&gt;&lt;electronic-resource-num&gt;10.1111/j.1537-2995.2004.03363.x&lt;/electronic-resource-num&gt;&lt;/record&gt;&lt;/Cite&gt;&lt;/EndNote&gt;</w:instrText>
      </w:r>
      <w:r>
        <w:fldChar w:fldCharType="separate"/>
      </w:r>
      <w:r>
        <w:rPr>
          <w:noProof/>
        </w:rPr>
        <w:t>(</w:t>
      </w:r>
      <w:hyperlink w:anchor="_ENREF_13" w:tooltip="Pereira, 2004 #33" w:history="1">
        <w:r w:rsidR="005E5D5E">
          <w:rPr>
            <w:noProof/>
          </w:rPr>
          <w:t>Pereira, 2004</w:t>
        </w:r>
      </w:hyperlink>
      <w:r>
        <w:rPr>
          <w:noProof/>
        </w:rPr>
        <w:t>)</w:t>
      </w:r>
      <w:r>
        <w:fldChar w:fldCharType="end"/>
      </w:r>
      <w:r>
        <w:t>. In this project, the model will be tested again to see how it performs in this situation.</w:t>
      </w:r>
    </w:p>
    <w:p w14:paraId="78F3790A" w14:textId="3058EC46" w:rsidR="00CE1341" w:rsidRDefault="00CE1341" w:rsidP="00CE1341">
      <w:pPr>
        <w:pStyle w:val="ListParagraph"/>
        <w:numPr>
          <w:ilvl w:val="0"/>
          <w:numId w:val="6"/>
        </w:numPr>
      </w:pPr>
      <w:r>
        <w:lastRenderedPageBreak/>
        <w:t>Windowing and Machine Learning method</w:t>
      </w:r>
      <w:r>
        <w:br/>
        <w:t xml:space="preserve">By windowing the time series, regression or ML models can be built to do forecasting of a time-series value. </w:t>
      </w:r>
    </w:p>
    <w:p w14:paraId="5E6CFB5D" w14:textId="24D3363F" w:rsidR="001865DE" w:rsidRDefault="001865DE" w:rsidP="001865DE">
      <w:r>
        <w:t>The model built will be evaluated by their Mean Average Error (MAE) as well as Root Mean Squared Error (RMSE).</w:t>
      </w:r>
    </w:p>
    <w:p w14:paraId="55D4D714" w14:textId="5DC4F70B" w:rsidR="001865DE" w:rsidRDefault="00C25F35" w:rsidP="00C25F35">
      <w:pPr>
        <w:pStyle w:val="Heading2"/>
      </w:pPr>
      <w:bookmarkStart w:id="21" w:name="_Toc44072679"/>
      <w:r>
        <w:t>Choice of Analytical Tools and Justification</w:t>
      </w:r>
      <w:bookmarkEnd w:id="21"/>
    </w:p>
    <w:p w14:paraId="68464014" w14:textId="4E2872A7" w:rsidR="00C25F35" w:rsidRDefault="00C25F35" w:rsidP="00C25F35">
      <w:pPr>
        <w:pStyle w:val="ListParagraph"/>
        <w:numPr>
          <w:ilvl w:val="0"/>
          <w:numId w:val="7"/>
        </w:numPr>
      </w:pPr>
      <w:r>
        <w:t>Programming Language: Python</w:t>
      </w:r>
      <w:r>
        <w:br/>
        <w:t>The whole project will be carried out in Python as it is the most common programming language used in data science projects. There are a lot of libraries available for web scraping, NLP, and time series analysis.</w:t>
      </w:r>
    </w:p>
    <w:p w14:paraId="193A8023" w14:textId="04FC8214" w:rsidR="00805E4D" w:rsidRDefault="00C25F35" w:rsidP="00C25F35">
      <w:pPr>
        <w:pStyle w:val="ListParagraph"/>
        <w:numPr>
          <w:ilvl w:val="0"/>
          <w:numId w:val="7"/>
        </w:numPr>
      </w:pPr>
      <w:r>
        <w:t xml:space="preserve">Web Scraping: Beautiful Soup and </w:t>
      </w:r>
      <w:proofErr w:type="spellStart"/>
      <w:r>
        <w:t>Scrapy</w:t>
      </w:r>
      <w:proofErr w:type="spellEnd"/>
      <w:r>
        <w:br/>
        <w:t xml:space="preserve">From the review paper </w:t>
      </w:r>
      <w:r>
        <w:fldChar w:fldCharType="begin"/>
      </w:r>
      <w:r>
        <w:instrText xml:space="preserve"> ADDIN EN.CITE &lt;EndNote&gt;&lt;Cite&gt;&lt;Author&gt;Glez-Pena&lt;/Author&gt;&lt;Year&gt;2014&lt;/Year&gt;&lt;RecNum&gt;34&lt;/RecNum&gt;&lt;DisplayText&gt;(Glez-Pena et al., 2014)&lt;/DisplayText&gt;&lt;record&gt;&lt;rec-number&gt;34&lt;/rec-number&gt;&lt;foreign-keys&gt;&lt;key app="EN" db-id="dfzd55p0nx52sse595kxrevhvfr5erwdwvv5" timestamp="1593117534"&gt;34&lt;/key&gt;&lt;/foreign-keys&gt;&lt;ref-type name="Journal Article"&gt;17&lt;/ref-type&gt;&lt;contributors&gt;&lt;authors&gt;&lt;author&gt;Glez-Pena, D.&lt;/author&gt;&lt;author&gt;Lourenco, A.&lt;/author&gt;&lt;author&gt;Lopez-Fernandez, H.&lt;/author&gt;&lt;author&gt;Reboiro-Jato, M.&lt;/author&gt;&lt;author&gt;Fdez-Riverola, F.&lt;/author&gt;&lt;/authors&gt;&lt;/contributors&gt;&lt;titles&gt;&lt;title&gt;Web scraping technologies in an API world&lt;/title&gt;&lt;secondary-title&gt;Brief Bioinform&lt;/secondary-title&gt;&lt;/titles&gt;&lt;periodical&gt;&lt;full-title&gt;Brief Bioinform&lt;/full-title&gt;&lt;/periodical&gt;&lt;pages&gt;788-97&lt;/pages&gt;&lt;volume&gt;15&lt;/volume&gt;&lt;number&gt;5&lt;/number&gt;&lt;edition&gt;2013/05/02&lt;/edition&gt;&lt;keywords&gt;&lt;keyword&gt;Database Management Systems&lt;/keyword&gt;&lt;keyword&gt;*Internet&lt;/keyword&gt;&lt;keyword&gt;User-Computer Interface&lt;/keyword&gt;&lt;keyword&gt;Web scraping&lt;/keyword&gt;&lt;keyword&gt;data integration&lt;/keyword&gt;&lt;keyword&gt;database interfaces&lt;/keyword&gt;&lt;keyword&gt;interoperability&lt;/keyword&gt;&lt;/keywords&gt;&lt;dates&gt;&lt;year&gt;2014&lt;/year&gt;&lt;pub-dates&gt;&lt;date&gt;Sep&lt;/date&gt;&lt;/pub-dates&gt;&lt;/dates&gt;&lt;isbn&gt;1477-4054 (Electronic)&amp;#xD;1467-5463 (Linking)&lt;/isbn&gt;&lt;accession-num&gt;23632294&lt;/accession-num&gt;&lt;urls&gt;&lt;related-urls&gt;&lt;url&gt;&lt;style face="underline" font="default" size="100%"&gt;https://www.ncbi.nlm.nih.gov/pubmed/23632294&lt;/style&gt;&lt;/url&gt;&lt;/related-urls&gt;&lt;/urls&gt;&lt;electronic-resource-num&gt;10.1093/bib/bbt026&lt;/electronic-resource-num&gt;&lt;/record&gt;&lt;/Cite&gt;&lt;/EndNote&gt;</w:instrText>
      </w:r>
      <w:r>
        <w:fldChar w:fldCharType="separate"/>
      </w:r>
      <w:r>
        <w:rPr>
          <w:noProof/>
        </w:rPr>
        <w:t>(</w:t>
      </w:r>
      <w:hyperlink w:anchor="_ENREF_7" w:tooltip="Glez-Pena, 2014 #34" w:history="1">
        <w:r w:rsidR="005E5D5E">
          <w:rPr>
            <w:noProof/>
          </w:rPr>
          <w:t>Glez-Pena et al., 2014</w:t>
        </w:r>
      </w:hyperlink>
      <w:r>
        <w:rPr>
          <w:noProof/>
        </w:rPr>
        <w:t>)</w:t>
      </w:r>
      <w:r>
        <w:fldChar w:fldCharType="end"/>
      </w:r>
      <w:r>
        <w:t xml:space="preserve">, both Beautiful Soup and </w:t>
      </w:r>
      <w:proofErr w:type="spellStart"/>
      <w:r>
        <w:t>Scrapy</w:t>
      </w:r>
      <w:proofErr w:type="spellEnd"/>
      <w:r>
        <w:t xml:space="preserve"> are python based and not domain-specific. This is good because it is easier to lean and use. Beautiful Soup covers HTML DOM extraction while </w:t>
      </w:r>
      <w:proofErr w:type="spellStart"/>
      <w:r>
        <w:t>Scrapy</w:t>
      </w:r>
      <w:proofErr w:type="spellEnd"/>
      <w:r>
        <w:t xml:space="preserve"> covers Regex and XPath extraction.</w:t>
      </w:r>
    </w:p>
    <w:p w14:paraId="3F21804B" w14:textId="77777777" w:rsidR="00805E4D" w:rsidRDefault="00805E4D" w:rsidP="00805E4D">
      <w:pPr>
        <w:pStyle w:val="Heading2"/>
      </w:pPr>
      <w:bookmarkStart w:id="22" w:name="_Toc44072680"/>
      <w:bookmarkEnd w:id="18"/>
      <w:r>
        <w:t>Data Source</w:t>
      </w:r>
      <w:bookmarkEnd w:id="22"/>
    </w:p>
    <w:p w14:paraId="4CA3975A" w14:textId="77777777" w:rsidR="00805E4D" w:rsidRDefault="00805E4D" w:rsidP="00805E4D">
      <w:r>
        <w:t xml:space="preserve">The data source used in this project are social media postings coming from mainly </w:t>
      </w:r>
      <w:proofErr w:type="spellStart"/>
      <w:r>
        <w:t>facebook</w:t>
      </w:r>
      <w:proofErr w:type="spellEnd"/>
      <w:r>
        <w:t xml:space="preserve"> pages such as </w:t>
      </w:r>
      <w:r w:rsidRPr="00805E4D">
        <w:t xml:space="preserve">Kementerian Kesihatan Malaysia, Pusat </w:t>
      </w:r>
      <w:proofErr w:type="spellStart"/>
      <w:r w:rsidRPr="00805E4D">
        <w:t>Darah</w:t>
      </w:r>
      <w:proofErr w:type="spellEnd"/>
      <w:r w:rsidRPr="00805E4D">
        <w:t xml:space="preserve"> Negara Kementerian Kesihatan Malaysia, </w:t>
      </w:r>
      <w:proofErr w:type="spellStart"/>
      <w:r w:rsidRPr="00805E4D">
        <w:t>Persatuan</w:t>
      </w:r>
      <w:proofErr w:type="spellEnd"/>
      <w:r w:rsidRPr="00805E4D">
        <w:t xml:space="preserve"> derma </w:t>
      </w:r>
      <w:proofErr w:type="spellStart"/>
      <w:r w:rsidRPr="00805E4D">
        <w:t>darah</w:t>
      </w:r>
      <w:proofErr w:type="spellEnd"/>
      <w:r w:rsidRPr="00805E4D">
        <w:t xml:space="preserve"> Malaysia (</w:t>
      </w:r>
      <w:proofErr w:type="spellStart"/>
      <w:r w:rsidRPr="00805E4D">
        <w:t>Penderma</w:t>
      </w:r>
      <w:proofErr w:type="spellEnd"/>
      <w:r w:rsidRPr="00805E4D">
        <w:t xml:space="preserve">), </w:t>
      </w:r>
      <w:proofErr w:type="spellStart"/>
      <w:r w:rsidRPr="00805E4D">
        <w:t>Pertubuhan</w:t>
      </w:r>
      <w:proofErr w:type="spellEnd"/>
      <w:r w:rsidRPr="00805E4D">
        <w:t xml:space="preserve"> </w:t>
      </w:r>
      <w:proofErr w:type="spellStart"/>
      <w:r w:rsidRPr="00805E4D">
        <w:t>Komuniti</w:t>
      </w:r>
      <w:proofErr w:type="spellEnd"/>
      <w:r w:rsidRPr="00805E4D">
        <w:t xml:space="preserve"> </w:t>
      </w:r>
      <w:proofErr w:type="spellStart"/>
      <w:r w:rsidRPr="00805E4D">
        <w:t>Penderma</w:t>
      </w:r>
      <w:proofErr w:type="spellEnd"/>
      <w:r w:rsidRPr="00805E4D">
        <w:t xml:space="preserve"> </w:t>
      </w:r>
      <w:proofErr w:type="spellStart"/>
      <w:r w:rsidRPr="00805E4D">
        <w:t>Darah</w:t>
      </w:r>
      <w:proofErr w:type="spellEnd"/>
      <w:r w:rsidRPr="00805E4D">
        <w:t xml:space="preserve">, </w:t>
      </w:r>
      <w:proofErr w:type="spellStart"/>
      <w:r w:rsidRPr="00805E4D">
        <w:t>Persatuan</w:t>
      </w:r>
      <w:proofErr w:type="spellEnd"/>
      <w:r w:rsidRPr="00805E4D">
        <w:t xml:space="preserve"> </w:t>
      </w:r>
      <w:proofErr w:type="spellStart"/>
      <w:r w:rsidRPr="00805E4D">
        <w:t>Penderma</w:t>
      </w:r>
      <w:proofErr w:type="spellEnd"/>
      <w:r w:rsidRPr="00805E4D">
        <w:t xml:space="preserve"> </w:t>
      </w:r>
      <w:proofErr w:type="spellStart"/>
      <w:r w:rsidRPr="00805E4D">
        <w:t>Darah</w:t>
      </w:r>
      <w:proofErr w:type="spellEnd"/>
      <w:r w:rsidRPr="00805E4D">
        <w:t xml:space="preserve"> Kuantan, </w:t>
      </w:r>
      <w:proofErr w:type="spellStart"/>
      <w:r w:rsidRPr="00805E4D">
        <w:t>Persatuan</w:t>
      </w:r>
      <w:proofErr w:type="spellEnd"/>
      <w:r w:rsidRPr="00805E4D">
        <w:t xml:space="preserve"> </w:t>
      </w:r>
      <w:proofErr w:type="spellStart"/>
      <w:r w:rsidRPr="00805E4D">
        <w:t>Penderma</w:t>
      </w:r>
      <w:proofErr w:type="spellEnd"/>
      <w:r w:rsidRPr="00805E4D">
        <w:t xml:space="preserve"> </w:t>
      </w:r>
      <w:proofErr w:type="spellStart"/>
      <w:r w:rsidRPr="00805E4D">
        <w:t>Darah</w:t>
      </w:r>
      <w:proofErr w:type="spellEnd"/>
      <w:r w:rsidRPr="00805E4D">
        <w:t xml:space="preserve"> (S.P.U), and Blood Bank Hospital </w:t>
      </w:r>
      <w:proofErr w:type="spellStart"/>
      <w:r w:rsidRPr="00805E4D">
        <w:t>Umum</w:t>
      </w:r>
      <w:proofErr w:type="spellEnd"/>
      <w:r w:rsidRPr="00805E4D">
        <w:t xml:space="preserve"> Sarawak.</w:t>
      </w:r>
      <w:r>
        <w:t xml:space="preserve"> </w:t>
      </w:r>
    </w:p>
    <w:p w14:paraId="220F2703" w14:textId="77777777" w:rsidR="00805E4D" w:rsidRDefault="00805E4D" w:rsidP="00805E4D">
      <w:r>
        <w:t>Additional data source might be added depending on needs and availability. Some of the possible additional data sources are:</w:t>
      </w:r>
    </w:p>
    <w:p w14:paraId="269D5629" w14:textId="77777777" w:rsidR="00805E4D" w:rsidRDefault="00805E4D" w:rsidP="00805E4D">
      <w:pPr>
        <w:pStyle w:val="ListParagraph"/>
        <w:numPr>
          <w:ilvl w:val="0"/>
          <w:numId w:val="8"/>
        </w:numPr>
      </w:pPr>
      <w:r>
        <w:t>Blood Transfusion demand statistics</w:t>
      </w:r>
    </w:p>
    <w:p w14:paraId="44D880D7" w14:textId="77777777" w:rsidR="00805E4D" w:rsidRDefault="00805E4D" w:rsidP="00805E4D">
      <w:pPr>
        <w:pStyle w:val="ListParagraph"/>
        <w:numPr>
          <w:ilvl w:val="0"/>
          <w:numId w:val="8"/>
        </w:numPr>
      </w:pPr>
      <w:r>
        <w:t>Actual Donor statistics – to see the conversion rate of campaigns</w:t>
      </w:r>
    </w:p>
    <w:p w14:paraId="3826B830" w14:textId="77777777" w:rsidR="00805E4D" w:rsidRDefault="00805E4D" w:rsidP="00805E4D">
      <w:pPr>
        <w:pStyle w:val="ListParagraph"/>
        <w:numPr>
          <w:ilvl w:val="0"/>
          <w:numId w:val="8"/>
        </w:numPr>
      </w:pPr>
      <w:r>
        <w:t>Blood donor infographics – for target segmentation of marketing campaign</w:t>
      </w:r>
    </w:p>
    <w:p w14:paraId="07BB4703" w14:textId="77777777" w:rsidR="006E6A16" w:rsidRDefault="006E6A16" w:rsidP="006E6A16">
      <w:pPr>
        <w:pStyle w:val="Heading2"/>
      </w:pPr>
      <w:bookmarkStart w:id="23" w:name="_Toc44072681"/>
      <w:r>
        <w:t>Risks and Issues of the Project</w:t>
      </w:r>
      <w:bookmarkEnd w:id="23"/>
    </w:p>
    <w:p w14:paraId="3155DD5F" w14:textId="77777777" w:rsidR="006E6A16" w:rsidRDefault="006E6A16" w:rsidP="006E6A16">
      <w:r>
        <w:t>As the project involves web scraping data from social media pages, some of the risk are likely to happen:</w:t>
      </w:r>
    </w:p>
    <w:p w14:paraId="50233FD3" w14:textId="77777777" w:rsidR="005E5D5E" w:rsidRDefault="006E6A16" w:rsidP="006E6A16">
      <w:pPr>
        <w:pStyle w:val="ListParagraph"/>
        <w:numPr>
          <w:ilvl w:val="0"/>
          <w:numId w:val="9"/>
        </w:numPr>
      </w:pPr>
      <w:r>
        <w:t>Platform policy and privacy</w:t>
      </w:r>
      <w:r>
        <w:br/>
        <w:t>The platform used in this project is predominantly Facebook. Althoug</w:t>
      </w:r>
      <w:r w:rsidR="005E5D5E">
        <w:t xml:space="preserve">h there is no legal consequences of web scrapping from Facebook, the latest terms and conditions on automated data collection requires written permission in order to do web scrapping </w:t>
      </w:r>
      <w:r w:rsidR="005E5D5E">
        <w:fldChar w:fldCharType="begin"/>
      </w:r>
      <w:r w:rsidR="005E5D5E">
        <w:instrText xml:space="preserve"> ADDIN EN.CITE &lt;EndNote&gt;&lt;Cite&gt;&lt;Year&gt;2010&lt;/Year&gt;&lt;RecNum&gt;43&lt;/RecNum&gt;&lt;DisplayText&gt;(&lt;style face="italic"&gt;Automated Data Collection Terms&lt;/style&gt;, 2010)&lt;/DisplayText&gt;&lt;record&gt;&lt;rec-number&gt;43&lt;/rec-number&gt;&lt;foreign-keys&gt;&lt;key app="EN" db-id="dfzd55p0nx52sse595kxrevhvfr5erwdwvv5" timestamp="1593139756"&gt;43&lt;/key&gt;&lt;/foreign-keys&gt;&lt;ref-type name="Web Page"&gt;12&lt;/ref-type&gt;&lt;contributors&gt;&lt;/contributors&gt;&lt;titles&gt;&lt;title&gt;Automated Data Collection Terms&lt;/title&gt;&lt;/titles&gt;&lt;volume&gt;2020&lt;/volume&gt;&lt;number&gt;2020-06-26&lt;/number&gt;&lt;dates&gt;&lt;year&gt;2010&lt;/year&gt;&lt;pub-dates&gt;&lt;date&gt;2010-04-15&lt;/date&gt;&lt;/pub-dates&gt;&lt;/dates&gt;&lt;publisher&gt;Facebook&lt;/publisher&gt;&lt;urls&gt;&lt;related-urls&gt;&lt;url&gt;&lt;style face="underline" font="default" size="100%"&gt;https://www.facebook.com/apps/site_scraping_tos_terms.php&lt;/style&gt;&lt;/url&gt;&lt;/related-urls&gt;&lt;/urls&gt;&lt;/record&gt;&lt;/Cite&gt;&lt;/EndNote&gt;</w:instrText>
      </w:r>
      <w:r w:rsidR="005E5D5E">
        <w:fldChar w:fldCharType="separate"/>
      </w:r>
      <w:r w:rsidR="005E5D5E">
        <w:rPr>
          <w:noProof/>
        </w:rPr>
        <w:t>(</w:t>
      </w:r>
      <w:hyperlink w:anchor="_ENREF_2" w:tooltip=", 2010 #43" w:history="1">
        <w:r w:rsidR="005E5D5E" w:rsidRPr="005E5D5E">
          <w:rPr>
            <w:i/>
            <w:noProof/>
          </w:rPr>
          <w:t>Automated Data Collection Terms</w:t>
        </w:r>
        <w:r w:rsidR="005E5D5E">
          <w:rPr>
            <w:noProof/>
          </w:rPr>
          <w:t>, 2010</w:t>
        </w:r>
      </w:hyperlink>
      <w:r w:rsidR="005E5D5E">
        <w:rPr>
          <w:noProof/>
        </w:rPr>
        <w:t>)</w:t>
      </w:r>
      <w:r w:rsidR="005E5D5E">
        <w:fldChar w:fldCharType="end"/>
      </w:r>
      <w:r w:rsidR="005E5D5E">
        <w:t xml:space="preserve">. </w:t>
      </w:r>
    </w:p>
    <w:p w14:paraId="5A6F82F3" w14:textId="77777777" w:rsidR="005E5D5E" w:rsidRDefault="005E5D5E" w:rsidP="006E6A16">
      <w:pPr>
        <w:pStyle w:val="ListParagraph"/>
        <w:numPr>
          <w:ilvl w:val="0"/>
          <w:numId w:val="9"/>
        </w:numPr>
      </w:pPr>
      <w:r>
        <w:t>Platform dependency</w:t>
      </w:r>
      <w:r>
        <w:br/>
        <w:t xml:space="preserve">Web scraping from social media platforms using XPath, HTML DOM and regex also suggest future problems as the web scraping algorithm will be designed to fit current </w:t>
      </w:r>
      <w:r>
        <w:lastRenderedPageBreak/>
        <w:t>design of the webpages. In any cases of change in User Interface of platforms used, the web scrapping model might not be functioning.</w:t>
      </w:r>
    </w:p>
    <w:p w14:paraId="0B671CC4" w14:textId="77777777" w:rsidR="005E5D5E" w:rsidRDefault="005E5D5E" w:rsidP="005E5D5E">
      <w:pPr>
        <w:pStyle w:val="Heading1"/>
      </w:pPr>
      <w:bookmarkStart w:id="24" w:name="_Toc44072682"/>
      <w:r>
        <w:t>VI) Expected Outcome</w:t>
      </w:r>
      <w:bookmarkEnd w:id="24"/>
    </w:p>
    <w:p w14:paraId="7261BB03" w14:textId="77777777" w:rsidR="005E5D5E" w:rsidRDefault="005E5D5E" w:rsidP="005E5D5E">
      <w:r>
        <w:t>The expected outcomes of the project include:</w:t>
      </w:r>
    </w:p>
    <w:p w14:paraId="6AD5E1C6" w14:textId="77777777" w:rsidR="005E5D5E" w:rsidRDefault="005E5D5E" w:rsidP="005E5D5E">
      <w:pPr>
        <w:pStyle w:val="ListParagraph"/>
        <w:numPr>
          <w:ilvl w:val="0"/>
          <w:numId w:val="10"/>
        </w:numPr>
      </w:pPr>
      <w:r>
        <w:t>A web scraping model to extract data from Blood Donation related social media postings.</w:t>
      </w:r>
    </w:p>
    <w:p w14:paraId="759BF0E7" w14:textId="77777777" w:rsidR="005E5D5E" w:rsidRDefault="005E5D5E" w:rsidP="005E5D5E">
      <w:pPr>
        <w:pStyle w:val="ListParagraph"/>
        <w:numPr>
          <w:ilvl w:val="0"/>
          <w:numId w:val="10"/>
        </w:numPr>
      </w:pPr>
      <w:r>
        <w:t>A topic modelling model to identify topics for each post collected.</w:t>
      </w:r>
    </w:p>
    <w:p w14:paraId="1057E239" w14:textId="77777777" w:rsidR="005E5D5E" w:rsidRDefault="005E5D5E" w:rsidP="005E5D5E">
      <w:pPr>
        <w:pStyle w:val="ListParagraph"/>
        <w:numPr>
          <w:ilvl w:val="0"/>
          <w:numId w:val="10"/>
        </w:numPr>
      </w:pPr>
      <w:r>
        <w:t>A time series model to analyze and forecast future trend of blood donation campaign postings on social media.</w:t>
      </w:r>
    </w:p>
    <w:p w14:paraId="4C7E79B4" w14:textId="77777777" w:rsidR="00972ABE" w:rsidRDefault="005E5D5E" w:rsidP="005E5D5E">
      <w:pPr>
        <w:pStyle w:val="ListParagraph"/>
        <w:numPr>
          <w:ilvl w:val="0"/>
          <w:numId w:val="10"/>
        </w:numPr>
      </w:pPr>
      <w:r>
        <w:t xml:space="preserve">A detailed report of </w:t>
      </w:r>
      <w:r w:rsidR="00972ABE">
        <w:t>steps taken in the project to achieve the objectives as well as discussion on any new findings or potential development of the project.</w:t>
      </w:r>
    </w:p>
    <w:p w14:paraId="00C340D8" w14:textId="33E8D38E" w:rsidR="00C25F35" w:rsidRDefault="00C25F35" w:rsidP="006000D4">
      <w:pPr>
        <w:pStyle w:val="Heading1"/>
      </w:pPr>
      <w:r>
        <w:br/>
      </w:r>
      <w:bookmarkStart w:id="25" w:name="_Toc44072683"/>
      <w:r w:rsidR="006000D4">
        <w:t>VII) Gantt Chart</w:t>
      </w:r>
      <w:bookmarkEnd w:id="25"/>
    </w:p>
    <w:p w14:paraId="7B6CE956" w14:textId="77777777" w:rsidR="006000D4" w:rsidRDefault="006000D4" w:rsidP="006000D4">
      <w:pPr>
        <w:keepNext/>
      </w:pPr>
      <w:r>
        <w:rPr>
          <w:noProof/>
        </w:rPr>
        <w:drawing>
          <wp:inline distT="0" distB="0" distL="0" distR="0" wp14:anchorId="7BCF8267" wp14:editId="4B1205AF">
            <wp:extent cx="5943600" cy="2251075"/>
            <wp:effectExtent l="0" t="0" r="0" b="0"/>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4"/>
                    </pic:cNvPr>
                    <pic:cNvPicPr/>
                  </pic:nvPicPr>
                  <pic:blipFill>
                    <a:blip r:embed="rId15"/>
                    <a:stretch>
                      <a:fillRect/>
                    </a:stretch>
                  </pic:blipFill>
                  <pic:spPr>
                    <a:xfrm>
                      <a:off x="0" y="0"/>
                      <a:ext cx="5943600" cy="2251075"/>
                    </a:xfrm>
                    <a:prstGeom prst="rect">
                      <a:avLst/>
                    </a:prstGeom>
                  </pic:spPr>
                </pic:pic>
              </a:graphicData>
            </a:graphic>
          </wp:inline>
        </w:drawing>
      </w:r>
    </w:p>
    <w:p w14:paraId="0608C1E9" w14:textId="497E64BF" w:rsidR="006000D4" w:rsidRDefault="006000D4" w:rsidP="006000D4">
      <w:pPr>
        <w:pStyle w:val="Caption"/>
      </w:pPr>
      <w:bookmarkStart w:id="26" w:name="_Toc44072586"/>
      <w:r>
        <w:t xml:space="preserve">Figure </w:t>
      </w:r>
      <w:fldSimple w:instr=" SEQ Figure \* ARABIC ">
        <w:r w:rsidR="009747DD">
          <w:rPr>
            <w:noProof/>
          </w:rPr>
          <w:t>2</w:t>
        </w:r>
      </w:fldSimple>
      <w:r>
        <w:t>: Gantt Chart</w:t>
      </w:r>
      <w:bookmarkEnd w:id="26"/>
    </w:p>
    <w:p w14:paraId="47E14E90" w14:textId="05788759" w:rsidR="006000D4" w:rsidRDefault="006000D4" w:rsidP="006000D4">
      <w:r>
        <w:t>Please refer to attached file “Gantt Chart CDS590</w:t>
      </w:r>
      <w:r w:rsidR="00ED7945">
        <w:t>.xlsx</w:t>
      </w:r>
      <w:r>
        <w:t>” for detailed description</w:t>
      </w:r>
    </w:p>
    <w:p w14:paraId="58DDEB83" w14:textId="0224890F" w:rsidR="006000D4" w:rsidRDefault="00ED7945" w:rsidP="00ED7945">
      <w:pPr>
        <w:pStyle w:val="Heading1"/>
      </w:pPr>
      <w:bookmarkStart w:id="27" w:name="_Toc44072684"/>
      <w:r>
        <w:t>VIII) Conclusion</w:t>
      </w:r>
      <w:bookmarkEnd w:id="27"/>
    </w:p>
    <w:p w14:paraId="24443A6D" w14:textId="77777777" w:rsidR="00202AA4" w:rsidRDefault="00ED7945" w:rsidP="00ED7945">
      <w:r>
        <w:t xml:space="preserve">In order to understand the questions: </w:t>
      </w:r>
    </w:p>
    <w:p w14:paraId="77663D3B" w14:textId="13945D4A" w:rsidR="00202AA4" w:rsidRDefault="00ED7945" w:rsidP="00202AA4">
      <w:pPr>
        <w:pStyle w:val="ListParagraph"/>
        <w:numPr>
          <w:ilvl w:val="0"/>
          <w:numId w:val="13"/>
        </w:numPr>
      </w:pPr>
      <w:r>
        <w:t>Frequency of social media postings regarding blood donation by campaign organizers,</w:t>
      </w:r>
    </w:p>
    <w:p w14:paraId="2E59427C" w14:textId="77777777" w:rsidR="00202AA4" w:rsidRDefault="00ED7945" w:rsidP="00202AA4">
      <w:pPr>
        <w:pStyle w:val="ListParagraph"/>
        <w:numPr>
          <w:ilvl w:val="0"/>
          <w:numId w:val="13"/>
        </w:numPr>
      </w:pPr>
      <w:r>
        <w:t xml:space="preserve">Frequency of social media postings regarding blood donation by general population and </w:t>
      </w:r>
    </w:p>
    <w:p w14:paraId="65040DA3" w14:textId="3DCB92C2" w:rsidR="00202AA4" w:rsidRDefault="00ED7945" w:rsidP="00202AA4">
      <w:pPr>
        <w:pStyle w:val="ListParagraph"/>
        <w:numPr>
          <w:ilvl w:val="0"/>
          <w:numId w:val="13"/>
        </w:numPr>
      </w:pPr>
      <w:r>
        <w:t xml:space="preserve">Peak time and any existing patterns in social media postings regarding blood donation </w:t>
      </w:r>
    </w:p>
    <w:p w14:paraId="63FD411C" w14:textId="0E921B02" w:rsidR="00202AA4" w:rsidRDefault="00C70222" w:rsidP="00202AA4">
      <w:r>
        <w:t xml:space="preserve">in Malaysia, </w:t>
      </w:r>
      <w:r w:rsidR="00ED7945">
        <w:t xml:space="preserve">a solution </w:t>
      </w:r>
      <w:r w:rsidR="00202AA4">
        <w:t>combining</w:t>
      </w:r>
      <w:r w:rsidR="00ED7945">
        <w:t xml:space="preserve"> </w:t>
      </w:r>
    </w:p>
    <w:p w14:paraId="799FC5F1" w14:textId="77777777" w:rsidR="00202AA4" w:rsidRDefault="00ED7945" w:rsidP="00202AA4">
      <w:pPr>
        <w:pStyle w:val="ListParagraph"/>
        <w:numPr>
          <w:ilvl w:val="0"/>
          <w:numId w:val="14"/>
        </w:numPr>
      </w:pPr>
      <w:r>
        <w:lastRenderedPageBreak/>
        <w:t xml:space="preserve">web scrapping using Beautiful Soup and </w:t>
      </w:r>
      <w:proofErr w:type="spellStart"/>
      <w:r w:rsidR="00202AA4">
        <w:t>Scrapy</w:t>
      </w:r>
      <w:proofErr w:type="spellEnd"/>
      <w:r w:rsidR="00202AA4">
        <w:t xml:space="preserve">, </w:t>
      </w:r>
    </w:p>
    <w:p w14:paraId="7618F3E7" w14:textId="77777777" w:rsidR="00202AA4" w:rsidRDefault="00202AA4" w:rsidP="00202AA4">
      <w:pPr>
        <w:pStyle w:val="ListParagraph"/>
        <w:numPr>
          <w:ilvl w:val="0"/>
          <w:numId w:val="14"/>
        </w:numPr>
      </w:pPr>
      <w:r>
        <w:t xml:space="preserve">topic modelling using LDA-based models, and </w:t>
      </w:r>
    </w:p>
    <w:p w14:paraId="1957B509" w14:textId="4C0012AF" w:rsidR="00202AA4" w:rsidRDefault="00202AA4" w:rsidP="00202AA4">
      <w:pPr>
        <w:pStyle w:val="ListParagraph"/>
        <w:numPr>
          <w:ilvl w:val="0"/>
          <w:numId w:val="14"/>
        </w:numPr>
      </w:pPr>
      <w:r>
        <w:t>time-series analysis using ARIMA, Machine Learning, and Box-Jerkin model</w:t>
      </w:r>
    </w:p>
    <w:p w14:paraId="39D99E17" w14:textId="146DA060" w:rsidR="00202AA4" w:rsidRPr="00ED7945" w:rsidRDefault="00202AA4" w:rsidP="00202AA4">
      <w:r>
        <w:t>is proposed. The project aims to provide an overview on usage of social media in promoting blood donation campa</w:t>
      </w:r>
      <w:r w:rsidR="00C70222">
        <w:t>ign in Malaysia so that further research can be done on optimizing resources and efficiency of the campaigns.</w:t>
      </w:r>
    </w:p>
    <w:p w14:paraId="44EC1F62" w14:textId="77777777" w:rsidR="0057524F" w:rsidRPr="00A2779D" w:rsidRDefault="0057524F" w:rsidP="00D82DC2"/>
    <w:p w14:paraId="1DD284AC" w14:textId="1AFAE5C2" w:rsidR="0057524F" w:rsidRPr="00A2779D" w:rsidRDefault="00ED7945" w:rsidP="00ED7945">
      <w:pPr>
        <w:pStyle w:val="Heading1"/>
      </w:pPr>
      <w:bookmarkStart w:id="28" w:name="_Toc44072685"/>
      <w:r>
        <w:t>IX) References</w:t>
      </w:r>
      <w:bookmarkEnd w:id="28"/>
    </w:p>
    <w:p w14:paraId="0D0FDD04" w14:textId="2CD34D83" w:rsidR="005E5D5E" w:rsidRPr="005E5D5E" w:rsidRDefault="0057524F" w:rsidP="00ED7945">
      <w:pPr>
        <w:pStyle w:val="EndNoteBibliography"/>
        <w:numPr>
          <w:ilvl w:val="0"/>
          <w:numId w:val="12"/>
        </w:numPr>
        <w:spacing w:after="0"/>
      </w:pPr>
      <w:r w:rsidRPr="00A2779D">
        <w:fldChar w:fldCharType="begin"/>
      </w:r>
      <w:r w:rsidRPr="00A2779D">
        <w:instrText xml:space="preserve"> ADDIN EN.REFLIST </w:instrText>
      </w:r>
      <w:r w:rsidRPr="00A2779D">
        <w:fldChar w:fldCharType="separate"/>
      </w:r>
      <w:bookmarkStart w:id="29" w:name="_ENREF_1"/>
      <w:bookmarkStart w:id="30" w:name="_Hlk57036380"/>
      <w:r w:rsidR="005E5D5E" w:rsidRPr="005E5D5E">
        <w:t xml:space="preserve">Agrawal, A., Fu, W., &amp; Menzies, T. (2018). What is Wrong with Topic Modeling? (and How to Fix it Using Search-based SE). </w:t>
      </w:r>
      <w:r w:rsidR="005E5D5E" w:rsidRPr="005E5D5E">
        <w:rPr>
          <w:i/>
        </w:rPr>
        <w:t>Information and Software Technology</w:t>
      </w:r>
      <w:r w:rsidR="005E5D5E" w:rsidRPr="005E5D5E">
        <w:t xml:space="preserve">. </w:t>
      </w:r>
      <w:hyperlink r:id="rId16" w:history="1">
        <w:r w:rsidR="005E5D5E" w:rsidRPr="005E5D5E">
          <w:rPr>
            <w:rStyle w:val="Hyperlink"/>
          </w:rPr>
          <w:t>https://doi.org/10.1016/j.infsof.2018.02.005</w:t>
        </w:r>
      </w:hyperlink>
      <w:r w:rsidR="005E5D5E" w:rsidRPr="005E5D5E">
        <w:t xml:space="preserve"> </w:t>
      </w:r>
      <w:r w:rsidR="005E5D5E" w:rsidRPr="005E5D5E">
        <w:tab/>
      </w:r>
      <w:bookmarkEnd w:id="29"/>
    </w:p>
    <w:p w14:paraId="7AA18789" w14:textId="6517D51C" w:rsidR="005E5D5E" w:rsidRPr="005E5D5E" w:rsidRDefault="005E5D5E" w:rsidP="00ED7945">
      <w:pPr>
        <w:pStyle w:val="EndNoteBibliography"/>
        <w:numPr>
          <w:ilvl w:val="0"/>
          <w:numId w:val="12"/>
        </w:numPr>
      </w:pPr>
      <w:bookmarkStart w:id="31" w:name="_ENREF_2"/>
      <w:r w:rsidRPr="005E5D5E">
        <w:rPr>
          <w:i/>
        </w:rPr>
        <w:t>Automated Data Collection Terms</w:t>
      </w:r>
      <w:r w:rsidRPr="005E5D5E">
        <w:t xml:space="preserve">. (2010, 2010-04-15).  Facebook. Retrieved 2020-06-26 from </w:t>
      </w:r>
      <w:hyperlink r:id="rId17" w:history="1">
        <w:r w:rsidRPr="005E5D5E">
          <w:rPr>
            <w:rStyle w:val="Hyperlink"/>
          </w:rPr>
          <w:t>https://www.facebook.com/apps/site_scraping_tos_terms.php</w:t>
        </w:r>
      </w:hyperlink>
    </w:p>
    <w:p w14:paraId="31C8B923" w14:textId="77777777" w:rsidR="005E5D5E" w:rsidRPr="005E5D5E" w:rsidRDefault="005E5D5E" w:rsidP="005E5D5E">
      <w:pPr>
        <w:pStyle w:val="EndNoteBibliography"/>
        <w:spacing w:after="0"/>
        <w:ind w:left="720" w:hanging="720"/>
      </w:pPr>
      <w:r w:rsidRPr="005E5D5E">
        <w:tab/>
      </w:r>
      <w:bookmarkEnd w:id="31"/>
    </w:p>
    <w:p w14:paraId="6DF1B813" w14:textId="77777777" w:rsidR="005E5D5E" w:rsidRPr="005E5D5E" w:rsidRDefault="005E5D5E" w:rsidP="00ED7945">
      <w:pPr>
        <w:pStyle w:val="EndNoteBibliography"/>
        <w:numPr>
          <w:ilvl w:val="0"/>
          <w:numId w:val="12"/>
        </w:numPr>
        <w:spacing w:after="0"/>
      </w:pPr>
      <w:bookmarkStart w:id="32" w:name="_ENREF_3"/>
      <w:r w:rsidRPr="005E5D5E">
        <w:t xml:space="preserve">Blei, D. M., Ng, A. Y., &amp; Jordan, M. I. (2003). Latent dirichlet allocation. </w:t>
      </w:r>
      <w:r w:rsidRPr="005E5D5E">
        <w:rPr>
          <w:i/>
        </w:rPr>
        <w:t>Journal of machine Learning research, 3</w:t>
      </w:r>
      <w:r w:rsidRPr="005E5D5E">
        <w:t xml:space="preserve">(Jan), 993-1022. </w:t>
      </w:r>
      <w:r w:rsidRPr="005E5D5E">
        <w:tab/>
      </w:r>
      <w:bookmarkEnd w:id="32"/>
    </w:p>
    <w:p w14:paraId="2B6E2FDC" w14:textId="3DB433EB" w:rsidR="005E5D5E" w:rsidRPr="005E5D5E" w:rsidRDefault="005E5D5E" w:rsidP="00ED7945">
      <w:pPr>
        <w:pStyle w:val="EndNoteBibliography"/>
        <w:numPr>
          <w:ilvl w:val="0"/>
          <w:numId w:val="12"/>
        </w:numPr>
      </w:pPr>
      <w:bookmarkStart w:id="33" w:name="_ENREF_4"/>
      <w:r w:rsidRPr="005E5D5E">
        <w:rPr>
          <w:i/>
        </w:rPr>
        <w:t>Blood Components</w:t>
      </w:r>
      <w:r w:rsidRPr="005E5D5E">
        <w:t xml:space="preserve">.  American Red Cross. Retrieved 2020-06-26 from </w:t>
      </w:r>
      <w:hyperlink r:id="rId18" w:history="1">
        <w:r w:rsidRPr="005E5D5E">
          <w:rPr>
            <w:rStyle w:val="Hyperlink"/>
          </w:rPr>
          <w:t>https://www.redcrossblood.org/donate-blood/how-to-donate/types-of-blood-donations/blood-components.html</w:t>
        </w:r>
      </w:hyperlink>
    </w:p>
    <w:p w14:paraId="4A6CC5A0" w14:textId="77777777" w:rsidR="005E5D5E" w:rsidRPr="005E5D5E" w:rsidRDefault="005E5D5E" w:rsidP="005E5D5E">
      <w:pPr>
        <w:pStyle w:val="EndNoteBibliography"/>
        <w:spacing w:after="0"/>
        <w:ind w:left="720" w:hanging="720"/>
      </w:pPr>
      <w:r w:rsidRPr="005E5D5E">
        <w:tab/>
      </w:r>
      <w:bookmarkEnd w:id="33"/>
    </w:p>
    <w:p w14:paraId="46F9419A" w14:textId="74876C81" w:rsidR="005E5D5E" w:rsidRPr="005E5D5E" w:rsidRDefault="005E5D5E" w:rsidP="00ED7945">
      <w:pPr>
        <w:pStyle w:val="EndNoteBibliography"/>
        <w:numPr>
          <w:ilvl w:val="0"/>
          <w:numId w:val="12"/>
        </w:numPr>
        <w:spacing w:after="0"/>
      </w:pPr>
      <w:bookmarkStart w:id="34" w:name="_ENREF_5"/>
      <w:r w:rsidRPr="005E5D5E">
        <w:t xml:space="preserve">Drackley, A., Newbold, K. B., Paez, A., &amp; Heddle, N. (2012). Forecasting Ontario's blood supply and demand. </w:t>
      </w:r>
      <w:r w:rsidRPr="005E5D5E">
        <w:rPr>
          <w:i/>
        </w:rPr>
        <w:t>Transfusion, 52</w:t>
      </w:r>
      <w:r w:rsidRPr="005E5D5E">
        <w:t xml:space="preserve">(2), 366-374. </w:t>
      </w:r>
      <w:hyperlink r:id="rId19" w:history="1">
        <w:r w:rsidRPr="005E5D5E">
          <w:rPr>
            <w:rStyle w:val="Hyperlink"/>
          </w:rPr>
          <w:t>https://doi.org/10.1111/j.1537-2995.2011.03280.x</w:t>
        </w:r>
      </w:hyperlink>
      <w:r w:rsidRPr="005E5D5E">
        <w:t xml:space="preserve"> </w:t>
      </w:r>
      <w:r w:rsidRPr="005E5D5E">
        <w:tab/>
      </w:r>
      <w:bookmarkEnd w:id="34"/>
    </w:p>
    <w:p w14:paraId="5382F7A1" w14:textId="54204D34" w:rsidR="005E5D5E" w:rsidRPr="005E5D5E" w:rsidRDefault="005E5D5E" w:rsidP="00ED7945">
      <w:pPr>
        <w:pStyle w:val="EndNoteBibliography"/>
        <w:numPr>
          <w:ilvl w:val="0"/>
          <w:numId w:val="12"/>
        </w:numPr>
        <w:spacing w:after="0"/>
      </w:pPr>
      <w:bookmarkStart w:id="35" w:name="_ENREF_6"/>
      <w:r w:rsidRPr="005E5D5E">
        <w:t xml:space="preserve">Fortsch, S. M., &amp; Khapalova, E. A. (2016). Reducing uncertainty in demand for blood. </w:t>
      </w:r>
      <w:r w:rsidRPr="005E5D5E">
        <w:rPr>
          <w:i/>
        </w:rPr>
        <w:t>Operations Research for Health Care, 9</w:t>
      </w:r>
      <w:r w:rsidRPr="005E5D5E">
        <w:t xml:space="preserve">, 16-28. </w:t>
      </w:r>
      <w:hyperlink r:id="rId20" w:history="1">
        <w:r w:rsidRPr="005E5D5E">
          <w:rPr>
            <w:rStyle w:val="Hyperlink"/>
          </w:rPr>
          <w:t>https://doi.org/10.1016/j.orhc.2016.02.002</w:t>
        </w:r>
      </w:hyperlink>
      <w:r w:rsidRPr="005E5D5E">
        <w:t xml:space="preserve"> </w:t>
      </w:r>
      <w:r w:rsidRPr="005E5D5E">
        <w:tab/>
      </w:r>
      <w:bookmarkEnd w:id="35"/>
    </w:p>
    <w:p w14:paraId="033FE1BF" w14:textId="2C357918" w:rsidR="005E5D5E" w:rsidRPr="005E5D5E" w:rsidRDefault="005E5D5E" w:rsidP="00ED7945">
      <w:pPr>
        <w:pStyle w:val="EndNoteBibliography"/>
        <w:numPr>
          <w:ilvl w:val="0"/>
          <w:numId w:val="12"/>
        </w:numPr>
        <w:spacing w:after="0"/>
      </w:pPr>
      <w:bookmarkStart w:id="36" w:name="_ENREF_7"/>
      <w:r w:rsidRPr="005E5D5E">
        <w:t xml:space="preserve">Glez-Pena, D., Lourenco, A., Lopez-Fernandez, H., Reboiro-Jato, M., &amp; Fdez-Riverola, F. (2014). Web scraping technologies in an API world. </w:t>
      </w:r>
      <w:r w:rsidRPr="005E5D5E">
        <w:rPr>
          <w:i/>
        </w:rPr>
        <w:t>Brief Bioinform, 15</w:t>
      </w:r>
      <w:r w:rsidRPr="005E5D5E">
        <w:t xml:space="preserve">(5), 788-797. </w:t>
      </w:r>
      <w:hyperlink r:id="rId21" w:history="1">
        <w:r w:rsidRPr="005E5D5E">
          <w:rPr>
            <w:rStyle w:val="Hyperlink"/>
          </w:rPr>
          <w:t>https://doi.org/10.1093/bib/bbt026</w:t>
        </w:r>
      </w:hyperlink>
      <w:r w:rsidRPr="005E5D5E">
        <w:t xml:space="preserve"> </w:t>
      </w:r>
      <w:r w:rsidRPr="005E5D5E">
        <w:tab/>
      </w:r>
      <w:bookmarkEnd w:id="36"/>
    </w:p>
    <w:p w14:paraId="43FFD2D3" w14:textId="052BBE50" w:rsidR="005E5D5E" w:rsidRPr="005E5D5E" w:rsidRDefault="005E5D5E" w:rsidP="00ED7945">
      <w:pPr>
        <w:pStyle w:val="EndNoteBibliography"/>
        <w:numPr>
          <w:ilvl w:val="0"/>
          <w:numId w:val="12"/>
        </w:numPr>
        <w:spacing w:after="0"/>
      </w:pPr>
      <w:bookmarkStart w:id="37" w:name="_ENREF_8"/>
      <w:r w:rsidRPr="005E5D5E">
        <w:t xml:space="preserve">Gundecha, P., &amp; Liu, H. Mining Social Media: A Brief Introduction. In </w:t>
      </w:r>
      <w:r w:rsidRPr="005E5D5E">
        <w:rPr>
          <w:i/>
        </w:rPr>
        <w:t>New Directions in Informatics, Optimization, Logistics, and Production</w:t>
      </w:r>
      <w:r w:rsidRPr="005E5D5E">
        <w:t xml:space="preserve"> (pp. 1-17). </w:t>
      </w:r>
      <w:hyperlink r:id="rId22" w:history="1">
        <w:r w:rsidRPr="005E5D5E">
          <w:rPr>
            <w:rStyle w:val="Hyperlink"/>
          </w:rPr>
          <w:t>https://doi.org/10.1287/educ.1120.0105</w:t>
        </w:r>
      </w:hyperlink>
      <w:r w:rsidRPr="005E5D5E">
        <w:t xml:space="preserve"> </w:t>
      </w:r>
      <w:r w:rsidRPr="005E5D5E">
        <w:tab/>
      </w:r>
      <w:bookmarkEnd w:id="37"/>
    </w:p>
    <w:p w14:paraId="622F2D17" w14:textId="1F3EDEC4" w:rsidR="005E5D5E" w:rsidRPr="005E5D5E" w:rsidRDefault="005E5D5E" w:rsidP="00ED7945">
      <w:pPr>
        <w:pStyle w:val="EndNoteBibliography"/>
        <w:numPr>
          <w:ilvl w:val="0"/>
          <w:numId w:val="12"/>
        </w:numPr>
        <w:spacing w:after="0"/>
      </w:pPr>
      <w:bookmarkStart w:id="38" w:name="_ENREF_9"/>
      <w:r w:rsidRPr="005E5D5E">
        <w:t xml:space="preserve">Hanna, R., Rohm, A., &amp; Crittenden, V. L. (2011). We’re all connected: The power of the social media ecosystem. </w:t>
      </w:r>
      <w:r w:rsidRPr="005E5D5E">
        <w:rPr>
          <w:i/>
        </w:rPr>
        <w:t>Business Horizons, 54</w:t>
      </w:r>
      <w:r w:rsidRPr="005E5D5E">
        <w:t xml:space="preserve">(3), 265-273. </w:t>
      </w:r>
      <w:hyperlink r:id="rId23" w:history="1">
        <w:r w:rsidRPr="005E5D5E">
          <w:rPr>
            <w:rStyle w:val="Hyperlink"/>
          </w:rPr>
          <w:t>https://doi.org/10.1016/j.bushor.2011.01.007</w:t>
        </w:r>
      </w:hyperlink>
      <w:r w:rsidRPr="005E5D5E">
        <w:t xml:space="preserve"> </w:t>
      </w:r>
      <w:r w:rsidRPr="005E5D5E">
        <w:tab/>
      </w:r>
      <w:bookmarkEnd w:id="38"/>
    </w:p>
    <w:p w14:paraId="6EE5ACCB" w14:textId="77777777" w:rsidR="005E5D5E" w:rsidRPr="005E5D5E" w:rsidRDefault="005E5D5E" w:rsidP="00ED7945">
      <w:pPr>
        <w:pStyle w:val="EndNoteBibliography"/>
        <w:numPr>
          <w:ilvl w:val="0"/>
          <w:numId w:val="12"/>
        </w:numPr>
        <w:spacing w:after="0"/>
      </w:pPr>
      <w:bookmarkStart w:id="39" w:name="_ENREF_10"/>
      <w:r w:rsidRPr="005E5D5E">
        <w:t xml:space="preserve">Lim, K. H., Karunasekera, S., &amp; Harwood, A. (2017). Clustop: A clustering-based topic modelling algorithm for twitter using word networks. 2017 IEEE International Conference on Big Data (Big Data), </w:t>
      </w:r>
      <w:r w:rsidRPr="005E5D5E">
        <w:tab/>
      </w:r>
      <w:bookmarkEnd w:id="39"/>
    </w:p>
    <w:p w14:paraId="7FECCA21" w14:textId="77777777" w:rsidR="005E5D5E" w:rsidRPr="005E5D5E" w:rsidRDefault="005E5D5E" w:rsidP="00ED7945">
      <w:pPr>
        <w:pStyle w:val="EndNoteBibliography"/>
        <w:numPr>
          <w:ilvl w:val="0"/>
          <w:numId w:val="12"/>
        </w:numPr>
        <w:spacing w:after="0"/>
      </w:pPr>
      <w:bookmarkStart w:id="40" w:name="_ENREF_11"/>
      <w:r w:rsidRPr="005E5D5E">
        <w:t xml:space="preserve">Nur Hairani, A., Muhammad Asri, M., &amp; Mohammed Farhan, M. (2018). Blood Donation Program in Malaysia: Government Initiatives towards Attracting Volunteer Blood Donors. </w:t>
      </w:r>
      <w:r w:rsidRPr="005E5D5E">
        <w:rPr>
          <w:i/>
        </w:rPr>
        <w:t>International Journal of Engineering &amp; Technology, 7</w:t>
      </w:r>
      <w:r w:rsidRPr="005E5D5E">
        <w:t xml:space="preserve">(4.15), 240-243. </w:t>
      </w:r>
      <w:r w:rsidRPr="005E5D5E">
        <w:tab/>
      </w:r>
      <w:bookmarkEnd w:id="40"/>
    </w:p>
    <w:p w14:paraId="0FC02DF0" w14:textId="77777777" w:rsidR="005E5D5E" w:rsidRPr="005E5D5E" w:rsidRDefault="005E5D5E" w:rsidP="00ED7945">
      <w:pPr>
        <w:pStyle w:val="EndNoteBibliography"/>
        <w:numPr>
          <w:ilvl w:val="0"/>
          <w:numId w:val="12"/>
        </w:numPr>
        <w:spacing w:after="0"/>
      </w:pPr>
      <w:bookmarkStart w:id="41" w:name="_ENREF_12"/>
      <w:r w:rsidRPr="005E5D5E">
        <w:lastRenderedPageBreak/>
        <w:t xml:space="preserve">Onan, A., Korukoglu, S., &amp; Bulut, H. (2016). LDA-based Topic Modelling in Text Sentiment Classification: An Empirical Analysis. </w:t>
      </w:r>
      <w:r w:rsidRPr="005E5D5E">
        <w:rPr>
          <w:i/>
        </w:rPr>
        <w:t>Int. J. Comput. Linguistics Appl., 7</w:t>
      </w:r>
      <w:r w:rsidRPr="005E5D5E">
        <w:t xml:space="preserve">(1), 101-119. </w:t>
      </w:r>
      <w:r w:rsidRPr="005E5D5E">
        <w:tab/>
      </w:r>
      <w:bookmarkEnd w:id="41"/>
    </w:p>
    <w:p w14:paraId="07E89816" w14:textId="61A8767B" w:rsidR="005E5D5E" w:rsidRPr="005E5D5E" w:rsidRDefault="005E5D5E" w:rsidP="00ED7945">
      <w:pPr>
        <w:pStyle w:val="EndNoteBibliography"/>
        <w:numPr>
          <w:ilvl w:val="0"/>
          <w:numId w:val="12"/>
        </w:numPr>
        <w:spacing w:after="0"/>
      </w:pPr>
      <w:bookmarkStart w:id="42" w:name="_ENREF_13"/>
      <w:bookmarkStart w:id="43" w:name="_GoBack"/>
      <w:r w:rsidRPr="005E5D5E">
        <w:t xml:space="preserve">Pereira, A. (2004). Performance of time-series methods in forecasting the demand for red blood cell transfusion. </w:t>
      </w:r>
      <w:r w:rsidRPr="005E5D5E">
        <w:rPr>
          <w:i/>
        </w:rPr>
        <w:t>Transfusion, 44</w:t>
      </w:r>
      <w:r w:rsidRPr="005E5D5E">
        <w:t xml:space="preserve">(5), 739-746. </w:t>
      </w:r>
      <w:hyperlink r:id="rId24" w:history="1">
        <w:r w:rsidRPr="005E5D5E">
          <w:rPr>
            <w:rStyle w:val="Hyperlink"/>
          </w:rPr>
          <w:t>https://doi.org/10.1111/j.1537-2995.2004.03363.x</w:t>
        </w:r>
      </w:hyperlink>
      <w:r w:rsidRPr="005E5D5E">
        <w:t xml:space="preserve"> </w:t>
      </w:r>
      <w:r w:rsidRPr="005E5D5E">
        <w:tab/>
      </w:r>
      <w:bookmarkEnd w:id="42"/>
    </w:p>
    <w:p w14:paraId="283AAA44" w14:textId="77777777" w:rsidR="005E5D5E" w:rsidRPr="005E5D5E" w:rsidRDefault="005E5D5E" w:rsidP="00ED7945">
      <w:pPr>
        <w:pStyle w:val="EndNoteBibliography"/>
        <w:numPr>
          <w:ilvl w:val="0"/>
          <w:numId w:val="12"/>
        </w:numPr>
        <w:spacing w:after="0"/>
      </w:pPr>
      <w:bookmarkStart w:id="44" w:name="_ENREF_14"/>
      <w:r w:rsidRPr="005E5D5E">
        <w:t xml:space="preserve">Sirisuriya, D. S. (2015). A comparative study on web scraping. </w:t>
      </w:r>
      <w:r w:rsidRPr="005E5D5E">
        <w:tab/>
      </w:r>
      <w:bookmarkEnd w:id="44"/>
    </w:p>
    <w:p w14:paraId="089E4977" w14:textId="458D29D2" w:rsidR="005E5D5E" w:rsidRPr="005E5D5E" w:rsidRDefault="005E5D5E" w:rsidP="00ED7945">
      <w:pPr>
        <w:pStyle w:val="EndNoteBibliography"/>
        <w:numPr>
          <w:ilvl w:val="0"/>
          <w:numId w:val="12"/>
        </w:numPr>
      </w:pPr>
      <w:bookmarkStart w:id="45" w:name="_ENREF_15"/>
      <w:r w:rsidRPr="005E5D5E">
        <w:t>SULAIMAN, R. M. S. Z. (2020). Derma darah bantu 1,000 pesakit setiap hari.</w:t>
      </w:r>
      <w:r w:rsidRPr="005E5D5E">
        <w:rPr>
          <w:i/>
        </w:rPr>
        <w:t xml:space="preserve"> Sinar Harian</w:t>
      </w:r>
      <w:r w:rsidRPr="005E5D5E">
        <w:t xml:space="preserve">. </w:t>
      </w:r>
      <w:hyperlink r:id="rId25" w:history="1">
        <w:r w:rsidRPr="005E5D5E">
          <w:rPr>
            <w:rStyle w:val="Hyperlink"/>
          </w:rPr>
          <w:t>https://www.sinarharian.com.my/article/87778/BERITA/Nasional/Derma-darah-bantu-1000-pesakit-setiap-hari</w:t>
        </w:r>
      </w:hyperlink>
    </w:p>
    <w:p w14:paraId="127C62DF" w14:textId="77777777" w:rsidR="005E5D5E" w:rsidRPr="005E5D5E" w:rsidRDefault="005E5D5E" w:rsidP="005E5D5E">
      <w:pPr>
        <w:pStyle w:val="EndNoteBibliography"/>
        <w:spacing w:after="0"/>
        <w:ind w:left="720" w:hanging="720"/>
      </w:pPr>
      <w:r w:rsidRPr="005E5D5E">
        <w:tab/>
      </w:r>
      <w:bookmarkEnd w:id="45"/>
    </w:p>
    <w:p w14:paraId="67C951BA" w14:textId="70CDB9A4" w:rsidR="005E5D5E" w:rsidRPr="005E5D5E" w:rsidRDefault="005E5D5E" w:rsidP="00ED7945">
      <w:pPr>
        <w:pStyle w:val="EndNoteBibliography"/>
        <w:numPr>
          <w:ilvl w:val="0"/>
          <w:numId w:val="12"/>
        </w:numPr>
      </w:pPr>
      <w:bookmarkStart w:id="46" w:name="_ENREF_16"/>
      <w:r w:rsidRPr="005E5D5E">
        <w:t xml:space="preserve">Wooi Seong, K., Raffeal, V., &amp; Ayob, Y. (2014). Adopting a proactive approach to blood shortages: experience from the National Blood Centre, Malaysia. </w:t>
      </w:r>
      <w:r w:rsidRPr="005E5D5E">
        <w:rPr>
          <w:i/>
        </w:rPr>
        <w:t>ISBT Science Series, 9</w:t>
      </w:r>
      <w:r w:rsidRPr="005E5D5E">
        <w:t xml:space="preserve">(1), 189-192. </w:t>
      </w:r>
      <w:hyperlink r:id="rId26" w:history="1">
        <w:r w:rsidRPr="005E5D5E">
          <w:rPr>
            <w:rStyle w:val="Hyperlink"/>
          </w:rPr>
          <w:t>https://doi.org/10.1111/voxs.12</w:t>
        </w:r>
        <w:r w:rsidRPr="005E5D5E">
          <w:rPr>
            <w:rStyle w:val="Hyperlink"/>
          </w:rPr>
          <w:t>1</w:t>
        </w:r>
        <w:r w:rsidRPr="005E5D5E">
          <w:rPr>
            <w:rStyle w:val="Hyperlink"/>
          </w:rPr>
          <w:t>04</w:t>
        </w:r>
      </w:hyperlink>
      <w:r w:rsidRPr="005E5D5E">
        <w:t xml:space="preserve"> </w:t>
      </w:r>
      <w:bookmarkEnd w:id="43"/>
      <w:r w:rsidRPr="005E5D5E">
        <w:tab/>
      </w:r>
      <w:bookmarkEnd w:id="30"/>
      <w:bookmarkEnd w:id="46"/>
    </w:p>
    <w:p w14:paraId="2CCD70E2" w14:textId="4FB99DFF" w:rsidR="00C32076" w:rsidRDefault="0057524F" w:rsidP="00D82DC2">
      <w:r w:rsidRPr="00A2779D">
        <w:fldChar w:fldCharType="end"/>
      </w:r>
    </w:p>
    <w:p w14:paraId="4B0FE955" w14:textId="5E527815" w:rsidR="00C32076" w:rsidRPr="00C32076" w:rsidRDefault="00C32076" w:rsidP="00C32076"/>
    <w:sectPr w:rsidR="00C32076" w:rsidRPr="00C32076" w:rsidSect="00C32076">
      <w:head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DB037" w14:textId="77777777" w:rsidR="000E191F" w:rsidRDefault="000E191F" w:rsidP="00C70222">
      <w:pPr>
        <w:spacing w:after="0" w:line="240" w:lineRule="auto"/>
      </w:pPr>
      <w:r>
        <w:separator/>
      </w:r>
    </w:p>
  </w:endnote>
  <w:endnote w:type="continuationSeparator" w:id="0">
    <w:p w14:paraId="0995009B" w14:textId="77777777" w:rsidR="000E191F" w:rsidRDefault="000E191F" w:rsidP="00C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339457"/>
      <w:docPartObj>
        <w:docPartGallery w:val="Page Numbers (Bottom of Page)"/>
        <w:docPartUnique/>
      </w:docPartObj>
    </w:sdtPr>
    <w:sdtEndPr>
      <w:rPr>
        <w:noProof/>
      </w:rPr>
    </w:sdtEndPr>
    <w:sdtContent>
      <w:p w14:paraId="4250165E" w14:textId="0D30649F" w:rsidR="00C70222" w:rsidRDefault="00C70222">
        <w:pPr>
          <w:pStyle w:val="Footer"/>
        </w:pPr>
        <w:r>
          <w:fldChar w:fldCharType="begin"/>
        </w:r>
        <w:r>
          <w:instrText xml:space="preserve"> PAGE   \* MERGEFORMAT </w:instrText>
        </w:r>
        <w:r>
          <w:fldChar w:fldCharType="separate"/>
        </w:r>
        <w:r>
          <w:rPr>
            <w:noProof/>
          </w:rPr>
          <w:t>2</w:t>
        </w:r>
        <w:r>
          <w:rPr>
            <w:noProof/>
          </w:rPr>
          <w:fldChar w:fldCharType="end"/>
        </w:r>
      </w:p>
    </w:sdtContent>
  </w:sdt>
  <w:p w14:paraId="7A46C4F1" w14:textId="77777777" w:rsidR="00C70222" w:rsidRDefault="00C70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8B7D3" w14:textId="77777777" w:rsidR="000E191F" w:rsidRDefault="000E191F" w:rsidP="00C70222">
      <w:pPr>
        <w:spacing w:after="0" w:line="240" w:lineRule="auto"/>
      </w:pPr>
      <w:r>
        <w:separator/>
      </w:r>
    </w:p>
  </w:footnote>
  <w:footnote w:type="continuationSeparator" w:id="0">
    <w:p w14:paraId="5403DDAF" w14:textId="77777777" w:rsidR="000E191F" w:rsidRDefault="000E191F" w:rsidP="00C70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BEE85" w14:textId="77777777" w:rsidR="00C32076" w:rsidRDefault="00C32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BAD"/>
    <w:multiLevelType w:val="hybridMultilevel"/>
    <w:tmpl w:val="391656F4"/>
    <w:lvl w:ilvl="0" w:tplc="60B80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2720C"/>
    <w:multiLevelType w:val="hybridMultilevel"/>
    <w:tmpl w:val="FE5EFE7C"/>
    <w:lvl w:ilvl="0" w:tplc="E1AC2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34FF3"/>
    <w:multiLevelType w:val="hybridMultilevel"/>
    <w:tmpl w:val="5000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A7DD1"/>
    <w:multiLevelType w:val="hybridMultilevel"/>
    <w:tmpl w:val="C2DAA2FE"/>
    <w:lvl w:ilvl="0" w:tplc="FC783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42D31"/>
    <w:multiLevelType w:val="hybridMultilevel"/>
    <w:tmpl w:val="D7684F16"/>
    <w:lvl w:ilvl="0" w:tplc="0ADC1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251DF"/>
    <w:multiLevelType w:val="hybridMultilevel"/>
    <w:tmpl w:val="678E5188"/>
    <w:lvl w:ilvl="0" w:tplc="60B80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539EB"/>
    <w:multiLevelType w:val="hybridMultilevel"/>
    <w:tmpl w:val="A7B67F64"/>
    <w:lvl w:ilvl="0" w:tplc="8D94D2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B3DC2"/>
    <w:multiLevelType w:val="hybridMultilevel"/>
    <w:tmpl w:val="2722A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5338D"/>
    <w:multiLevelType w:val="hybridMultilevel"/>
    <w:tmpl w:val="40FA0A14"/>
    <w:lvl w:ilvl="0" w:tplc="C00E73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80900"/>
    <w:multiLevelType w:val="hybridMultilevel"/>
    <w:tmpl w:val="121A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40E11"/>
    <w:multiLevelType w:val="hybridMultilevel"/>
    <w:tmpl w:val="E162E72A"/>
    <w:lvl w:ilvl="0" w:tplc="0ADC1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D402F2"/>
    <w:multiLevelType w:val="hybridMultilevel"/>
    <w:tmpl w:val="23B2B422"/>
    <w:lvl w:ilvl="0" w:tplc="0B24C1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FD4844"/>
    <w:multiLevelType w:val="hybridMultilevel"/>
    <w:tmpl w:val="9A10FDD2"/>
    <w:lvl w:ilvl="0" w:tplc="A5E493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34CBB"/>
    <w:multiLevelType w:val="hybridMultilevel"/>
    <w:tmpl w:val="70D40588"/>
    <w:lvl w:ilvl="0" w:tplc="32485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10"/>
  </w:num>
  <w:num w:numId="5">
    <w:abstractNumId w:val="6"/>
  </w:num>
  <w:num w:numId="6">
    <w:abstractNumId w:val="13"/>
  </w:num>
  <w:num w:numId="7">
    <w:abstractNumId w:val="1"/>
  </w:num>
  <w:num w:numId="8">
    <w:abstractNumId w:val="12"/>
  </w:num>
  <w:num w:numId="9">
    <w:abstractNumId w:val="3"/>
  </w:num>
  <w:num w:numId="10">
    <w:abstractNumId w:val="5"/>
  </w:num>
  <w:num w:numId="11">
    <w:abstractNumId w:val="0"/>
  </w:num>
  <w:num w:numId="12">
    <w:abstractNumId w:val="4"/>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fzd55p0nx52sse595kxrevhvfr5erwdwvv5&quot;&gt;My EndNote Library&lt;record-ids&gt;&lt;item&gt;21&lt;/item&gt;&lt;item&gt;23&lt;/item&gt;&lt;item&gt;25&lt;/item&gt;&lt;item&gt;26&lt;/item&gt;&lt;item&gt;27&lt;/item&gt;&lt;item&gt;28&lt;/item&gt;&lt;item&gt;32&lt;/item&gt;&lt;item&gt;33&lt;/item&gt;&lt;item&gt;34&lt;/item&gt;&lt;item&gt;36&lt;/item&gt;&lt;item&gt;37&lt;/item&gt;&lt;item&gt;38&lt;/item&gt;&lt;item&gt;39&lt;/item&gt;&lt;item&gt;41&lt;/item&gt;&lt;item&gt;42&lt;/item&gt;&lt;item&gt;43&lt;/item&gt;&lt;/record-ids&gt;&lt;/item&gt;&lt;/Libraries&gt;"/>
  </w:docVars>
  <w:rsids>
    <w:rsidRoot w:val="009762E9"/>
    <w:rsid w:val="00003D0B"/>
    <w:rsid w:val="00031B03"/>
    <w:rsid w:val="000B44D6"/>
    <w:rsid w:val="000E191F"/>
    <w:rsid w:val="0015553A"/>
    <w:rsid w:val="001865DE"/>
    <w:rsid w:val="00202AA4"/>
    <w:rsid w:val="0026279E"/>
    <w:rsid w:val="002639FC"/>
    <w:rsid w:val="002A3562"/>
    <w:rsid w:val="002D056C"/>
    <w:rsid w:val="00336AAA"/>
    <w:rsid w:val="003433EA"/>
    <w:rsid w:val="003A19DD"/>
    <w:rsid w:val="003D0E69"/>
    <w:rsid w:val="003E4189"/>
    <w:rsid w:val="003E7C25"/>
    <w:rsid w:val="00471FF6"/>
    <w:rsid w:val="00493B2B"/>
    <w:rsid w:val="004E72D7"/>
    <w:rsid w:val="004F6B4C"/>
    <w:rsid w:val="0057524F"/>
    <w:rsid w:val="005A10DF"/>
    <w:rsid w:val="005E5D5E"/>
    <w:rsid w:val="006000D4"/>
    <w:rsid w:val="006212E0"/>
    <w:rsid w:val="006278C0"/>
    <w:rsid w:val="006E6A16"/>
    <w:rsid w:val="00784BE3"/>
    <w:rsid w:val="007D452F"/>
    <w:rsid w:val="00805E4D"/>
    <w:rsid w:val="008842CD"/>
    <w:rsid w:val="008E2AC6"/>
    <w:rsid w:val="009274B2"/>
    <w:rsid w:val="00972ABE"/>
    <w:rsid w:val="009747DD"/>
    <w:rsid w:val="0097536D"/>
    <w:rsid w:val="009762E9"/>
    <w:rsid w:val="00A02649"/>
    <w:rsid w:val="00A2779D"/>
    <w:rsid w:val="00A32709"/>
    <w:rsid w:val="00AA4DA8"/>
    <w:rsid w:val="00AA7A78"/>
    <w:rsid w:val="00AE5505"/>
    <w:rsid w:val="00B119AD"/>
    <w:rsid w:val="00B94A22"/>
    <w:rsid w:val="00BF1583"/>
    <w:rsid w:val="00C133A4"/>
    <w:rsid w:val="00C25F35"/>
    <w:rsid w:val="00C32076"/>
    <w:rsid w:val="00C70222"/>
    <w:rsid w:val="00C75E5C"/>
    <w:rsid w:val="00CC0EC5"/>
    <w:rsid w:val="00CE1341"/>
    <w:rsid w:val="00D82DC2"/>
    <w:rsid w:val="00E72F7E"/>
    <w:rsid w:val="00E8048D"/>
    <w:rsid w:val="00EA2FEA"/>
    <w:rsid w:val="00ED7945"/>
    <w:rsid w:val="00FD110E"/>
    <w:rsid w:val="00FD188C"/>
    <w:rsid w:val="00FF4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29045"/>
  <w15:chartTrackingRefBased/>
  <w15:docId w15:val="{D103C854-511B-4DCB-959C-4D5FD58E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C2"/>
    <w:rPr>
      <w:rFonts w:ascii="Times New Roman" w:hAnsi="Times New Roman" w:cs="Times New Roman"/>
      <w:sz w:val="24"/>
      <w:szCs w:val="24"/>
    </w:rPr>
  </w:style>
  <w:style w:type="paragraph" w:styleId="Heading1">
    <w:name w:val="heading 1"/>
    <w:basedOn w:val="Normal"/>
    <w:next w:val="Normal"/>
    <w:link w:val="Heading1Char"/>
    <w:uiPriority w:val="9"/>
    <w:qFormat/>
    <w:rsid w:val="00AA4DA8"/>
    <w:pPr>
      <w:keepNext/>
      <w:keepLines/>
      <w:spacing w:before="240" w:after="0"/>
      <w:outlineLvl w:val="0"/>
    </w:pPr>
    <w:rPr>
      <w:rFonts w:eastAsiaTheme="majorEastAsia"/>
      <w:b/>
      <w:bCs/>
      <w:sz w:val="44"/>
      <w:szCs w:val="44"/>
    </w:rPr>
  </w:style>
  <w:style w:type="paragraph" w:styleId="Heading2">
    <w:name w:val="heading 2"/>
    <w:basedOn w:val="Normal"/>
    <w:next w:val="Normal"/>
    <w:link w:val="Heading2Char"/>
    <w:uiPriority w:val="9"/>
    <w:unhideWhenUsed/>
    <w:qFormat/>
    <w:rsid w:val="00AA4DA8"/>
    <w:pPr>
      <w:keepNext/>
      <w:keepLines/>
      <w:spacing w:before="40" w:after="0"/>
      <w:outlineLvl w:val="1"/>
    </w:pPr>
    <w:rPr>
      <w:rFonts w:eastAsiaTheme="majorEastAsia"/>
      <w:sz w:val="36"/>
      <w:szCs w:val="36"/>
      <w:u w:val="single"/>
    </w:rPr>
  </w:style>
  <w:style w:type="paragraph" w:styleId="Heading3">
    <w:name w:val="heading 3"/>
    <w:basedOn w:val="Normal"/>
    <w:next w:val="Normal"/>
    <w:link w:val="Heading3Char"/>
    <w:uiPriority w:val="9"/>
    <w:unhideWhenUsed/>
    <w:qFormat/>
    <w:rsid w:val="00C25F3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4DA8"/>
    <w:pPr>
      <w:spacing w:after="0" w:line="240" w:lineRule="auto"/>
      <w:contextualSpacing/>
      <w:jc w:val="center"/>
    </w:pPr>
    <w:rPr>
      <w:rFonts w:eastAsiaTheme="majorEastAsia"/>
      <w:b/>
      <w:color w:val="000000"/>
      <w:spacing w:val="-10"/>
      <w:kern w:val="28"/>
      <w:sz w:val="48"/>
      <w:szCs w:val="48"/>
    </w:rPr>
  </w:style>
  <w:style w:type="character" w:customStyle="1" w:styleId="TitleChar">
    <w:name w:val="Title Char"/>
    <w:basedOn w:val="DefaultParagraphFont"/>
    <w:link w:val="Title"/>
    <w:uiPriority w:val="10"/>
    <w:rsid w:val="00AA4DA8"/>
    <w:rPr>
      <w:rFonts w:ascii="Times New Roman" w:eastAsiaTheme="majorEastAsia" w:hAnsi="Times New Roman" w:cs="Times New Roman"/>
      <w:b/>
      <w:color w:val="000000"/>
      <w:spacing w:val="-10"/>
      <w:kern w:val="28"/>
      <w:sz w:val="48"/>
      <w:szCs w:val="48"/>
    </w:rPr>
  </w:style>
  <w:style w:type="character" w:customStyle="1" w:styleId="Heading1Char">
    <w:name w:val="Heading 1 Char"/>
    <w:basedOn w:val="DefaultParagraphFont"/>
    <w:link w:val="Heading1"/>
    <w:uiPriority w:val="9"/>
    <w:rsid w:val="00AA4DA8"/>
    <w:rPr>
      <w:rFonts w:ascii="Times New Roman" w:eastAsiaTheme="majorEastAsia" w:hAnsi="Times New Roman" w:cs="Times New Roman"/>
      <w:b/>
      <w:bCs/>
      <w:sz w:val="44"/>
      <w:szCs w:val="44"/>
    </w:rPr>
  </w:style>
  <w:style w:type="character" w:customStyle="1" w:styleId="Heading2Char">
    <w:name w:val="Heading 2 Char"/>
    <w:basedOn w:val="DefaultParagraphFont"/>
    <w:link w:val="Heading2"/>
    <w:uiPriority w:val="9"/>
    <w:rsid w:val="00AA4DA8"/>
    <w:rPr>
      <w:rFonts w:ascii="Times New Roman" w:eastAsiaTheme="majorEastAsia" w:hAnsi="Times New Roman" w:cs="Times New Roman"/>
      <w:sz w:val="36"/>
      <w:szCs w:val="36"/>
      <w:u w:val="single"/>
    </w:rPr>
  </w:style>
  <w:style w:type="paragraph" w:styleId="ListParagraph">
    <w:name w:val="List Paragraph"/>
    <w:basedOn w:val="Normal"/>
    <w:uiPriority w:val="34"/>
    <w:qFormat/>
    <w:rsid w:val="003A19DD"/>
    <w:pPr>
      <w:ind w:left="720"/>
      <w:contextualSpacing/>
    </w:pPr>
  </w:style>
  <w:style w:type="paragraph" w:customStyle="1" w:styleId="EndNoteBibliographyTitle">
    <w:name w:val="EndNote Bibliography Title"/>
    <w:basedOn w:val="Normal"/>
    <w:link w:val="EndNoteBibliographyTitleChar"/>
    <w:rsid w:val="0057524F"/>
    <w:pPr>
      <w:spacing w:after="0"/>
      <w:jc w:val="center"/>
    </w:pPr>
    <w:rPr>
      <w:noProof/>
    </w:rPr>
  </w:style>
  <w:style w:type="character" w:customStyle="1" w:styleId="EndNoteBibliographyTitleChar">
    <w:name w:val="EndNote Bibliography Title Char"/>
    <w:basedOn w:val="DefaultParagraphFont"/>
    <w:link w:val="EndNoteBibliographyTitle"/>
    <w:rsid w:val="0057524F"/>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57524F"/>
    <w:pPr>
      <w:spacing w:line="240" w:lineRule="auto"/>
    </w:pPr>
    <w:rPr>
      <w:noProof/>
    </w:rPr>
  </w:style>
  <w:style w:type="character" w:customStyle="1" w:styleId="EndNoteBibliographyChar">
    <w:name w:val="EndNote Bibliography Char"/>
    <w:basedOn w:val="DefaultParagraphFont"/>
    <w:link w:val="EndNoteBibliography"/>
    <w:rsid w:val="0057524F"/>
    <w:rPr>
      <w:rFonts w:ascii="Times New Roman" w:hAnsi="Times New Roman" w:cs="Times New Roman"/>
      <w:noProof/>
      <w:sz w:val="24"/>
      <w:szCs w:val="24"/>
    </w:rPr>
  </w:style>
  <w:style w:type="character" w:styleId="Hyperlink">
    <w:name w:val="Hyperlink"/>
    <w:basedOn w:val="DefaultParagraphFont"/>
    <w:uiPriority w:val="99"/>
    <w:unhideWhenUsed/>
    <w:rsid w:val="0057524F"/>
    <w:rPr>
      <w:color w:val="0563C1" w:themeColor="hyperlink"/>
      <w:u w:val="single"/>
    </w:rPr>
  </w:style>
  <w:style w:type="character" w:styleId="UnresolvedMention">
    <w:name w:val="Unresolved Mention"/>
    <w:basedOn w:val="DefaultParagraphFont"/>
    <w:uiPriority w:val="99"/>
    <w:semiHidden/>
    <w:unhideWhenUsed/>
    <w:rsid w:val="0057524F"/>
    <w:rPr>
      <w:color w:val="605E5C"/>
      <w:shd w:val="clear" w:color="auto" w:fill="E1DFDD"/>
    </w:rPr>
  </w:style>
  <w:style w:type="table" w:styleId="TableGrid">
    <w:name w:val="Table Grid"/>
    <w:basedOn w:val="TableNormal"/>
    <w:uiPriority w:val="39"/>
    <w:rsid w:val="00E72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41F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25F3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70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222"/>
    <w:rPr>
      <w:rFonts w:ascii="Times New Roman" w:hAnsi="Times New Roman" w:cs="Times New Roman"/>
      <w:sz w:val="24"/>
      <w:szCs w:val="24"/>
    </w:rPr>
  </w:style>
  <w:style w:type="paragraph" w:styleId="Footer">
    <w:name w:val="footer"/>
    <w:basedOn w:val="Normal"/>
    <w:link w:val="FooterChar"/>
    <w:uiPriority w:val="99"/>
    <w:unhideWhenUsed/>
    <w:rsid w:val="00C70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222"/>
    <w:rPr>
      <w:rFonts w:ascii="Times New Roman" w:hAnsi="Times New Roman" w:cs="Times New Roman"/>
      <w:sz w:val="24"/>
      <w:szCs w:val="24"/>
    </w:rPr>
  </w:style>
  <w:style w:type="paragraph" w:styleId="TOCHeading">
    <w:name w:val="TOC Heading"/>
    <w:basedOn w:val="Heading1"/>
    <w:next w:val="Normal"/>
    <w:uiPriority w:val="39"/>
    <w:unhideWhenUsed/>
    <w:qFormat/>
    <w:rsid w:val="00C70222"/>
    <w:pPr>
      <w:outlineLvl w:val="9"/>
    </w:pPr>
    <w:rPr>
      <w:rFonts w:asciiTheme="majorHAnsi" w:hAnsiTheme="majorHAnsi" w:cstheme="majorBidi"/>
      <w:b w:val="0"/>
      <w:bCs w:val="0"/>
      <w:color w:val="2F5496" w:themeColor="accent1" w:themeShade="BF"/>
      <w:sz w:val="32"/>
      <w:szCs w:val="32"/>
      <w:lang w:eastAsia="en-US"/>
    </w:rPr>
  </w:style>
  <w:style w:type="paragraph" w:styleId="TOC1">
    <w:name w:val="toc 1"/>
    <w:basedOn w:val="Normal"/>
    <w:next w:val="Normal"/>
    <w:autoRedefine/>
    <w:uiPriority w:val="39"/>
    <w:unhideWhenUsed/>
    <w:rsid w:val="00C70222"/>
    <w:pPr>
      <w:spacing w:after="100"/>
    </w:pPr>
  </w:style>
  <w:style w:type="paragraph" w:styleId="TOC2">
    <w:name w:val="toc 2"/>
    <w:basedOn w:val="Normal"/>
    <w:next w:val="Normal"/>
    <w:autoRedefine/>
    <w:uiPriority w:val="39"/>
    <w:unhideWhenUsed/>
    <w:rsid w:val="00C70222"/>
    <w:pPr>
      <w:spacing w:after="100"/>
      <w:ind w:left="240"/>
    </w:pPr>
  </w:style>
  <w:style w:type="paragraph" w:styleId="NormalWeb">
    <w:name w:val="Normal (Web)"/>
    <w:basedOn w:val="Normal"/>
    <w:uiPriority w:val="99"/>
    <w:semiHidden/>
    <w:unhideWhenUsed/>
    <w:rsid w:val="00C32076"/>
    <w:pPr>
      <w:spacing w:before="100" w:beforeAutospacing="1" w:after="100" w:afterAutospacing="1" w:line="240" w:lineRule="auto"/>
    </w:pPr>
    <w:rPr>
      <w:rFonts w:eastAsia="Times New Roman"/>
    </w:rPr>
  </w:style>
  <w:style w:type="paragraph" w:styleId="TableofFigures">
    <w:name w:val="table of figures"/>
    <w:basedOn w:val="Normal"/>
    <w:next w:val="Normal"/>
    <w:uiPriority w:val="99"/>
    <w:unhideWhenUsed/>
    <w:rsid w:val="00031B03"/>
    <w:pPr>
      <w:spacing w:after="0"/>
    </w:pPr>
  </w:style>
  <w:style w:type="character" w:styleId="FollowedHyperlink">
    <w:name w:val="FollowedHyperlink"/>
    <w:basedOn w:val="DefaultParagraphFont"/>
    <w:uiPriority w:val="99"/>
    <w:semiHidden/>
    <w:unhideWhenUsed/>
    <w:rsid w:val="00B119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0820">
      <w:bodyDiv w:val="1"/>
      <w:marLeft w:val="0"/>
      <w:marRight w:val="0"/>
      <w:marTop w:val="0"/>
      <w:marBottom w:val="0"/>
      <w:divBdr>
        <w:top w:val="none" w:sz="0" w:space="0" w:color="auto"/>
        <w:left w:val="none" w:sz="0" w:space="0" w:color="auto"/>
        <w:bottom w:val="none" w:sz="0" w:space="0" w:color="auto"/>
        <w:right w:val="none" w:sz="0" w:space="0" w:color="auto"/>
      </w:divBdr>
      <w:divsChild>
        <w:div w:id="209100074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redcrossblood.org/donate-blood/how-to-donate/types-of-blood-donations/blood-components.html" TargetMode="External"/><Relationship Id="rId26" Type="http://schemas.openxmlformats.org/officeDocument/2006/relationships/hyperlink" Target="https://doi.org/10.1111/voxs.12104" TargetMode="External"/><Relationship Id="rId3" Type="http://schemas.openxmlformats.org/officeDocument/2006/relationships/styles" Target="styles.xml"/><Relationship Id="rId21" Type="http://schemas.openxmlformats.org/officeDocument/2006/relationships/hyperlink" Target="https://doi.org/10.1093/bib/bbt02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acebook.com/apps/site_scraping_tos_terms.php" TargetMode="External"/><Relationship Id="rId25" Type="http://schemas.openxmlformats.org/officeDocument/2006/relationships/hyperlink" Target="https://www.sinarharian.com.my/article/87778/BERITA/Nasional/Derma-darah-bantu-1000-pesakit-setiap-hari" TargetMode="External"/><Relationship Id="rId2" Type="http://schemas.openxmlformats.org/officeDocument/2006/relationships/numbering" Target="numbering.xml"/><Relationship Id="rId16" Type="http://schemas.openxmlformats.org/officeDocument/2006/relationships/hyperlink" Target="https://doi.org/10.1016/j.infsof.2018.02.005" TargetMode="External"/><Relationship Id="rId20" Type="http://schemas.openxmlformats.org/officeDocument/2006/relationships/hyperlink" Target="https://doi.org/10.1016/j.orhc.2016.02.00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11/j.1537-2995.2004.03363.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16/j.bushor.2011.01.007"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11/j.1537-2995.2011.03280.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CDS590%20Documents/Gantt%20chart%20CDS590.xlsx" TargetMode="External"/><Relationship Id="rId22" Type="http://schemas.openxmlformats.org/officeDocument/2006/relationships/hyperlink" Target="https://doi.org/10.1287/educ.1120.0105"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40BE20-9BCC-4CEE-A826-DD780579C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11732</TotalTime>
  <Pages>1</Pages>
  <Words>6634</Words>
  <Characters>37815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cp:lastPrinted>2020-06-26T06:05:00Z</cp:lastPrinted>
  <dcterms:created xsi:type="dcterms:W3CDTF">2020-06-23T20:03:00Z</dcterms:created>
  <dcterms:modified xsi:type="dcterms:W3CDTF">2020-11-24T12:47:00Z</dcterms:modified>
</cp:coreProperties>
</file>