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27C5" w14:textId="77777777" w:rsidR="001E3105" w:rsidRDefault="001E3105" w:rsidP="001E3105"/>
    <w:p w14:paraId="391C5ABA" w14:textId="77777777" w:rsidR="001E3105" w:rsidRDefault="001E3105" w:rsidP="001E3105">
      <w:pPr>
        <w:pStyle w:val="1"/>
      </w:pPr>
      <w:proofErr w:type="gramStart"/>
      <w:r>
        <w:rPr>
          <w:rFonts w:hint="eastAsia"/>
        </w:rPr>
        <w:t>单例</w:t>
      </w:r>
      <w:r>
        <w:t>模式</w:t>
      </w:r>
      <w:bookmarkStart w:id="0" w:name="_GoBack"/>
      <w:bookmarkEnd w:id="0"/>
      <w:proofErr w:type="gramEnd"/>
    </w:p>
    <w:p w14:paraId="0FD16831" w14:textId="77777777" w:rsidR="001E3105" w:rsidRDefault="001E3105" w:rsidP="001E3105">
      <w:r>
        <w:tab/>
      </w:r>
      <w:r>
        <w:rPr>
          <w:rFonts w:hint="eastAsia"/>
        </w:rPr>
        <w:t>参考资料</w:t>
      </w:r>
      <w:r>
        <w:t>：</w:t>
      </w:r>
      <w:r w:rsidRPr="009F311F">
        <w:t>https://blog.csdn.net/cjbct/article/details/79266057</w:t>
      </w:r>
    </w:p>
    <w:p w14:paraId="6F96D260" w14:textId="77777777" w:rsidR="001E3105" w:rsidRDefault="001E3105" w:rsidP="001E3105">
      <w:pPr>
        <w:ind w:firstLine="420"/>
      </w:pPr>
      <w:r>
        <w:rPr>
          <w:rFonts w:hint="eastAsia"/>
        </w:rPr>
        <w:t>基本</w:t>
      </w:r>
      <w:r>
        <w:t>思想：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类</w:t>
      </w:r>
      <w:r>
        <w:t>只有</w:t>
      </w:r>
      <w:proofErr w:type="gramEnd"/>
      <w:r>
        <w:t>一个实例对象</w:t>
      </w:r>
      <w:r>
        <w:rPr>
          <w:rFonts w:hint="eastAsia"/>
        </w:rPr>
        <w:t>，</w:t>
      </w:r>
      <w:r>
        <w:t>且将构造函数、拷贝构造函数以及赋值操作符函数声明为</w:t>
      </w:r>
      <w:r>
        <w:t>private</w:t>
      </w:r>
      <w:r>
        <w:t>或</w:t>
      </w:r>
      <w:r>
        <w:t>protect</w:t>
      </w:r>
      <w:r>
        <w:rPr>
          <w:rFonts w:hint="eastAsia"/>
        </w:rPr>
        <w:t>（这样</w:t>
      </w:r>
      <w:proofErr w:type="gramStart"/>
      <w:r>
        <w:t>方便子</w:t>
      </w:r>
      <w:proofErr w:type="gramEnd"/>
      <w:r>
        <w:t>类继承</w:t>
      </w:r>
      <w:r>
        <w:rPr>
          <w:rFonts w:hint="eastAsia"/>
        </w:rPr>
        <w:t>）以</w:t>
      </w:r>
      <w:r>
        <w:t>达到阻止用户实例化一个类</w:t>
      </w:r>
      <w:r>
        <w:rPr>
          <w:rFonts w:hint="eastAsia"/>
        </w:rPr>
        <w:t>；</w:t>
      </w:r>
      <w:r>
        <w:t>同时提供一个</w:t>
      </w:r>
      <w:r>
        <w:t>public&amp;static</w:t>
      </w:r>
      <w:r>
        <w:t>的方法来获取该类对象，这个对象即该类的唯一实例化对象。</w:t>
      </w:r>
    </w:p>
    <w:p w14:paraId="08119E05" w14:textId="77777777" w:rsidR="001E3105" w:rsidRDefault="001E3105" w:rsidP="001E3105">
      <w:r>
        <w:tab/>
      </w:r>
      <w:r>
        <w:rPr>
          <w:rFonts w:hint="eastAsia"/>
        </w:rPr>
        <w:t>饿汉</w:t>
      </w:r>
      <w:proofErr w:type="gramStart"/>
      <w:r>
        <w:rPr>
          <w:rFonts w:hint="eastAsia"/>
        </w:rPr>
        <w:t>式单例</w:t>
      </w:r>
      <w:r>
        <w:t>实现</w:t>
      </w:r>
      <w:proofErr w:type="gramEnd"/>
      <w:r>
        <w:t>：</w:t>
      </w:r>
      <w:proofErr w:type="gramStart"/>
      <w:r w:rsidRPr="00E15BDC">
        <w:rPr>
          <w:rFonts w:hint="eastAsia"/>
        </w:rPr>
        <w:t>即类产生</w:t>
      </w:r>
      <w:proofErr w:type="gramEnd"/>
      <w:r w:rsidRPr="00E15BDC">
        <w:rPr>
          <w:rFonts w:hint="eastAsia"/>
        </w:rPr>
        <w:t>的时候就创建好实例对象，这是一种空间换时间的方式</w:t>
      </w:r>
    </w:p>
    <w:p w14:paraId="26E7E415" w14:textId="77777777" w:rsidR="001E3105" w:rsidRDefault="001E3105" w:rsidP="001E3105">
      <w:r>
        <w:tab/>
      </w:r>
      <w:r>
        <w:rPr>
          <w:rFonts w:hint="eastAsia"/>
        </w:rPr>
        <w:t>懒汉</w:t>
      </w:r>
      <w:proofErr w:type="gramStart"/>
      <w:r>
        <w:rPr>
          <w:rFonts w:hint="eastAsia"/>
        </w:rPr>
        <w:t>式</w:t>
      </w:r>
      <w:r>
        <w:t>单例实现</w:t>
      </w:r>
      <w:proofErr w:type="gramEnd"/>
      <w:r>
        <w:t>：</w:t>
      </w:r>
      <w:r w:rsidRPr="00E15BDC">
        <w:rPr>
          <w:rFonts w:hint="eastAsia"/>
        </w:rPr>
        <w:t>即在需要的时候，才创建对象，这是一种时间换空间的方式</w:t>
      </w:r>
    </w:p>
    <w:p w14:paraId="2925D14C" w14:textId="77777777" w:rsidR="001E3105" w:rsidRDefault="001E3105" w:rsidP="001E3105"/>
    <w:p w14:paraId="2ADB1805" w14:textId="77777777" w:rsidR="001E3105" w:rsidRDefault="001E3105" w:rsidP="001E3105">
      <w:pPr>
        <w:pStyle w:val="2"/>
      </w:pPr>
      <w:r>
        <w:rPr>
          <w:rFonts w:hint="eastAsia"/>
        </w:rPr>
        <w:t>饿汉模式</w:t>
      </w:r>
    </w:p>
    <w:p w14:paraId="32352F44" w14:textId="77777777" w:rsidR="001E3105" w:rsidRDefault="001E3105" w:rsidP="001E3105">
      <w:r>
        <w:rPr>
          <w:noProof/>
        </w:rPr>
        <w:drawing>
          <wp:inline distT="0" distB="0" distL="0" distR="0" wp14:anchorId="04DC9A17" wp14:editId="1E100EEB">
            <wp:extent cx="3059093" cy="2226007"/>
            <wp:effectExtent l="0" t="0" r="8255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202" cy="22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t xml:space="preserve">h </w:t>
      </w:r>
      <w:r>
        <w:rPr>
          <w:noProof/>
        </w:rPr>
        <w:drawing>
          <wp:inline distT="0" distB="0" distL="0" distR="0" wp14:anchorId="69190770" wp14:editId="003F4B21">
            <wp:extent cx="2793509" cy="1369894"/>
            <wp:effectExtent l="0" t="0" r="6985" b="190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777" cy="13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.c</w:t>
      </w:r>
    </w:p>
    <w:p w14:paraId="3D630710" w14:textId="77777777" w:rsidR="001E3105" w:rsidRDefault="001E3105" w:rsidP="001E3105">
      <w:r>
        <w:tab/>
      </w:r>
      <w:r>
        <w:rPr>
          <w:rFonts w:hint="eastAsia"/>
        </w:rPr>
        <w:t>上面</w:t>
      </w:r>
      <w:r>
        <w:t>的方式是直接实例化一个对象</w:t>
      </w:r>
      <w:r>
        <w:rPr>
          <w:rFonts w:hint="eastAsia"/>
        </w:rPr>
        <w:t>，如果</w:t>
      </w:r>
      <w:r>
        <w:t>改为指针的方式</w:t>
      </w:r>
      <w:r>
        <w:rPr>
          <w:rFonts w:hint="eastAsia"/>
        </w:rPr>
        <w:t>，</w:t>
      </w:r>
      <w:r>
        <w:t>即存储的是静态指针变量，然后</w:t>
      </w:r>
      <w:r>
        <w:rPr>
          <w:rFonts w:hint="eastAsia"/>
        </w:rPr>
        <w:t>源文件</w:t>
      </w:r>
      <w:r>
        <w:t>中使用</w:t>
      </w:r>
      <w:r>
        <w:t>new</w:t>
      </w:r>
      <w:r>
        <w:rPr>
          <w:rFonts w:hint="eastAsia"/>
        </w:rPr>
        <w:t>申请</w:t>
      </w:r>
      <w:r>
        <w:t>一个实例的指针。</w:t>
      </w:r>
      <w:r>
        <w:rPr>
          <w:rFonts w:hint="eastAsia"/>
        </w:rPr>
        <w:t>这种</w:t>
      </w:r>
      <w:r>
        <w:t>方式存在一个问题：</w:t>
      </w:r>
      <w:r w:rsidRPr="00B34B71">
        <w:rPr>
          <w:b/>
          <w:color w:val="FF0000"/>
        </w:rPr>
        <w:t>如果</w:t>
      </w:r>
      <w:proofErr w:type="gramStart"/>
      <w:r w:rsidRPr="00B34B71">
        <w:rPr>
          <w:b/>
          <w:color w:val="FF0000"/>
        </w:rPr>
        <w:t>单例模式</w:t>
      </w:r>
      <w:proofErr w:type="gramEnd"/>
      <w:r w:rsidRPr="00B34B71">
        <w:rPr>
          <w:b/>
          <w:color w:val="FF0000"/>
        </w:rPr>
        <w:t>的类中申请了其他资源，就无法释放而导致内存泄漏</w:t>
      </w:r>
      <w:r>
        <w:t>。</w:t>
      </w:r>
      <w:r>
        <w:rPr>
          <w:rFonts w:hint="eastAsia"/>
        </w:rPr>
        <w:t>解决</w:t>
      </w:r>
      <w:r>
        <w:t>这个问题的一种方式是使用</w:t>
      </w:r>
      <w:r>
        <w:t>c++11</w:t>
      </w:r>
      <w:r>
        <w:rPr>
          <w:rFonts w:hint="eastAsia"/>
        </w:rPr>
        <w:t>的</w:t>
      </w:r>
      <w:r>
        <w:t>share_ptr</w:t>
      </w:r>
      <w:r>
        <w:t>智能指针：</w:t>
      </w:r>
    </w:p>
    <w:p w14:paraId="1B12D5F8" w14:textId="77777777" w:rsidR="001E3105" w:rsidRDefault="001E3105" w:rsidP="001E3105">
      <w:r>
        <w:rPr>
          <w:noProof/>
        </w:rPr>
        <w:drawing>
          <wp:inline distT="0" distB="0" distL="0" distR="0" wp14:anchorId="1731D2A2" wp14:editId="6D6A59AE">
            <wp:extent cx="4230631" cy="2050860"/>
            <wp:effectExtent l="0" t="0" r="0" b="698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267" cy="20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.h</w:t>
      </w:r>
    </w:p>
    <w:p w14:paraId="3CA746D0" w14:textId="77777777" w:rsidR="001E3105" w:rsidRPr="00D462A0" w:rsidRDefault="001E3105" w:rsidP="001E3105">
      <w:r>
        <w:rPr>
          <w:noProof/>
        </w:rPr>
        <w:lastRenderedPageBreak/>
        <w:drawing>
          <wp:inline distT="0" distB="0" distL="0" distR="0" wp14:anchorId="23FF65B3" wp14:editId="17ED48E4">
            <wp:extent cx="3761475" cy="1186929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511" cy="11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.c</w:t>
      </w:r>
    </w:p>
    <w:p w14:paraId="78546A7B" w14:textId="77777777" w:rsidR="001E3105" w:rsidRDefault="001E3105" w:rsidP="001E3105">
      <w:r>
        <w:tab/>
      </w:r>
      <w:r>
        <w:rPr>
          <w:rFonts w:hint="eastAsia"/>
        </w:rPr>
        <w:t>上面</w:t>
      </w:r>
      <w:r>
        <w:t>的方法中，使用了</w:t>
      </w:r>
      <w:r>
        <w:t>share_ptr</w:t>
      </w:r>
      <w:r>
        <w:t>删除器的功能，因为</w:t>
      </w:r>
      <w:r>
        <w:t>share_ptr</w:t>
      </w:r>
      <w:r>
        <w:rPr>
          <w:rFonts w:hint="eastAsia"/>
        </w:rPr>
        <w:t>在</w:t>
      </w:r>
      <w:r>
        <w:t>引用</w:t>
      </w:r>
      <w:r>
        <w:rPr>
          <w:rFonts w:hint="eastAsia"/>
        </w:rPr>
        <w:t>计数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的时候</w:t>
      </w:r>
      <w:r>
        <w:t>会自动释放内存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通过</w:t>
      </w:r>
      <w:r>
        <w:t>指定删除器是为了解决</w:t>
      </w:r>
      <w:r>
        <w:rPr>
          <w:rFonts w:hint="eastAsia"/>
        </w:rPr>
        <w:t>智能</w:t>
      </w:r>
      <w:r>
        <w:t>指针不能调用私有</w:t>
      </w:r>
      <w:proofErr w:type="gramStart"/>
      <w:r>
        <w:t>的析构函数</w:t>
      </w:r>
      <w:proofErr w:type="gramEnd"/>
      <w:r>
        <w:t>的问题（</w:t>
      </w:r>
      <w:r>
        <w:rPr>
          <w:rFonts w:hint="eastAsia"/>
        </w:rPr>
        <w:t>虽然</w:t>
      </w:r>
      <w:proofErr w:type="gramStart"/>
      <w:r>
        <w:rPr>
          <w:rFonts w:hint="eastAsia"/>
        </w:rPr>
        <w:t>将</w:t>
      </w:r>
      <w:r>
        <w:t>析构</w:t>
      </w:r>
      <w:proofErr w:type="gramEnd"/>
      <w:r>
        <w:t>函数改为</w:t>
      </w:r>
      <w:r>
        <w:t>public</w:t>
      </w:r>
      <w:r>
        <w:t>也可以，但是违背了</w:t>
      </w:r>
      <w:proofErr w:type="gramStart"/>
      <w:r>
        <w:t>单例模式</w:t>
      </w:r>
      <w:proofErr w:type="gramEnd"/>
      <w:r>
        <w:t>的原则）</w:t>
      </w:r>
      <w:r>
        <w:rPr>
          <w:rFonts w:hint="eastAsia"/>
        </w:rPr>
        <w:t>。所以</w:t>
      </w:r>
      <w:r>
        <w:t>这里定义了</w:t>
      </w:r>
      <w:r>
        <w:rPr>
          <w:rFonts w:hint="eastAsia"/>
        </w:rPr>
        <w:t>一个静态</w:t>
      </w:r>
      <w:r>
        <w:t>的</w:t>
      </w:r>
      <w:r>
        <w:t>destory</w:t>
      </w:r>
      <w:r>
        <w:rPr>
          <w:rFonts w:hint="eastAsia"/>
        </w:rPr>
        <w:t>函数，即</w:t>
      </w:r>
      <w:r>
        <w:t>可通过类名直接调用的函数以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替代</w:t>
      </w:r>
      <w:r>
        <w:t>析构函数</w:t>
      </w:r>
      <w:proofErr w:type="gramEnd"/>
      <w:r>
        <w:t>。</w:t>
      </w:r>
      <w:r>
        <w:rPr>
          <w:rFonts w:hint="eastAsia"/>
        </w:rPr>
        <w:t>其实我们</w:t>
      </w:r>
      <w:r>
        <w:t>发现实际上并没有在这个函数中进行指针内存的释放而是需要</w:t>
      </w:r>
      <w:proofErr w:type="gramStart"/>
      <w:r>
        <w:t>一个析构函数</w:t>
      </w:r>
      <w:proofErr w:type="gramEnd"/>
      <w:r>
        <w:t>的替代，否则编译不过。</w:t>
      </w:r>
      <w:r>
        <w:rPr>
          <w:rFonts w:hint="eastAsia"/>
        </w:rPr>
        <w:t>同样</w:t>
      </w:r>
      <w:r>
        <w:t>的为了满足编译格式</w:t>
      </w:r>
      <w:r>
        <w:rPr>
          <w:rFonts w:hint="eastAsia"/>
        </w:rPr>
        <w:t>上</w:t>
      </w:r>
      <w:r>
        <w:t>的需求或者说是一种门禁，</w:t>
      </w:r>
      <w:r>
        <w:t>destory</w:t>
      </w:r>
      <w:r>
        <w:rPr>
          <w:rFonts w:hint="eastAsia"/>
        </w:rPr>
        <w:t>函数的</w:t>
      </w:r>
      <w:r>
        <w:t>形参也是必须的</w:t>
      </w:r>
      <w:r>
        <w:rPr>
          <w:rFonts w:hint="eastAsia"/>
        </w:rPr>
        <w:t>，</w:t>
      </w:r>
      <w:r>
        <w:t>且是该对象的指针。</w:t>
      </w:r>
    </w:p>
    <w:p w14:paraId="5985F77A" w14:textId="77777777" w:rsidR="001E3105" w:rsidRDefault="001E3105" w:rsidP="001E3105"/>
    <w:p w14:paraId="0373FAD6" w14:textId="77777777" w:rsidR="001E3105" w:rsidRDefault="001E3105" w:rsidP="001E3105">
      <w:pPr>
        <w:pStyle w:val="2"/>
      </w:pPr>
      <w:r>
        <w:rPr>
          <w:rFonts w:hint="eastAsia"/>
        </w:rPr>
        <w:t>懒汉</w:t>
      </w:r>
      <w:r>
        <w:t>模式</w:t>
      </w:r>
    </w:p>
    <w:p w14:paraId="136A8C5B" w14:textId="77777777" w:rsidR="001E3105" w:rsidRDefault="001E3105" w:rsidP="001E3105">
      <w:r>
        <w:tab/>
      </w:r>
      <w:r>
        <w:rPr>
          <w:rFonts w:hint="eastAsia"/>
        </w:rPr>
        <w:t>在</w:t>
      </w:r>
      <w:r>
        <w:t>第一次调用获取</w:t>
      </w:r>
      <w:r>
        <w:rPr>
          <w:rFonts w:hint="eastAsia"/>
        </w:rPr>
        <w:t>实例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时候才创建实例对象。</w:t>
      </w:r>
      <w:r>
        <w:rPr>
          <w:rFonts w:hint="eastAsia"/>
        </w:rPr>
        <w:t>基本</w:t>
      </w:r>
      <w:r>
        <w:t>实现如下：</w:t>
      </w:r>
      <w:r>
        <w:rPr>
          <w:rFonts w:hint="eastAsia"/>
        </w:rPr>
        <w:t>一种</w:t>
      </w:r>
      <w:r>
        <w:t>是返回实例对象的模式，一种是返回堆区指针的模式。</w:t>
      </w:r>
    </w:p>
    <w:p w14:paraId="799743C4" w14:textId="77777777" w:rsidR="001E3105" w:rsidRDefault="001E3105" w:rsidP="001E3105">
      <w:r>
        <w:rPr>
          <w:noProof/>
        </w:rPr>
        <w:drawing>
          <wp:inline distT="0" distB="0" distL="0" distR="0" wp14:anchorId="05120389" wp14:editId="1F1E54CC">
            <wp:extent cx="2921117" cy="2374995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633" cy="23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.h </w:t>
      </w:r>
      <w:r>
        <w:rPr>
          <w:noProof/>
        </w:rPr>
        <w:drawing>
          <wp:inline distT="0" distB="0" distL="0" distR="0" wp14:anchorId="69A7C829" wp14:editId="64B6B39F">
            <wp:extent cx="2173478" cy="985056"/>
            <wp:effectExtent l="0" t="0" r="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416" cy="9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5B2" w14:textId="77777777" w:rsidR="001E3105" w:rsidRDefault="001E3105" w:rsidP="001E3105">
      <w:r>
        <w:rPr>
          <w:rFonts w:hint="eastAsia"/>
        </w:rPr>
        <w:t>为了</w:t>
      </w:r>
      <w:r>
        <w:t>实现线程安全</w:t>
      </w:r>
      <w:r>
        <w:rPr>
          <w:rFonts w:hint="eastAsia"/>
        </w:rPr>
        <w:t>加入</w:t>
      </w:r>
      <w:r>
        <w:t>了锁机制进行保护</w:t>
      </w:r>
    </w:p>
    <w:p w14:paraId="6254824A" w14:textId="77777777" w:rsidR="001E3105" w:rsidRDefault="001E3105" w:rsidP="001E3105"/>
    <w:p w14:paraId="5F174EE9" w14:textId="77777777" w:rsidR="001E3105" w:rsidRDefault="001E3105" w:rsidP="001E3105">
      <w:r>
        <w:rPr>
          <w:noProof/>
        </w:rPr>
        <w:lastRenderedPageBreak/>
        <w:drawing>
          <wp:inline distT="0" distB="0" distL="0" distR="0" wp14:anchorId="5015B5B9" wp14:editId="6BE967AD">
            <wp:extent cx="3222178" cy="5622878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2" cy="56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.h </w:t>
      </w:r>
      <w:r>
        <w:rPr>
          <w:noProof/>
        </w:rPr>
        <w:drawing>
          <wp:inline distT="0" distB="0" distL="0" distR="0" wp14:anchorId="743B4025" wp14:editId="2018C5A7">
            <wp:extent cx="2426524" cy="126156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530" cy="12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.c</w:t>
      </w:r>
    </w:p>
    <w:p w14:paraId="1C3B2E6B" w14:textId="77777777" w:rsidR="001E3105" w:rsidRDefault="001E3105" w:rsidP="001E3105">
      <w:pPr>
        <w:rPr>
          <w:rFonts w:ascii="Consolas" w:hAnsi="Consolas" w:cs="Consolas"/>
          <w:color w:val="383A42"/>
          <w:szCs w:val="21"/>
          <w:shd w:val="clear" w:color="auto" w:fill="FAFAFA"/>
        </w:rPr>
      </w:pPr>
      <w:r>
        <w:rPr>
          <w:rStyle w:val="hljs-keyword"/>
          <w:rFonts w:ascii="Consolas" w:hAnsi="Consolas" w:cs="Consolas"/>
          <w:color w:val="A626A4"/>
          <w:szCs w:val="21"/>
          <w:shd w:val="clear" w:color="auto" w:fill="FAFAFA"/>
        </w:rPr>
        <w:t>static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CGarbo m_garbo —— 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它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的作用就是帮助</w:t>
      </w:r>
      <w:proofErr w:type="gramStart"/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单例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模式的类实现析构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时</w:t>
      </w:r>
      <w:proofErr w:type="gramEnd"/>
      <w:r>
        <w:rPr>
          <w:rFonts w:ascii="Consolas" w:hAnsi="Consolas" w:cs="Consolas"/>
          <w:color w:val="383A42"/>
          <w:szCs w:val="21"/>
          <w:shd w:val="clear" w:color="auto" w:fill="FAFAFA"/>
        </w:rPr>
        <w:t>对内存区域的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正确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释放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。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另外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为了保证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多线程下的访问，申请实例对象的时候加入锁：</w:t>
      </w:r>
    </w:p>
    <w:p w14:paraId="25707652" w14:textId="77777777" w:rsidR="001E3105" w:rsidRPr="00EC3931" w:rsidRDefault="001E3105" w:rsidP="001E3105">
      <w:r>
        <w:rPr>
          <w:noProof/>
        </w:rPr>
        <w:drawing>
          <wp:inline distT="0" distB="0" distL="0" distR="0" wp14:anchorId="71635508" wp14:editId="0AC20B0C">
            <wp:extent cx="2862308" cy="1730422"/>
            <wp:effectExtent l="0" t="0" r="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19" cy="17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B26" w14:textId="77777777" w:rsidR="001E3105" w:rsidRPr="009D0F9F" w:rsidRDefault="001E3105" w:rsidP="001E3105"/>
    <w:p w14:paraId="2184F5F6" w14:textId="77777777" w:rsidR="001E3105" w:rsidRPr="009D2C5F" w:rsidRDefault="001E3105" w:rsidP="001E3105"/>
    <w:p w14:paraId="33D3458F" w14:textId="77777777" w:rsidR="00D81C34" w:rsidRDefault="00D81C34"/>
    <w:sectPr w:rsidR="00D81C34" w:rsidSect="001E3105">
      <w:pgSz w:w="11906" w:h="16838"/>
      <w:pgMar w:top="1135" w:right="991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A642" w14:textId="77777777" w:rsidR="00C37DEC" w:rsidRDefault="00C37DEC" w:rsidP="001E3105">
      <w:r>
        <w:separator/>
      </w:r>
    </w:p>
  </w:endnote>
  <w:endnote w:type="continuationSeparator" w:id="0">
    <w:p w14:paraId="7A3E778C" w14:textId="77777777" w:rsidR="00C37DEC" w:rsidRDefault="00C37DEC" w:rsidP="001E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D8C98" w14:textId="77777777" w:rsidR="00C37DEC" w:rsidRDefault="00C37DEC" w:rsidP="001E3105">
      <w:r>
        <w:separator/>
      </w:r>
    </w:p>
  </w:footnote>
  <w:footnote w:type="continuationSeparator" w:id="0">
    <w:p w14:paraId="4D8C7916" w14:textId="77777777" w:rsidR="00C37DEC" w:rsidRDefault="00C37DEC" w:rsidP="001E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2"/>
    <w:rsid w:val="001E3105"/>
    <w:rsid w:val="001F33D2"/>
    <w:rsid w:val="00C37DEC"/>
    <w:rsid w:val="00D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B33B9-3BB7-4B09-B498-1054B699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1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105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1E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2</cp:revision>
  <dcterms:created xsi:type="dcterms:W3CDTF">2021-09-04T09:12:00Z</dcterms:created>
  <dcterms:modified xsi:type="dcterms:W3CDTF">2021-09-04T09:13:00Z</dcterms:modified>
</cp:coreProperties>
</file>