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D4" w:rsidRDefault="00003B2E" w:rsidP="00AD3C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Shanghaitech_B’s </w:t>
      </w:r>
      <w:r w:rsidR="00AD3C00">
        <w:rPr>
          <w:b/>
          <w:sz w:val="32"/>
          <w:szCs w:val="32"/>
        </w:rPr>
        <w:t>Survey Report</w:t>
      </w:r>
    </w:p>
    <w:p w:rsidR="00003B2E" w:rsidRDefault="00D0692F" w:rsidP="00CA6A77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A6A77">
        <w:rPr>
          <w:b/>
          <w:sz w:val="32"/>
          <w:szCs w:val="32"/>
        </w:rPr>
        <w:t xml:space="preserve"> Introduction</w:t>
      </w:r>
    </w:p>
    <w:p w:rsidR="00CA6A77" w:rsidRDefault="002A1BD3" w:rsidP="00C1407B">
      <w:pPr>
        <w:ind w:firstLine="420"/>
        <w:jc w:val="left"/>
      </w:pPr>
      <w:r>
        <w:rPr>
          <w:szCs w:val="21"/>
        </w:rPr>
        <w:t>W</w:t>
      </w:r>
      <w:r w:rsidR="00BA7E0E">
        <w:rPr>
          <w:szCs w:val="21"/>
        </w:rPr>
        <w:t xml:space="preserve">e </w:t>
      </w:r>
      <w:r w:rsidR="006769F1">
        <w:rPr>
          <w:szCs w:val="21"/>
        </w:rPr>
        <w:t>Shanghaitech</w:t>
      </w:r>
      <w:r w:rsidR="00BA7E0E">
        <w:rPr>
          <w:szCs w:val="21"/>
        </w:rPr>
        <w:t>_B</w:t>
      </w:r>
      <w:r w:rsidR="00851B01">
        <w:rPr>
          <w:szCs w:val="21"/>
        </w:rPr>
        <w:t xml:space="preserve"> team are </w:t>
      </w:r>
      <w:r>
        <w:rPr>
          <w:szCs w:val="21"/>
        </w:rPr>
        <w:t xml:space="preserve">currently </w:t>
      </w:r>
      <w:r w:rsidR="00851B01">
        <w:rPr>
          <w:szCs w:val="21"/>
        </w:rPr>
        <w:t>focusing on modified bacteria which</w:t>
      </w:r>
      <w:r w:rsidR="00B50A0C">
        <w:rPr>
          <w:szCs w:val="21"/>
        </w:rPr>
        <w:t xml:space="preserve"> treat </w:t>
      </w:r>
      <w:r w:rsidR="00C83B0B">
        <w:rPr>
          <w:szCs w:val="21"/>
        </w:rPr>
        <w:t>IBD(</w:t>
      </w:r>
      <w:r w:rsidR="00C83B0B">
        <w:t xml:space="preserve">Inflammatory </w:t>
      </w:r>
      <w:r w:rsidR="00C83B0B">
        <w:t>B</w:t>
      </w:r>
      <w:r w:rsidR="00C83B0B">
        <w:t xml:space="preserve">owel </w:t>
      </w:r>
      <w:r w:rsidR="00C83B0B">
        <w:t>D</w:t>
      </w:r>
      <w:r w:rsidR="00C83B0B">
        <w:t>isease</w:t>
      </w:r>
      <w:r w:rsidR="00C83B0B">
        <w:rPr>
          <w:szCs w:val="21"/>
        </w:rPr>
        <w:t>)</w:t>
      </w:r>
      <w:r w:rsidR="00851B01">
        <w:rPr>
          <w:szCs w:val="21"/>
        </w:rPr>
        <w:t xml:space="preserve"> </w:t>
      </w:r>
      <w:r w:rsidR="00C22876">
        <w:rPr>
          <w:szCs w:val="21"/>
        </w:rPr>
        <w:t xml:space="preserve">by secretion of </w:t>
      </w:r>
      <w:r w:rsidR="00C83B0B">
        <w:rPr>
          <w:szCs w:val="21"/>
        </w:rPr>
        <w:t>EGF(</w:t>
      </w:r>
      <w:r w:rsidR="00C22876">
        <w:t>Epidermal Growth Factor</w:t>
      </w:r>
      <w:r w:rsidR="00C83B0B">
        <w:t>).</w:t>
      </w:r>
    </w:p>
    <w:p w:rsidR="00BA6144" w:rsidRDefault="0030207C" w:rsidP="00C1407B">
      <w:pPr>
        <w:ind w:firstLine="420"/>
        <w:jc w:val="left"/>
      </w:pPr>
      <w:r>
        <w:t xml:space="preserve">With the project processing, it turns out </w:t>
      </w:r>
      <w:r w:rsidR="00267F7D">
        <w:t xml:space="preserve">surprisingly </w:t>
      </w:r>
      <w:r>
        <w:t xml:space="preserve">that </w:t>
      </w:r>
      <w:r w:rsidR="00267F7D">
        <w:t xml:space="preserve">our team members are </w:t>
      </w:r>
      <w:r w:rsidR="00EA5D83">
        <w:t>quite</w:t>
      </w:r>
      <w:r w:rsidR="0048675A">
        <w:t xml:space="preserve"> unfamil</w:t>
      </w:r>
      <w:r w:rsidR="0035156E">
        <w:t xml:space="preserve">iar with </w:t>
      </w:r>
      <w:r w:rsidR="00B33F5B">
        <w:t xml:space="preserve">such intestinal diseases while most of us </w:t>
      </w:r>
      <w:r w:rsidR="00295053">
        <w:t xml:space="preserve">suffer from them at times. </w:t>
      </w:r>
      <w:r w:rsidR="00EB3158">
        <w:t xml:space="preserve">Inspired by this phenomenon, we decide to </w:t>
      </w:r>
      <w:r w:rsidR="00093456">
        <w:t xml:space="preserve">conduct a survey </w:t>
      </w:r>
      <w:r w:rsidR="009B3FC1">
        <w:t xml:space="preserve">in the interest of </w:t>
      </w:r>
      <w:r w:rsidR="00435E93">
        <w:t xml:space="preserve">knowing people’s </w:t>
      </w:r>
      <w:r w:rsidR="00252E36" w:rsidRPr="00252E36">
        <w:t>cognition in</w:t>
      </w:r>
      <w:r w:rsidR="00B2226E">
        <w:t xml:space="preserve"> </w:t>
      </w:r>
      <w:r w:rsidR="00DD4154">
        <w:t xml:space="preserve">intestinal diseases, meanwhile propagating </w:t>
      </w:r>
      <w:r w:rsidR="00024562">
        <w:t>our project.</w:t>
      </w:r>
    </w:p>
    <w:p w:rsidR="001410F2" w:rsidRDefault="001410F2" w:rsidP="00CA6A77">
      <w:pPr>
        <w:jc w:val="left"/>
      </w:pPr>
    </w:p>
    <w:p w:rsidR="000456BF" w:rsidRPr="00EE365E" w:rsidRDefault="00D0692F" w:rsidP="00CA6A77"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75DA2">
        <w:rPr>
          <w:b/>
          <w:sz w:val="32"/>
          <w:szCs w:val="32"/>
        </w:rPr>
        <w:t xml:space="preserve"> Research Design</w:t>
      </w:r>
    </w:p>
    <w:p w:rsidR="00EE365E" w:rsidRPr="00D0692F" w:rsidRDefault="00D0692F" w:rsidP="00CA6A77">
      <w:pPr>
        <w:jc w:val="left"/>
        <w:rPr>
          <w:b/>
          <w:sz w:val="30"/>
          <w:szCs w:val="30"/>
        </w:rPr>
      </w:pPr>
      <w:r w:rsidRPr="00D0692F">
        <w:rPr>
          <w:rFonts w:hint="eastAsia"/>
          <w:b/>
          <w:sz w:val="30"/>
          <w:szCs w:val="30"/>
        </w:rPr>
        <w:t>2.1</w:t>
      </w:r>
      <w:r w:rsidR="007F3675">
        <w:rPr>
          <w:b/>
          <w:sz w:val="30"/>
          <w:szCs w:val="30"/>
        </w:rPr>
        <w:t xml:space="preserve"> Contents</w:t>
      </w:r>
      <w:r>
        <w:rPr>
          <w:b/>
          <w:sz w:val="30"/>
          <w:szCs w:val="30"/>
        </w:rPr>
        <w:t xml:space="preserve"> </w:t>
      </w:r>
    </w:p>
    <w:p w:rsidR="00EE365E" w:rsidRDefault="007F3675" w:rsidP="00C1407B">
      <w:pPr>
        <w:ind w:firstLine="420"/>
        <w:jc w:val="left"/>
        <w:rPr>
          <w:szCs w:val="21"/>
        </w:rPr>
      </w:pPr>
      <w:r>
        <w:rPr>
          <w:szCs w:val="21"/>
        </w:rPr>
        <w:t>This surv</w:t>
      </w:r>
      <w:r w:rsidR="007B096E">
        <w:rPr>
          <w:szCs w:val="21"/>
        </w:rPr>
        <w:t>e</w:t>
      </w:r>
      <w:r>
        <w:rPr>
          <w:szCs w:val="21"/>
        </w:rPr>
        <w:t xml:space="preserve">y </w:t>
      </w:r>
      <w:r w:rsidR="00D06BB7">
        <w:rPr>
          <w:szCs w:val="21"/>
        </w:rPr>
        <w:t>consists of three m</w:t>
      </w:r>
      <w:r w:rsidR="009D0559">
        <w:rPr>
          <w:szCs w:val="21"/>
        </w:rPr>
        <w:t>ajor</w:t>
      </w:r>
      <w:r w:rsidR="00D06BB7">
        <w:rPr>
          <w:szCs w:val="21"/>
        </w:rPr>
        <w:t xml:space="preserve"> parts: </w:t>
      </w:r>
      <w:r w:rsidR="00D360E3">
        <w:rPr>
          <w:szCs w:val="21"/>
        </w:rPr>
        <w:t xml:space="preserve">intestinal diseases, </w:t>
      </w:r>
      <w:r w:rsidR="003C794A">
        <w:rPr>
          <w:szCs w:val="21"/>
        </w:rPr>
        <w:t xml:space="preserve">gut flora and </w:t>
      </w:r>
      <w:r w:rsidR="004D7BC7">
        <w:rPr>
          <w:szCs w:val="21"/>
        </w:rPr>
        <w:t>synthetic biology.</w:t>
      </w:r>
      <w:r w:rsidR="001C1B29">
        <w:rPr>
          <w:szCs w:val="21"/>
        </w:rPr>
        <w:t xml:space="preserve"> </w:t>
      </w:r>
      <w:r w:rsidR="00CA400D">
        <w:rPr>
          <w:szCs w:val="21"/>
        </w:rPr>
        <w:t xml:space="preserve">As people know </w:t>
      </w:r>
      <w:r w:rsidR="007F51CF">
        <w:rPr>
          <w:szCs w:val="21"/>
        </w:rPr>
        <w:t>life-related diseases</w:t>
      </w:r>
      <w:r w:rsidR="007F51CF">
        <w:rPr>
          <w:szCs w:val="21"/>
        </w:rPr>
        <w:t xml:space="preserve">, i.e. </w:t>
      </w:r>
      <w:r w:rsidR="00CA400D">
        <w:rPr>
          <w:szCs w:val="21"/>
        </w:rPr>
        <w:t>intestinal tract diseases</w:t>
      </w:r>
      <w:r w:rsidR="008243A1">
        <w:rPr>
          <w:szCs w:val="21"/>
        </w:rPr>
        <w:t>,</w:t>
      </w:r>
      <w:r w:rsidR="00CA400D">
        <w:rPr>
          <w:szCs w:val="21"/>
        </w:rPr>
        <w:t xml:space="preserve"> </w:t>
      </w:r>
      <w:r w:rsidR="008948EE">
        <w:rPr>
          <w:szCs w:val="21"/>
        </w:rPr>
        <w:t>better tha</w:t>
      </w:r>
      <w:r w:rsidR="008A4650">
        <w:rPr>
          <w:szCs w:val="21"/>
        </w:rPr>
        <w:t>n merely intestinal diseases, the survey is</w:t>
      </w:r>
      <w:r w:rsidR="008948EE">
        <w:rPr>
          <w:szCs w:val="21"/>
        </w:rPr>
        <w:t xml:space="preserve"> </w:t>
      </w:r>
      <w:r w:rsidR="008A4650">
        <w:rPr>
          <w:szCs w:val="21"/>
        </w:rPr>
        <w:t xml:space="preserve">needed to start from </w:t>
      </w:r>
      <w:r w:rsidR="0017323B">
        <w:rPr>
          <w:szCs w:val="21"/>
        </w:rPr>
        <w:t xml:space="preserve">a boarder </w:t>
      </w:r>
      <w:r w:rsidR="00A916AA">
        <w:rPr>
          <w:szCs w:val="21"/>
        </w:rPr>
        <w:t xml:space="preserve">aspect and </w:t>
      </w:r>
      <w:r w:rsidR="00A04719">
        <w:rPr>
          <w:szCs w:val="21"/>
        </w:rPr>
        <w:t xml:space="preserve">be narrowed to intestinal diseases. </w:t>
      </w:r>
    </w:p>
    <w:p w:rsidR="000F035A" w:rsidRPr="000F035A" w:rsidRDefault="000F035A" w:rsidP="00CA6A77">
      <w:pPr>
        <w:jc w:val="left"/>
        <w:rPr>
          <w:b/>
          <w:sz w:val="30"/>
          <w:szCs w:val="30"/>
        </w:rPr>
      </w:pPr>
      <w:r w:rsidRPr="000F035A">
        <w:rPr>
          <w:b/>
          <w:sz w:val="30"/>
          <w:szCs w:val="30"/>
        </w:rPr>
        <w:t>2.2</w:t>
      </w:r>
      <w:r>
        <w:rPr>
          <w:b/>
          <w:sz w:val="30"/>
          <w:szCs w:val="30"/>
        </w:rPr>
        <w:t xml:space="preserve"> Participa</w:t>
      </w:r>
      <w:r w:rsidR="0024321A">
        <w:rPr>
          <w:b/>
          <w:sz w:val="30"/>
          <w:szCs w:val="30"/>
        </w:rPr>
        <w:t xml:space="preserve">nts </w:t>
      </w:r>
    </w:p>
    <w:p w:rsidR="000F035A" w:rsidRDefault="00AB271C" w:rsidP="00C1407B">
      <w:pPr>
        <w:ind w:firstLine="420"/>
        <w:jc w:val="left"/>
        <w:rPr>
          <w:szCs w:val="21"/>
        </w:rPr>
      </w:pPr>
      <w:r>
        <w:rPr>
          <w:szCs w:val="21"/>
        </w:rPr>
        <w:t>363</w:t>
      </w:r>
      <w:r w:rsidR="00CB36F6">
        <w:rPr>
          <w:szCs w:val="21"/>
        </w:rPr>
        <w:t xml:space="preserve"> </w:t>
      </w:r>
      <w:r w:rsidR="00113647">
        <w:rPr>
          <w:szCs w:val="21"/>
        </w:rPr>
        <w:t>shares</w:t>
      </w:r>
      <w:r w:rsidR="00FE6110">
        <w:rPr>
          <w:szCs w:val="21"/>
        </w:rPr>
        <w:t xml:space="preserve"> of answers are received,</w:t>
      </w:r>
      <w:r w:rsidR="00C14049">
        <w:rPr>
          <w:szCs w:val="21"/>
        </w:rPr>
        <w:t xml:space="preserve"> </w:t>
      </w:r>
      <w:r w:rsidR="00FE6110">
        <w:rPr>
          <w:szCs w:val="21"/>
        </w:rPr>
        <w:t xml:space="preserve">with 81.82% of which </w:t>
      </w:r>
      <w:r w:rsidR="00C77F4F">
        <w:rPr>
          <w:szCs w:val="21"/>
        </w:rPr>
        <w:t xml:space="preserve">have no idea </w:t>
      </w:r>
      <w:r w:rsidR="00FE6110">
        <w:rPr>
          <w:szCs w:val="21"/>
        </w:rPr>
        <w:t>about iGEM.</w:t>
      </w:r>
      <w:r w:rsidR="00133C7D">
        <w:rPr>
          <w:szCs w:val="21"/>
        </w:rPr>
        <w:t xml:space="preserve"> </w:t>
      </w:r>
      <w:r w:rsidR="002B7590">
        <w:rPr>
          <w:szCs w:val="21"/>
        </w:rPr>
        <w:t xml:space="preserve">People above 40 years old contribute to 46.55% of all answers and </w:t>
      </w:r>
      <w:r w:rsidR="00F27FA7">
        <w:rPr>
          <w:szCs w:val="21"/>
        </w:rPr>
        <w:t xml:space="preserve">people from 26~40 </w:t>
      </w:r>
      <w:r w:rsidR="00501070">
        <w:rPr>
          <w:szCs w:val="21"/>
        </w:rPr>
        <w:t xml:space="preserve">take up 15.43%. </w:t>
      </w:r>
      <w:r w:rsidR="003B6C75">
        <w:rPr>
          <w:szCs w:val="21"/>
        </w:rPr>
        <w:t xml:space="preserve">People below 26 account for 15.43%. </w:t>
      </w:r>
      <w:r w:rsidR="00553523">
        <w:rPr>
          <w:szCs w:val="21"/>
        </w:rPr>
        <w:t xml:space="preserve">Participants </w:t>
      </w:r>
      <w:r w:rsidR="00874413">
        <w:rPr>
          <w:szCs w:val="21"/>
        </w:rPr>
        <w:t xml:space="preserve">come from </w:t>
      </w:r>
      <w:r w:rsidR="00DC31D3">
        <w:rPr>
          <w:szCs w:val="21"/>
        </w:rPr>
        <w:t xml:space="preserve">all walks of life, with </w:t>
      </w:r>
      <w:r w:rsidR="005608DB">
        <w:rPr>
          <w:szCs w:val="21"/>
        </w:rPr>
        <w:t>on</w:t>
      </w:r>
      <w:r w:rsidR="00AF74D5">
        <w:rPr>
          <w:szCs w:val="21"/>
        </w:rPr>
        <w:t xml:space="preserve">ly </w:t>
      </w:r>
      <w:r w:rsidR="00DC31D3">
        <w:rPr>
          <w:szCs w:val="21"/>
        </w:rPr>
        <w:t xml:space="preserve">36.36% of them being </w:t>
      </w:r>
      <w:r w:rsidR="004D15AA">
        <w:rPr>
          <w:szCs w:val="21"/>
        </w:rPr>
        <w:t xml:space="preserve">students. </w:t>
      </w:r>
    </w:p>
    <w:p w:rsidR="00E71947" w:rsidRPr="00E71947" w:rsidRDefault="00E71947" w:rsidP="00CA6A77">
      <w:pPr>
        <w:jc w:val="left"/>
        <w:rPr>
          <w:b/>
          <w:sz w:val="32"/>
          <w:szCs w:val="32"/>
        </w:rPr>
      </w:pPr>
      <w:r w:rsidRPr="00E7194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Results</w:t>
      </w:r>
    </w:p>
    <w:p w:rsidR="00400132" w:rsidRDefault="000D795A" w:rsidP="009F7F1A">
      <w:pPr>
        <w:ind w:firstLine="420"/>
        <w:jc w:val="left"/>
        <w:rPr>
          <w:szCs w:val="21"/>
        </w:rPr>
      </w:pPr>
      <w:r>
        <w:rPr>
          <w:szCs w:val="21"/>
        </w:rPr>
        <w:t>In the first part</w:t>
      </w:r>
      <w:r w:rsidR="005B18C3">
        <w:rPr>
          <w:szCs w:val="21"/>
        </w:rPr>
        <w:t xml:space="preserve"> we investigate people’s </w:t>
      </w:r>
      <w:r w:rsidR="00060458">
        <w:rPr>
          <w:szCs w:val="21"/>
        </w:rPr>
        <w:t xml:space="preserve">cognition in </w:t>
      </w:r>
      <w:r w:rsidR="0027609C">
        <w:rPr>
          <w:szCs w:val="21"/>
        </w:rPr>
        <w:t>intestinal diseases</w:t>
      </w:r>
      <w:r w:rsidR="00460B98">
        <w:rPr>
          <w:szCs w:val="21"/>
        </w:rPr>
        <w:t xml:space="preserve">. </w:t>
      </w:r>
      <w:r w:rsidR="00C1407B" w:rsidRPr="00C1407B">
        <w:rPr>
          <w:szCs w:val="21"/>
        </w:rPr>
        <w:t>P</w:t>
      </w:r>
      <w:r w:rsidR="00155C2F" w:rsidRPr="00C1407B">
        <w:rPr>
          <w:rFonts w:hint="eastAsia"/>
          <w:szCs w:val="21"/>
        </w:rPr>
        <w:t>eople believe that</w:t>
      </w:r>
      <w:r w:rsidR="00155C2F" w:rsidRPr="00C1407B">
        <w:rPr>
          <w:szCs w:val="21"/>
        </w:rPr>
        <w:t xml:space="preserve"> cancer and aids are </w:t>
      </w:r>
      <w:r w:rsidR="000F5693" w:rsidRPr="00C1407B">
        <w:rPr>
          <w:szCs w:val="21"/>
        </w:rPr>
        <w:t xml:space="preserve">most </w:t>
      </w:r>
      <w:r w:rsidR="002122AE" w:rsidRPr="00C1407B">
        <w:rPr>
          <w:szCs w:val="21"/>
        </w:rPr>
        <w:t xml:space="preserve">severe. Heart attack </w:t>
      </w:r>
      <w:r w:rsidR="00EA299A" w:rsidRPr="00C1407B">
        <w:rPr>
          <w:szCs w:val="21"/>
        </w:rPr>
        <w:t xml:space="preserve">ranked the second, followed by </w:t>
      </w:r>
      <w:r w:rsidR="00EA299A">
        <w:t>Parkinson’s disease</w:t>
      </w:r>
      <w:r w:rsidR="00EA299A" w:rsidRPr="00C1407B">
        <w:rPr>
          <w:szCs w:val="21"/>
        </w:rPr>
        <w:t xml:space="preserve"> and </w:t>
      </w:r>
      <w:r w:rsidR="00EA299A">
        <w:t>Alzheimer disease</w:t>
      </w:r>
      <w:r w:rsidR="00EA299A" w:rsidRPr="00C1407B">
        <w:rPr>
          <w:szCs w:val="21"/>
        </w:rPr>
        <w:t xml:space="preserve">. </w:t>
      </w:r>
      <w:r w:rsidR="0095683F" w:rsidRPr="00C1407B">
        <w:rPr>
          <w:szCs w:val="21"/>
        </w:rPr>
        <w:t xml:space="preserve">Then the pneumonia. </w:t>
      </w:r>
      <w:r w:rsidR="002122AE" w:rsidRPr="00C1407B">
        <w:rPr>
          <w:szCs w:val="21"/>
        </w:rPr>
        <w:t>I</w:t>
      </w:r>
      <w:r w:rsidR="00155C2F" w:rsidRPr="00C1407B">
        <w:rPr>
          <w:szCs w:val="21"/>
        </w:rPr>
        <w:t xml:space="preserve">ntestinal tract diseases is among the least </w:t>
      </w:r>
      <w:r w:rsidR="00B4542B" w:rsidRPr="00C1407B">
        <w:rPr>
          <w:szCs w:val="21"/>
        </w:rPr>
        <w:t xml:space="preserve">severe </w:t>
      </w:r>
      <w:r w:rsidR="003F36C2" w:rsidRPr="00C1407B">
        <w:rPr>
          <w:szCs w:val="21"/>
        </w:rPr>
        <w:t>common diseases,</w:t>
      </w:r>
      <w:r w:rsidR="00687EB9" w:rsidRPr="00C1407B">
        <w:rPr>
          <w:szCs w:val="21"/>
        </w:rPr>
        <w:t xml:space="preserve"> </w:t>
      </w:r>
      <w:r w:rsidR="000244F4" w:rsidRPr="00C1407B">
        <w:rPr>
          <w:szCs w:val="21"/>
        </w:rPr>
        <w:t xml:space="preserve">as </w:t>
      </w:r>
      <w:r w:rsidR="00263818" w:rsidRPr="00C1407B">
        <w:rPr>
          <w:szCs w:val="21"/>
        </w:rPr>
        <w:t>expected</w:t>
      </w:r>
      <w:r w:rsidR="00263818">
        <w:rPr>
          <w:szCs w:val="21"/>
          <w:vertAlign w:val="superscript"/>
        </w:rPr>
        <w:t xml:space="preserve"> [1]</w:t>
      </w:r>
      <w:r w:rsidR="000244F4" w:rsidRPr="00C1407B">
        <w:rPr>
          <w:szCs w:val="21"/>
        </w:rPr>
        <w:t xml:space="preserve">. </w:t>
      </w:r>
      <w:r w:rsidR="005D0F61" w:rsidRPr="00C1407B">
        <w:rPr>
          <w:rFonts w:hint="eastAsia"/>
          <w:szCs w:val="21"/>
        </w:rPr>
        <w:t xml:space="preserve">However, 84.3% of participants </w:t>
      </w:r>
      <w:r w:rsidR="00CE0588" w:rsidRPr="00C1407B">
        <w:rPr>
          <w:szCs w:val="21"/>
        </w:rPr>
        <w:t xml:space="preserve">have witnessed the </w:t>
      </w:r>
      <w:r w:rsidR="007570AC" w:rsidRPr="00C1407B">
        <w:rPr>
          <w:szCs w:val="21"/>
        </w:rPr>
        <w:t xml:space="preserve">suffering of </w:t>
      </w:r>
      <w:r w:rsidR="007570AC" w:rsidRPr="00C1407B">
        <w:rPr>
          <w:szCs w:val="21"/>
        </w:rPr>
        <w:t xml:space="preserve">intestinal </w:t>
      </w:r>
      <w:r w:rsidR="007570AC" w:rsidRPr="00C1407B">
        <w:rPr>
          <w:szCs w:val="21"/>
        </w:rPr>
        <w:t xml:space="preserve">tract </w:t>
      </w:r>
      <w:r w:rsidR="00263818" w:rsidRPr="00C1407B">
        <w:rPr>
          <w:szCs w:val="21"/>
        </w:rPr>
        <w:t>diseases</w:t>
      </w:r>
      <w:r w:rsidR="00263818">
        <w:rPr>
          <w:szCs w:val="21"/>
          <w:vertAlign w:val="superscript"/>
        </w:rPr>
        <w:t xml:space="preserve"> [2]</w:t>
      </w:r>
      <w:r w:rsidR="00D96F7C">
        <w:rPr>
          <w:szCs w:val="21"/>
        </w:rPr>
        <w:t xml:space="preserve">, with </w:t>
      </w:r>
      <w:r w:rsidR="00156D84">
        <w:rPr>
          <w:szCs w:val="21"/>
        </w:rPr>
        <w:t xml:space="preserve">the </w:t>
      </w:r>
      <w:r w:rsidR="00163C4C">
        <w:rPr>
          <w:szCs w:val="21"/>
        </w:rPr>
        <w:t xml:space="preserve">cost of treatment covers a long </w:t>
      </w:r>
      <w:r w:rsidR="009259E5">
        <w:rPr>
          <w:szCs w:val="21"/>
        </w:rPr>
        <w:t xml:space="preserve">range. </w:t>
      </w:r>
      <w:r w:rsidR="00691B79">
        <w:rPr>
          <w:szCs w:val="21"/>
        </w:rPr>
        <w:t>8.82% cost</w:t>
      </w:r>
      <w:r w:rsidR="000E68AE">
        <w:rPr>
          <w:szCs w:val="21"/>
        </w:rPr>
        <w:t xml:space="preserve"> below</w:t>
      </w:r>
      <w:r w:rsidR="00435018">
        <w:rPr>
          <w:szCs w:val="21"/>
        </w:rPr>
        <w:t xml:space="preserve"> </w:t>
      </w:r>
      <w:r w:rsidR="00435018" w:rsidRPr="00435018">
        <w:rPr>
          <w:rFonts w:hint="eastAsia"/>
          <w:szCs w:val="21"/>
        </w:rPr>
        <w:t>¥</w:t>
      </w:r>
      <w:r w:rsidR="00B365DA">
        <w:rPr>
          <w:szCs w:val="21"/>
        </w:rPr>
        <w:t>100</w:t>
      </w:r>
      <w:r w:rsidR="00B365DA">
        <w:rPr>
          <w:rFonts w:hint="eastAsia"/>
          <w:szCs w:val="21"/>
        </w:rPr>
        <w:t>, 29.41% 100~500, 24.18% 500~1000, 23.2% beyond 2000</w:t>
      </w:r>
      <w:r w:rsidR="00CC6B4E">
        <w:rPr>
          <w:szCs w:val="21"/>
          <w:vertAlign w:val="superscript"/>
        </w:rPr>
        <w:t xml:space="preserve"> [3]</w:t>
      </w:r>
      <w:r w:rsidR="00B365DA">
        <w:rPr>
          <w:rFonts w:hint="eastAsia"/>
          <w:szCs w:val="21"/>
        </w:rPr>
        <w:t xml:space="preserve">. </w:t>
      </w:r>
      <w:r w:rsidR="00513B62">
        <w:rPr>
          <w:szCs w:val="21"/>
        </w:rPr>
        <w:t xml:space="preserve">Only </w:t>
      </w:r>
      <w:r w:rsidR="00F86B52">
        <w:rPr>
          <w:szCs w:val="21"/>
        </w:rPr>
        <w:t xml:space="preserve">6.21% participants </w:t>
      </w:r>
      <w:r w:rsidR="00513B62">
        <w:rPr>
          <w:szCs w:val="21"/>
        </w:rPr>
        <w:t>claim</w:t>
      </w:r>
      <w:r w:rsidR="00F86B52">
        <w:rPr>
          <w:szCs w:val="21"/>
        </w:rPr>
        <w:t xml:space="preserve"> </w:t>
      </w:r>
      <w:r w:rsidR="00513B62">
        <w:rPr>
          <w:szCs w:val="21"/>
        </w:rPr>
        <w:t xml:space="preserve">that </w:t>
      </w:r>
      <w:r w:rsidR="00F86B52">
        <w:rPr>
          <w:szCs w:val="21"/>
        </w:rPr>
        <w:t xml:space="preserve">1~2 days </w:t>
      </w:r>
      <w:r w:rsidR="00513B62">
        <w:rPr>
          <w:szCs w:val="21"/>
        </w:rPr>
        <w:t xml:space="preserve">are needed </w:t>
      </w:r>
      <w:r w:rsidR="00F86B52">
        <w:rPr>
          <w:szCs w:val="21"/>
        </w:rPr>
        <w:t xml:space="preserve">to </w:t>
      </w:r>
      <w:r w:rsidR="00513B62">
        <w:rPr>
          <w:szCs w:val="21"/>
        </w:rPr>
        <w:t>cure the disease, while</w:t>
      </w:r>
      <w:r w:rsidR="005D6064">
        <w:rPr>
          <w:szCs w:val="21"/>
        </w:rPr>
        <w:t xml:space="preserve"> different people suffer from various </w:t>
      </w:r>
      <w:r w:rsidR="005D424F" w:rsidRPr="00C1407B">
        <w:rPr>
          <w:szCs w:val="21"/>
        </w:rPr>
        <w:t>intestinal tract diseases</w:t>
      </w:r>
      <w:r w:rsidR="00202C9C">
        <w:rPr>
          <w:szCs w:val="21"/>
        </w:rPr>
        <w:t>, with the time required</w:t>
      </w:r>
      <w:r w:rsidR="008A36D9">
        <w:rPr>
          <w:szCs w:val="21"/>
        </w:rPr>
        <w:t xml:space="preserve"> </w:t>
      </w:r>
      <w:r w:rsidR="00202C9C">
        <w:rPr>
          <w:szCs w:val="21"/>
        </w:rPr>
        <w:t xml:space="preserve">to cure </w:t>
      </w:r>
      <w:r w:rsidR="00347F67">
        <w:rPr>
          <w:szCs w:val="21"/>
        </w:rPr>
        <w:t xml:space="preserve">ranging from days to </w:t>
      </w:r>
      <w:r w:rsidR="00BB1CCD">
        <w:rPr>
          <w:szCs w:val="21"/>
        </w:rPr>
        <w:t>more than half a year</w:t>
      </w:r>
      <w:r w:rsidR="007F07C3">
        <w:rPr>
          <w:szCs w:val="21"/>
          <w:vertAlign w:val="superscript"/>
        </w:rPr>
        <w:t xml:space="preserve"> [4]</w:t>
      </w:r>
      <w:r w:rsidR="00BB1CCD">
        <w:rPr>
          <w:szCs w:val="21"/>
        </w:rPr>
        <w:t xml:space="preserve">. </w:t>
      </w:r>
      <w:r w:rsidR="00DD497A">
        <w:rPr>
          <w:szCs w:val="21"/>
        </w:rPr>
        <w:t>Furthermore</w:t>
      </w:r>
      <w:r w:rsidR="004344A7">
        <w:rPr>
          <w:szCs w:val="21"/>
        </w:rPr>
        <w:t xml:space="preserve">, </w:t>
      </w:r>
      <w:r w:rsidR="007F07C3">
        <w:rPr>
          <w:szCs w:val="21"/>
        </w:rPr>
        <w:t xml:space="preserve">50% </w:t>
      </w:r>
      <w:r w:rsidR="008E2378">
        <w:rPr>
          <w:szCs w:val="21"/>
        </w:rPr>
        <w:t xml:space="preserve">people </w:t>
      </w:r>
      <w:r w:rsidR="00077799">
        <w:rPr>
          <w:szCs w:val="21"/>
        </w:rPr>
        <w:t xml:space="preserve">get the diseases once or twice, while the rest </w:t>
      </w:r>
      <w:r w:rsidR="001A066E">
        <w:rPr>
          <w:szCs w:val="21"/>
        </w:rPr>
        <w:t>suffer more</w:t>
      </w:r>
      <w:r w:rsidR="00BE07CF">
        <w:rPr>
          <w:szCs w:val="21"/>
        </w:rPr>
        <w:t xml:space="preserve"> often</w:t>
      </w:r>
      <w:r w:rsidR="00D13DD7">
        <w:rPr>
          <w:szCs w:val="21"/>
          <w:vertAlign w:val="superscript"/>
        </w:rPr>
        <w:t xml:space="preserve"> [5]</w:t>
      </w:r>
      <w:r w:rsidR="001A066E">
        <w:rPr>
          <w:szCs w:val="21"/>
        </w:rPr>
        <w:t>.</w:t>
      </w:r>
      <w:r w:rsidR="003D6F51">
        <w:rPr>
          <w:szCs w:val="21"/>
        </w:rPr>
        <w:t xml:space="preserve"> </w:t>
      </w:r>
      <w:r w:rsidR="00FC2197">
        <w:rPr>
          <w:szCs w:val="21"/>
        </w:rPr>
        <w:t>Among all the i</w:t>
      </w:r>
      <w:r w:rsidR="00FC2197" w:rsidRPr="00C1407B">
        <w:rPr>
          <w:szCs w:val="21"/>
        </w:rPr>
        <w:t>ntestinal tract diseases</w:t>
      </w:r>
      <w:r w:rsidR="00FC2197">
        <w:rPr>
          <w:szCs w:val="21"/>
        </w:rPr>
        <w:t xml:space="preserve">, </w:t>
      </w:r>
      <w:r w:rsidR="006D61C6">
        <w:rPr>
          <w:szCs w:val="21"/>
        </w:rPr>
        <w:t xml:space="preserve">diarrhea, bellyache </w:t>
      </w:r>
      <w:r w:rsidR="00E3490C">
        <w:rPr>
          <w:szCs w:val="21"/>
        </w:rPr>
        <w:t xml:space="preserve">and </w:t>
      </w:r>
      <w:r w:rsidR="006C3AB5">
        <w:rPr>
          <w:szCs w:val="21"/>
        </w:rPr>
        <w:t xml:space="preserve">stomachache are </w:t>
      </w:r>
      <w:r w:rsidR="00B11A3C">
        <w:rPr>
          <w:szCs w:val="21"/>
        </w:rPr>
        <w:t>the most common ones</w:t>
      </w:r>
      <w:r w:rsidR="00851998">
        <w:rPr>
          <w:szCs w:val="21"/>
          <w:vertAlign w:val="superscript"/>
        </w:rPr>
        <w:t xml:space="preserve"> [6]</w:t>
      </w:r>
      <w:r w:rsidR="00650D64">
        <w:rPr>
          <w:szCs w:val="21"/>
        </w:rPr>
        <w:t>.</w:t>
      </w:r>
      <w:r w:rsidR="00F444B1">
        <w:rPr>
          <w:szCs w:val="21"/>
        </w:rPr>
        <w:t xml:space="preserve"> In this part of survey, we mixes intestinal diseases and tract diseases intentionally</w:t>
      </w:r>
      <w:r w:rsidR="009B4A66">
        <w:rPr>
          <w:szCs w:val="21"/>
        </w:rPr>
        <w:t xml:space="preserve">, </w:t>
      </w:r>
      <w:r w:rsidR="000307F1">
        <w:rPr>
          <w:szCs w:val="21"/>
        </w:rPr>
        <w:t xml:space="preserve">and we are </w:t>
      </w:r>
      <w:r w:rsidR="00CB6CC0">
        <w:rPr>
          <w:szCs w:val="21"/>
        </w:rPr>
        <w:t>surprised to see that only 50.69% of participants can distinguish one from another</w:t>
      </w:r>
      <w:r w:rsidR="000D7F09">
        <w:rPr>
          <w:szCs w:val="21"/>
          <w:vertAlign w:val="superscript"/>
        </w:rPr>
        <w:t xml:space="preserve"> [7]</w:t>
      </w:r>
      <w:r w:rsidR="00CB6CC0">
        <w:rPr>
          <w:szCs w:val="21"/>
        </w:rPr>
        <w:t>.</w:t>
      </w:r>
      <w:r w:rsidR="006E6B0C">
        <w:rPr>
          <w:szCs w:val="21"/>
        </w:rPr>
        <w:t xml:space="preserve"> </w:t>
      </w:r>
      <w:r w:rsidR="00E34987">
        <w:rPr>
          <w:szCs w:val="21"/>
        </w:rPr>
        <w:t xml:space="preserve">However, people know about </w:t>
      </w:r>
      <w:r w:rsidR="00702B03">
        <w:rPr>
          <w:szCs w:val="21"/>
        </w:rPr>
        <w:t>detailed intestinal diseases, i.e. 70.6% heard about IBD</w:t>
      </w:r>
      <w:r w:rsidR="004551CE">
        <w:rPr>
          <w:szCs w:val="21"/>
          <w:vertAlign w:val="superscript"/>
        </w:rPr>
        <w:t xml:space="preserve"> [8]</w:t>
      </w:r>
      <w:r w:rsidR="00702B03">
        <w:rPr>
          <w:szCs w:val="21"/>
        </w:rPr>
        <w:t>.</w:t>
      </w:r>
      <w:r w:rsidR="00A13072">
        <w:rPr>
          <w:szCs w:val="21"/>
        </w:rPr>
        <w:t xml:space="preserve"> </w:t>
      </w:r>
      <w:r w:rsidR="001A374C">
        <w:rPr>
          <w:szCs w:val="21"/>
        </w:rPr>
        <w:t xml:space="preserve">They also know about </w:t>
      </w:r>
      <w:r w:rsidR="00961784">
        <w:rPr>
          <w:szCs w:val="21"/>
        </w:rPr>
        <w:t xml:space="preserve">common treatments </w:t>
      </w:r>
      <w:r w:rsidR="00670909">
        <w:rPr>
          <w:szCs w:val="21"/>
        </w:rPr>
        <w:t xml:space="preserve">of these </w:t>
      </w:r>
      <w:r w:rsidR="00CB68E4">
        <w:rPr>
          <w:szCs w:val="21"/>
        </w:rPr>
        <w:t>diseases</w:t>
      </w:r>
      <w:r w:rsidR="005604BF">
        <w:rPr>
          <w:szCs w:val="21"/>
        </w:rPr>
        <w:t>. 60.44% know about</w:t>
      </w:r>
      <w:r w:rsidR="009139B6">
        <w:rPr>
          <w:szCs w:val="21"/>
        </w:rPr>
        <w:t xml:space="preserve"> </w:t>
      </w:r>
      <w:r w:rsidR="00466228">
        <w:rPr>
          <w:szCs w:val="21"/>
        </w:rPr>
        <w:t xml:space="preserve">dietotherapy, </w:t>
      </w:r>
      <w:r w:rsidR="00380673">
        <w:rPr>
          <w:szCs w:val="21"/>
        </w:rPr>
        <w:t xml:space="preserve">66.21% know the </w:t>
      </w:r>
      <w:r w:rsidR="00E66AD7">
        <w:rPr>
          <w:szCs w:val="21"/>
        </w:rPr>
        <w:t xml:space="preserve">Chinese traditional </w:t>
      </w:r>
      <w:r w:rsidR="0091609A">
        <w:rPr>
          <w:szCs w:val="21"/>
        </w:rPr>
        <w:t>treatment</w:t>
      </w:r>
      <w:r w:rsidR="0075056A">
        <w:rPr>
          <w:szCs w:val="21"/>
        </w:rPr>
        <w:t xml:space="preserve">. </w:t>
      </w:r>
      <w:r w:rsidR="00F072BC">
        <w:rPr>
          <w:szCs w:val="21"/>
        </w:rPr>
        <w:t xml:space="preserve">Medicine and </w:t>
      </w:r>
      <w:r w:rsidR="00325AC7">
        <w:rPr>
          <w:szCs w:val="21"/>
        </w:rPr>
        <w:t xml:space="preserve">operation are the most known. </w:t>
      </w:r>
      <w:r w:rsidR="00821B50">
        <w:rPr>
          <w:szCs w:val="21"/>
        </w:rPr>
        <w:t xml:space="preserve">26.37% </w:t>
      </w:r>
      <w:r w:rsidR="009A09D3">
        <w:rPr>
          <w:szCs w:val="21"/>
        </w:rPr>
        <w:t>are conscious of f</w:t>
      </w:r>
      <w:r w:rsidR="009A09D3" w:rsidRPr="009A09D3">
        <w:rPr>
          <w:szCs w:val="21"/>
        </w:rPr>
        <w:t>ecal bacteria transplantation</w:t>
      </w:r>
      <w:r w:rsidR="00040C67">
        <w:rPr>
          <w:szCs w:val="21"/>
        </w:rPr>
        <w:t xml:space="preserve"> </w:t>
      </w:r>
      <w:r w:rsidR="00040C67">
        <w:rPr>
          <w:szCs w:val="21"/>
          <w:vertAlign w:val="superscript"/>
        </w:rPr>
        <w:t>[9]</w:t>
      </w:r>
      <w:r w:rsidR="00040C67">
        <w:rPr>
          <w:szCs w:val="21"/>
        </w:rPr>
        <w:t xml:space="preserve">, </w:t>
      </w:r>
      <w:r w:rsidR="002C7FC3">
        <w:rPr>
          <w:szCs w:val="21"/>
        </w:rPr>
        <w:t xml:space="preserve">along with the strict test it needs </w:t>
      </w:r>
      <w:r w:rsidR="00BF3132">
        <w:rPr>
          <w:szCs w:val="21"/>
        </w:rPr>
        <w:t>to run</w:t>
      </w:r>
      <w:r w:rsidR="00A9532E">
        <w:rPr>
          <w:szCs w:val="21"/>
        </w:rPr>
        <w:t xml:space="preserve">, which could be considered a </w:t>
      </w:r>
      <w:r w:rsidR="00CA7C2B">
        <w:rPr>
          <w:szCs w:val="21"/>
        </w:rPr>
        <w:t xml:space="preserve">disadvantage. </w:t>
      </w:r>
      <w:r w:rsidR="003F360E">
        <w:rPr>
          <w:szCs w:val="21"/>
        </w:rPr>
        <w:t xml:space="preserve">The other advantages </w:t>
      </w:r>
      <w:r w:rsidR="00722160">
        <w:rPr>
          <w:szCs w:val="21"/>
        </w:rPr>
        <w:t xml:space="preserve">of tradition </w:t>
      </w:r>
      <w:r w:rsidR="0030472D">
        <w:rPr>
          <w:szCs w:val="21"/>
        </w:rPr>
        <w:lastRenderedPageBreak/>
        <w:t xml:space="preserve">treatments </w:t>
      </w:r>
      <w:r w:rsidR="003F360E">
        <w:rPr>
          <w:szCs w:val="21"/>
        </w:rPr>
        <w:t xml:space="preserve">mentioned by participants are </w:t>
      </w:r>
      <w:r w:rsidR="00D7074A">
        <w:rPr>
          <w:szCs w:val="21"/>
        </w:rPr>
        <w:t>pain</w:t>
      </w:r>
      <w:r w:rsidR="00DC5892">
        <w:rPr>
          <w:szCs w:val="21"/>
        </w:rPr>
        <w:t>(58.52%)</w:t>
      </w:r>
      <w:r w:rsidR="00D7074A">
        <w:rPr>
          <w:szCs w:val="21"/>
        </w:rPr>
        <w:t xml:space="preserve">, </w:t>
      </w:r>
      <w:r w:rsidR="005A43D5">
        <w:t>Immune system disorder</w:t>
      </w:r>
      <w:r w:rsidR="000033EE">
        <w:t>(53.57%)</w:t>
      </w:r>
      <w:r w:rsidR="005A43D5">
        <w:t xml:space="preserve">, </w:t>
      </w:r>
      <w:r w:rsidR="00FA6F2F">
        <w:t>drug allergy</w:t>
      </w:r>
      <w:r w:rsidR="000033EE">
        <w:t>(52.2%)</w:t>
      </w:r>
      <w:r w:rsidR="00FA6F2F">
        <w:t xml:space="preserve"> </w:t>
      </w:r>
      <w:r w:rsidR="000033EE">
        <w:t xml:space="preserve">and others(i.e. </w:t>
      </w:r>
      <w:r w:rsidR="00CF3B35">
        <w:t>slow effect</w:t>
      </w:r>
      <w:r w:rsidR="000033EE">
        <w:t>)</w:t>
      </w:r>
      <w:r w:rsidR="00B16EFE">
        <w:t xml:space="preserve"> </w:t>
      </w:r>
      <w:r w:rsidR="00B16EFE">
        <w:rPr>
          <w:vertAlign w:val="superscript"/>
        </w:rPr>
        <w:t>[10]</w:t>
      </w:r>
      <w:r w:rsidR="00B16EFE">
        <w:t xml:space="preserve">. </w:t>
      </w:r>
      <w:r w:rsidR="003729C5">
        <w:rPr>
          <w:rFonts w:hint="eastAsia"/>
          <w:szCs w:val="21"/>
        </w:rPr>
        <w:t>64</w:t>
      </w:r>
      <w:r w:rsidR="003729C5">
        <w:rPr>
          <w:szCs w:val="21"/>
        </w:rPr>
        <w:t>.19</w:t>
      </w:r>
      <w:r w:rsidR="003729C5">
        <w:rPr>
          <w:rFonts w:hint="eastAsia"/>
          <w:szCs w:val="21"/>
        </w:rPr>
        <w:t>%</w:t>
      </w:r>
      <w:r w:rsidR="003729C5">
        <w:rPr>
          <w:szCs w:val="21"/>
        </w:rPr>
        <w:t xml:space="preserve"> of participants </w:t>
      </w:r>
      <w:r w:rsidR="009C1445">
        <w:rPr>
          <w:szCs w:val="21"/>
        </w:rPr>
        <w:t xml:space="preserve">never came into contact with any </w:t>
      </w:r>
      <w:r w:rsidR="00C1668B">
        <w:rPr>
          <w:szCs w:val="21"/>
        </w:rPr>
        <w:t>propaganda or advert</w:t>
      </w:r>
      <w:r w:rsidR="00A27E4F">
        <w:rPr>
          <w:szCs w:val="21"/>
        </w:rPr>
        <w:t>isement on intestinal diseases</w:t>
      </w:r>
      <w:r w:rsidR="009F7F1A">
        <w:rPr>
          <w:szCs w:val="21"/>
          <w:vertAlign w:val="superscript"/>
        </w:rPr>
        <w:t xml:space="preserve"> [11]</w:t>
      </w:r>
      <w:r w:rsidR="00A27E4F">
        <w:rPr>
          <w:szCs w:val="21"/>
        </w:rPr>
        <w:t>, and most</w:t>
      </w:r>
      <w:r w:rsidR="00A27E4F">
        <w:rPr>
          <w:szCs w:val="21"/>
        </w:rPr>
        <w:t xml:space="preserve"> (95.87%) </w:t>
      </w:r>
      <w:r w:rsidR="00A27E4F">
        <w:rPr>
          <w:szCs w:val="21"/>
        </w:rPr>
        <w:t xml:space="preserve">of them </w:t>
      </w:r>
      <w:r w:rsidR="00652360">
        <w:rPr>
          <w:szCs w:val="21"/>
        </w:rPr>
        <w:t>feel</w:t>
      </w:r>
      <w:r w:rsidR="00410410">
        <w:rPr>
          <w:szCs w:val="21"/>
        </w:rPr>
        <w:t xml:space="preserve"> it important to</w:t>
      </w:r>
      <w:r w:rsidR="001840E5">
        <w:rPr>
          <w:szCs w:val="21"/>
        </w:rPr>
        <w:t xml:space="preserve"> </w:t>
      </w:r>
      <w:r w:rsidR="00417165">
        <w:rPr>
          <w:szCs w:val="21"/>
        </w:rPr>
        <w:t xml:space="preserve">strengthen people’s understandings of </w:t>
      </w:r>
      <w:r w:rsidR="00FA4D4E">
        <w:rPr>
          <w:szCs w:val="21"/>
        </w:rPr>
        <w:t>intestinal diseases</w:t>
      </w:r>
      <w:r w:rsidR="009F7F1A">
        <w:rPr>
          <w:szCs w:val="21"/>
          <w:vertAlign w:val="superscript"/>
        </w:rPr>
        <w:t xml:space="preserve"> [12]</w:t>
      </w:r>
      <w:r w:rsidR="00FA4D4E">
        <w:rPr>
          <w:szCs w:val="21"/>
        </w:rPr>
        <w:t>.</w:t>
      </w:r>
      <w:r w:rsidR="005860C1">
        <w:rPr>
          <w:szCs w:val="21"/>
        </w:rPr>
        <w:t xml:space="preserve"> </w:t>
      </w:r>
    </w:p>
    <w:p w:rsidR="00D6657B" w:rsidRDefault="00F7739A" w:rsidP="009F7F1A">
      <w:pPr>
        <w:ind w:firstLine="420"/>
        <w:jc w:val="left"/>
        <w:rPr>
          <w:szCs w:val="21"/>
        </w:rPr>
      </w:pPr>
      <w:r>
        <w:rPr>
          <w:szCs w:val="21"/>
        </w:rPr>
        <w:t xml:space="preserve">In the second part we </w:t>
      </w:r>
      <w:r w:rsidR="008017AF">
        <w:rPr>
          <w:szCs w:val="21"/>
        </w:rPr>
        <w:t xml:space="preserve">ask </w:t>
      </w:r>
      <w:r w:rsidR="0047087F">
        <w:rPr>
          <w:szCs w:val="21"/>
        </w:rPr>
        <w:t xml:space="preserve">about gut flora. </w:t>
      </w:r>
      <w:r w:rsidR="00956638">
        <w:rPr>
          <w:szCs w:val="21"/>
        </w:rPr>
        <w:t>Most of participants</w:t>
      </w:r>
      <w:r w:rsidR="00116E85">
        <w:rPr>
          <w:szCs w:val="21"/>
        </w:rPr>
        <w:t xml:space="preserve"> believe the relationship between </w:t>
      </w:r>
      <w:r w:rsidR="000C35E7">
        <w:rPr>
          <w:szCs w:val="21"/>
        </w:rPr>
        <w:t xml:space="preserve">gut flora </w:t>
      </w:r>
      <w:r w:rsidR="00116E85">
        <w:rPr>
          <w:szCs w:val="21"/>
        </w:rPr>
        <w:t xml:space="preserve">and intestinal to be </w:t>
      </w:r>
      <w:r w:rsidR="00E0422A">
        <w:rPr>
          <w:szCs w:val="21"/>
        </w:rPr>
        <w:t xml:space="preserve">symbiotic </w:t>
      </w:r>
      <w:r w:rsidR="00E0422A">
        <w:rPr>
          <w:szCs w:val="21"/>
          <w:vertAlign w:val="superscript"/>
        </w:rPr>
        <w:t>[14]</w:t>
      </w:r>
      <w:r w:rsidR="00C473C5">
        <w:rPr>
          <w:szCs w:val="21"/>
        </w:rPr>
        <w:t>. N</w:t>
      </w:r>
      <w:r w:rsidR="00E0422A">
        <w:rPr>
          <w:szCs w:val="21"/>
        </w:rPr>
        <w:t xml:space="preserve">early all of them heard about </w:t>
      </w:r>
      <w:r w:rsidR="001210E7" w:rsidRPr="001210E7">
        <w:rPr>
          <w:szCs w:val="21"/>
        </w:rPr>
        <w:t>Escherichia coli</w:t>
      </w:r>
      <w:r w:rsidR="001210E7">
        <w:rPr>
          <w:rFonts w:hint="eastAsia"/>
          <w:szCs w:val="21"/>
        </w:rPr>
        <w:t xml:space="preserve">, while </w:t>
      </w:r>
      <w:r w:rsidR="00F526D6">
        <w:rPr>
          <w:szCs w:val="21"/>
        </w:rPr>
        <w:t xml:space="preserve">49.18% knows </w:t>
      </w:r>
      <w:r w:rsidR="000B73A2" w:rsidRPr="000B73A2">
        <w:rPr>
          <w:szCs w:val="21"/>
        </w:rPr>
        <w:t>Enterococcus faecalis</w:t>
      </w:r>
      <w:r w:rsidR="00C95C53">
        <w:rPr>
          <w:szCs w:val="21"/>
          <w:vertAlign w:val="superscript"/>
        </w:rPr>
        <w:t xml:space="preserve"> [13]</w:t>
      </w:r>
      <w:r w:rsidR="009B11C2">
        <w:rPr>
          <w:szCs w:val="21"/>
        </w:rPr>
        <w:t>.</w:t>
      </w:r>
      <w:r w:rsidR="002251E9">
        <w:rPr>
          <w:szCs w:val="21"/>
        </w:rPr>
        <w:t xml:space="preserve"> </w:t>
      </w:r>
    </w:p>
    <w:p w:rsidR="00FE4C38" w:rsidRPr="00851998" w:rsidRDefault="00F908F7" w:rsidP="009F7F1A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 </w:t>
      </w:r>
      <w:r>
        <w:rPr>
          <w:szCs w:val="21"/>
        </w:rPr>
        <w:t xml:space="preserve">the third part we </w:t>
      </w:r>
      <w:r w:rsidR="005D5182">
        <w:rPr>
          <w:szCs w:val="21"/>
        </w:rPr>
        <w:t xml:space="preserve">start propagating our </w:t>
      </w:r>
      <w:r w:rsidR="004E1585">
        <w:rPr>
          <w:szCs w:val="21"/>
        </w:rPr>
        <w:t>project</w:t>
      </w:r>
      <w:r w:rsidR="008E5F22">
        <w:rPr>
          <w:szCs w:val="21"/>
        </w:rPr>
        <w:t xml:space="preserve"> </w:t>
      </w:r>
      <w:r w:rsidR="008E5F22">
        <w:rPr>
          <w:szCs w:val="21"/>
          <w:vertAlign w:val="superscript"/>
        </w:rPr>
        <w:t>[15] [16]</w:t>
      </w:r>
      <w:r w:rsidR="004E1585">
        <w:rPr>
          <w:szCs w:val="21"/>
        </w:rPr>
        <w:t xml:space="preserve"> and </w:t>
      </w:r>
      <w:r w:rsidR="005C782E">
        <w:rPr>
          <w:szCs w:val="21"/>
        </w:rPr>
        <w:t>gain</w:t>
      </w:r>
      <w:r w:rsidR="009F628F">
        <w:rPr>
          <w:szCs w:val="21"/>
        </w:rPr>
        <w:t xml:space="preserve"> feedbacks</w:t>
      </w:r>
      <w:r w:rsidR="00640E5D">
        <w:rPr>
          <w:szCs w:val="21"/>
          <w:vertAlign w:val="superscript"/>
        </w:rPr>
        <w:t xml:space="preserve"> [17] [18] [19]</w:t>
      </w:r>
      <w:bookmarkStart w:id="0" w:name="_GoBack"/>
      <w:bookmarkEnd w:id="0"/>
      <w:r w:rsidR="009F628F">
        <w:rPr>
          <w:szCs w:val="21"/>
        </w:rPr>
        <w:t>.</w:t>
      </w:r>
    </w:p>
    <w:sectPr w:rsidR="00FE4C38" w:rsidRPr="0085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1A52"/>
    <w:multiLevelType w:val="hybridMultilevel"/>
    <w:tmpl w:val="590ED916"/>
    <w:lvl w:ilvl="0" w:tplc="8D9AD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06"/>
    <w:rsid w:val="000033EE"/>
    <w:rsid w:val="00003B2E"/>
    <w:rsid w:val="000244F4"/>
    <w:rsid w:val="00024562"/>
    <w:rsid w:val="000251B4"/>
    <w:rsid w:val="000307F1"/>
    <w:rsid w:val="00032A9E"/>
    <w:rsid w:val="00040C67"/>
    <w:rsid w:val="000456BF"/>
    <w:rsid w:val="00054F3B"/>
    <w:rsid w:val="000568CD"/>
    <w:rsid w:val="00060458"/>
    <w:rsid w:val="00077799"/>
    <w:rsid w:val="00081B71"/>
    <w:rsid w:val="00093456"/>
    <w:rsid w:val="000A37F0"/>
    <w:rsid w:val="000B6332"/>
    <w:rsid w:val="000B73A2"/>
    <w:rsid w:val="000C35E7"/>
    <w:rsid w:val="000D3967"/>
    <w:rsid w:val="000D795A"/>
    <w:rsid w:val="000D7F09"/>
    <w:rsid w:val="000E0450"/>
    <w:rsid w:val="000E68AE"/>
    <w:rsid w:val="000F035A"/>
    <w:rsid w:val="000F5693"/>
    <w:rsid w:val="00113647"/>
    <w:rsid w:val="00116E85"/>
    <w:rsid w:val="001210E7"/>
    <w:rsid w:val="00133C7D"/>
    <w:rsid w:val="001410F2"/>
    <w:rsid w:val="001511F5"/>
    <w:rsid w:val="00155C2F"/>
    <w:rsid w:val="00156D84"/>
    <w:rsid w:val="00163C4C"/>
    <w:rsid w:val="0017323B"/>
    <w:rsid w:val="001840E5"/>
    <w:rsid w:val="001A066E"/>
    <w:rsid w:val="001A374C"/>
    <w:rsid w:val="001B53A3"/>
    <w:rsid w:val="001C0CE1"/>
    <w:rsid w:val="001C1B29"/>
    <w:rsid w:val="001C5DAC"/>
    <w:rsid w:val="00200A7F"/>
    <w:rsid w:val="00202C9C"/>
    <w:rsid w:val="002122AE"/>
    <w:rsid w:val="002251E9"/>
    <w:rsid w:val="0024195E"/>
    <w:rsid w:val="0024321A"/>
    <w:rsid w:val="00252E36"/>
    <w:rsid w:val="00263818"/>
    <w:rsid w:val="00267048"/>
    <w:rsid w:val="00267F7D"/>
    <w:rsid w:val="0027609C"/>
    <w:rsid w:val="00295053"/>
    <w:rsid w:val="002A1BD3"/>
    <w:rsid w:val="002A7FB5"/>
    <w:rsid w:val="002B7590"/>
    <w:rsid w:val="002C369C"/>
    <w:rsid w:val="002C7FC3"/>
    <w:rsid w:val="002E278C"/>
    <w:rsid w:val="0030207C"/>
    <w:rsid w:val="0030472D"/>
    <w:rsid w:val="0031116A"/>
    <w:rsid w:val="0032382A"/>
    <w:rsid w:val="00325AC7"/>
    <w:rsid w:val="00331039"/>
    <w:rsid w:val="00347F67"/>
    <w:rsid w:val="0035156E"/>
    <w:rsid w:val="003654D0"/>
    <w:rsid w:val="00366F74"/>
    <w:rsid w:val="003729C5"/>
    <w:rsid w:val="00380673"/>
    <w:rsid w:val="003B6C75"/>
    <w:rsid w:val="003C6D16"/>
    <w:rsid w:val="003C794A"/>
    <w:rsid w:val="003D26DE"/>
    <w:rsid w:val="003D6F51"/>
    <w:rsid w:val="003E60E9"/>
    <w:rsid w:val="003F360E"/>
    <w:rsid w:val="003F36C2"/>
    <w:rsid w:val="00400132"/>
    <w:rsid w:val="00410410"/>
    <w:rsid w:val="00417165"/>
    <w:rsid w:val="00417A5F"/>
    <w:rsid w:val="004344A7"/>
    <w:rsid w:val="00435018"/>
    <w:rsid w:val="00435E93"/>
    <w:rsid w:val="00454BA0"/>
    <w:rsid w:val="004551CE"/>
    <w:rsid w:val="00460B98"/>
    <w:rsid w:val="00466228"/>
    <w:rsid w:val="0047087F"/>
    <w:rsid w:val="0048675A"/>
    <w:rsid w:val="004B26B8"/>
    <w:rsid w:val="004D15AA"/>
    <w:rsid w:val="004D7BC7"/>
    <w:rsid w:val="004E1585"/>
    <w:rsid w:val="00501070"/>
    <w:rsid w:val="00513B62"/>
    <w:rsid w:val="005249F5"/>
    <w:rsid w:val="00553523"/>
    <w:rsid w:val="005604BF"/>
    <w:rsid w:val="005608DB"/>
    <w:rsid w:val="005860C1"/>
    <w:rsid w:val="005A43D5"/>
    <w:rsid w:val="005B18C3"/>
    <w:rsid w:val="005C782E"/>
    <w:rsid w:val="005D0F61"/>
    <w:rsid w:val="005D424F"/>
    <w:rsid w:val="005D5182"/>
    <w:rsid w:val="005D6064"/>
    <w:rsid w:val="00612276"/>
    <w:rsid w:val="006127AC"/>
    <w:rsid w:val="00620C16"/>
    <w:rsid w:val="00640E5D"/>
    <w:rsid w:val="00650D64"/>
    <w:rsid w:val="00652360"/>
    <w:rsid w:val="00670909"/>
    <w:rsid w:val="006769F1"/>
    <w:rsid w:val="00687EB9"/>
    <w:rsid w:val="00691B79"/>
    <w:rsid w:val="006A392E"/>
    <w:rsid w:val="006C3AB5"/>
    <w:rsid w:val="006C68D4"/>
    <w:rsid w:val="006D5BFA"/>
    <w:rsid w:val="006D61C6"/>
    <w:rsid w:val="006E6B0C"/>
    <w:rsid w:val="006F2E5F"/>
    <w:rsid w:val="00702B03"/>
    <w:rsid w:val="00714207"/>
    <w:rsid w:val="00717556"/>
    <w:rsid w:val="00722160"/>
    <w:rsid w:val="007232B8"/>
    <w:rsid w:val="0075056A"/>
    <w:rsid w:val="007570AC"/>
    <w:rsid w:val="0076538A"/>
    <w:rsid w:val="007B096E"/>
    <w:rsid w:val="007F07C3"/>
    <w:rsid w:val="007F3127"/>
    <w:rsid w:val="007F3675"/>
    <w:rsid w:val="007F51CF"/>
    <w:rsid w:val="008017AF"/>
    <w:rsid w:val="008019A0"/>
    <w:rsid w:val="008216DF"/>
    <w:rsid w:val="00821B50"/>
    <w:rsid w:val="008243A1"/>
    <w:rsid w:val="00824A62"/>
    <w:rsid w:val="008410E5"/>
    <w:rsid w:val="00841873"/>
    <w:rsid w:val="00841FEF"/>
    <w:rsid w:val="0084371F"/>
    <w:rsid w:val="00846C16"/>
    <w:rsid w:val="00851998"/>
    <w:rsid w:val="00851B01"/>
    <w:rsid w:val="008544CD"/>
    <w:rsid w:val="00874413"/>
    <w:rsid w:val="0089008E"/>
    <w:rsid w:val="008948EE"/>
    <w:rsid w:val="008A066E"/>
    <w:rsid w:val="008A36D9"/>
    <w:rsid w:val="008A4650"/>
    <w:rsid w:val="008D398D"/>
    <w:rsid w:val="008E2378"/>
    <w:rsid w:val="008E4072"/>
    <w:rsid w:val="008E5F22"/>
    <w:rsid w:val="008F3873"/>
    <w:rsid w:val="009139B6"/>
    <w:rsid w:val="00914211"/>
    <w:rsid w:val="0091609A"/>
    <w:rsid w:val="009259E5"/>
    <w:rsid w:val="00942A03"/>
    <w:rsid w:val="00956638"/>
    <w:rsid w:val="0095683F"/>
    <w:rsid w:val="00961784"/>
    <w:rsid w:val="00975DA2"/>
    <w:rsid w:val="00976848"/>
    <w:rsid w:val="00990F74"/>
    <w:rsid w:val="009A09D3"/>
    <w:rsid w:val="009B11C2"/>
    <w:rsid w:val="009B3FC1"/>
    <w:rsid w:val="009B4A66"/>
    <w:rsid w:val="009C1445"/>
    <w:rsid w:val="009D0559"/>
    <w:rsid w:val="009D182F"/>
    <w:rsid w:val="009F628F"/>
    <w:rsid w:val="009F7F1A"/>
    <w:rsid w:val="00A04719"/>
    <w:rsid w:val="00A13072"/>
    <w:rsid w:val="00A13732"/>
    <w:rsid w:val="00A27E4F"/>
    <w:rsid w:val="00A916AA"/>
    <w:rsid w:val="00A9532E"/>
    <w:rsid w:val="00AA2C97"/>
    <w:rsid w:val="00AB0DFE"/>
    <w:rsid w:val="00AB271C"/>
    <w:rsid w:val="00AD3C00"/>
    <w:rsid w:val="00AF74D5"/>
    <w:rsid w:val="00B11A3C"/>
    <w:rsid w:val="00B16EFE"/>
    <w:rsid w:val="00B2226E"/>
    <w:rsid w:val="00B27BF5"/>
    <w:rsid w:val="00B33F5B"/>
    <w:rsid w:val="00B365DA"/>
    <w:rsid w:val="00B4542B"/>
    <w:rsid w:val="00B50A0C"/>
    <w:rsid w:val="00BA109E"/>
    <w:rsid w:val="00BA6144"/>
    <w:rsid w:val="00BA7E0E"/>
    <w:rsid w:val="00BB1CCD"/>
    <w:rsid w:val="00BB2846"/>
    <w:rsid w:val="00BD2391"/>
    <w:rsid w:val="00BE07CF"/>
    <w:rsid w:val="00BF3132"/>
    <w:rsid w:val="00C121D4"/>
    <w:rsid w:val="00C14049"/>
    <w:rsid w:val="00C1407B"/>
    <w:rsid w:val="00C1668B"/>
    <w:rsid w:val="00C22876"/>
    <w:rsid w:val="00C473C5"/>
    <w:rsid w:val="00C66FDA"/>
    <w:rsid w:val="00C7079E"/>
    <w:rsid w:val="00C77F4F"/>
    <w:rsid w:val="00C83B0B"/>
    <w:rsid w:val="00C858FA"/>
    <w:rsid w:val="00C95C53"/>
    <w:rsid w:val="00CA400D"/>
    <w:rsid w:val="00CA6A77"/>
    <w:rsid w:val="00CA7C2B"/>
    <w:rsid w:val="00CB36F6"/>
    <w:rsid w:val="00CB68E4"/>
    <w:rsid w:val="00CB6CC0"/>
    <w:rsid w:val="00CC0CE9"/>
    <w:rsid w:val="00CC6B4E"/>
    <w:rsid w:val="00CE0588"/>
    <w:rsid w:val="00CE216E"/>
    <w:rsid w:val="00CF3B35"/>
    <w:rsid w:val="00D0692F"/>
    <w:rsid w:val="00D06BB7"/>
    <w:rsid w:val="00D13DD7"/>
    <w:rsid w:val="00D360E3"/>
    <w:rsid w:val="00D6657B"/>
    <w:rsid w:val="00D7074A"/>
    <w:rsid w:val="00D96F7C"/>
    <w:rsid w:val="00DC0564"/>
    <w:rsid w:val="00DC31D3"/>
    <w:rsid w:val="00DC5892"/>
    <w:rsid w:val="00DD4154"/>
    <w:rsid w:val="00DD497A"/>
    <w:rsid w:val="00DF2763"/>
    <w:rsid w:val="00DF3F3E"/>
    <w:rsid w:val="00E032CA"/>
    <w:rsid w:val="00E0422A"/>
    <w:rsid w:val="00E150ED"/>
    <w:rsid w:val="00E3490C"/>
    <w:rsid w:val="00E34987"/>
    <w:rsid w:val="00E45E86"/>
    <w:rsid w:val="00E66AD7"/>
    <w:rsid w:val="00E70F0A"/>
    <w:rsid w:val="00E71947"/>
    <w:rsid w:val="00E85B05"/>
    <w:rsid w:val="00EA299A"/>
    <w:rsid w:val="00EA5D83"/>
    <w:rsid w:val="00EB3158"/>
    <w:rsid w:val="00EE27C0"/>
    <w:rsid w:val="00EE365E"/>
    <w:rsid w:val="00EF5719"/>
    <w:rsid w:val="00F072BC"/>
    <w:rsid w:val="00F27806"/>
    <w:rsid w:val="00F27FA7"/>
    <w:rsid w:val="00F444B1"/>
    <w:rsid w:val="00F526D6"/>
    <w:rsid w:val="00F7739A"/>
    <w:rsid w:val="00F86B52"/>
    <w:rsid w:val="00F908F7"/>
    <w:rsid w:val="00FA4BC0"/>
    <w:rsid w:val="00FA4D4E"/>
    <w:rsid w:val="00FA6F2F"/>
    <w:rsid w:val="00FB225B"/>
    <w:rsid w:val="00FC2197"/>
    <w:rsid w:val="00FE4C38"/>
    <w:rsid w:val="00F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3333-54F4-473A-BA18-0E8887C6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293</cp:revision>
  <dcterms:created xsi:type="dcterms:W3CDTF">2016-09-17T06:02:00Z</dcterms:created>
  <dcterms:modified xsi:type="dcterms:W3CDTF">2016-09-17T11:11:00Z</dcterms:modified>
</cp:coreProperties>
</file>