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8C" w:rsidRPr="00921D0D" w:rsidRDefault="00180476" w:rsidP="00180476">
      <w:pPr>
        <w:tabs>
          <w:tab w:val="left" w:pos="8850"/>
        </w:tabs>
        <w:spacing w:beforeLines="50" w:before="163" w:afterLines="50" w:after="163"/>
        <w:rPr>
          <w:rFonts w:ascii="宋体" w:hAnsi="宋体"/>
          <w:sz w:val="72"/>
          <w:szCs w:val="72"/>
        </w:rPr>
      </w:pPr>
      <w:r>
        <w:rPr>
          <w:rFonts w:ascii="宋体" w:hAnsi="宋体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874B356" wp14:editId="4010CB93">
            <wp:simplePos x="0" y="0"/>
            <wp:positionH relativeFrom="column">
              <wp:posOffset>5374005</wp:posOffset>
            </wp:positionH>
            <wp:positionV relativeFrom="paragraph">
              <wp:posOffset>106680</wp:posOffset>
            </wp:positionV>
            <wp:extent cx="609600" cy="8159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攀登-证件照-小内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3642" w:rsidRPr="00921D0D">
        <w:rPr>
          <w:rFonts w:ascii="宋体" w:hAnsi="宋体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5F492" wp14:editId="70445F2D">
                <wp:simplePos x="0" y="0"/>
                <wp:positionH relativeFrom="margin">
                  <wp:posOffset>1462405</wp:posOffset>
                </wp:positionH>
                <wp:positionV relativeFrom="paragraph">
                  <wp:posOffset>11430</wp:posOffset>
                </wp:positionV>
                <wp:extent cx="3569335" cy="1024255"/>
                <wp:effectExtent l="0" t="0" r="12065" b="234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024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A1B99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电</w:t>
                            </w:r>
                            <w:r w:rsidRPr="003A1B99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话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18811610769</w:t>
                            </w:r>
                          </w:p>
                          <w:p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A24443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邮</w:t>
                            </w:r>
                            <w:r w:rsidRPr="00A24443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箱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pandengli888@</w:t>
                            </w:r>
                            <w:r w:rsidR="005460D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qq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 w:rsidR="00EF752D" w:rsidRPr="00B43642" w:rsidRDefault="00EF752D" w:rsidP="000B2744">
                            <w:pPr>
                              <w:tabs>
                                <w:tab w:val="right" w:pos="5245"/>
                              </w:tabs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政治面貌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党员</w:t>
                            </w:r>
                          </w:p>
                          <w:p w:rsidR="00B43642" w:rsidRPr="00B43642" w:rsidRDefault="00B43642" w:rsidP="00B43642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4095"/>
                                <w:tab w:val="left" w:pos="4620"/>
                                <w:tab w:val="left" w:pos="5670"/>
                                <w:tab w:val="left" w:pos="5880"/>
                                <w:tab w:val="left" w:pos="6300"/>
                                <w:tab w:val="left" w:pos="7035"/>
                                <w:tab w:val="left" w:pos="7245"/>
                              </w:tabs>
                              <w:spacing w:line="264" w:lineRule="auto"/>
                              <w:rPr>
                                <w:rFonts w:ascii="黑体" w:eastAsia="黑体" w:hAnsi="黑体"/>
                                <w:bCs/>
                                <w:szCs w:val="24"/>
                              </w:rPr>
                            </w:pP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 w:val="21"/>
                                <w:szCs w:val="21"/>
                              </w:rPr>
                              <w:t>北京邮电大学 宽带网络新技术研究中心 国家重点实验</w:t>
                            </w: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Cs w:val="24"/>
                              </w:rPr>
                              <w:t>室</w:t>
                            </w:r>
                          </w:p>
                          <w:p w:rsidR="00B43642" w:rsidRPr="00B43642" w:rsidRDefault="00B43642" w:rsidP="001A7217">
                            <w:pPr>
                              <w:spacing w:line="288" w:lineRule="auto"/>
                              <w:rPr>
                                <w:rFonts w:ascii="宋体" w:hAnsi="宋体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5F4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5.15pt;margin-top:.9pt;width:281.05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" filled="f" strokecolor="white [3212]">
                <v:textbox>
                  <w:txbxContent>
                    <w:p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A1B99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5"/>
                        </w:rPr>
                        <w:t>电</w:t>
                      </w:r>
                      <w:r w:rsidRPr="003A1B99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5"/>
                        </w:rPr>
                        <w:t>话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18811610769</w:t>
                      </w:r>
                    </w:p>
                    <w:p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A24443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4"/>
                        </w:rPr>
                        <w:t>邮</w:t>
                      </w:r>
                      <w:r w:rsidRPr="00A24443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4"/>
                        </w:rPr>
                        <w:t>箱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pandengli888@</w:t>
                      </w:r>
                      <w:r w:rsidR="005460D2">
                        <w:rPr>
                          <w:rFonts w:ascii="宋体" w:hAnsi="宋体"/>
                          <w:sz w:val="21"/>
                          <w:szCs w:val="21"/>
                        </w:rPr>
                        <w:t>qq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.com</w:t>
                      </w:r>
                    </w:p>
                    <w:p w:rsidR="00EF752D" w:rsidRPr="00B43642" w:rsidRDefault="00EF752D" w:rsidP="000B2744">
                      <w:pPr>
                        <w:tabs>
                          <w:tab w:val="right" w:pos="5245"/>
                        </w:tabs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政治面貌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党员</w:t>
                      </w:r>
                    </w:p>
                    <w:p w:rsidR="00B43642" w:rsidRPr="00B43642" w:rsidRDefault="00B43642" w:rsidP="00B43642"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4095"/>
                          <w:tab w:val="left" w:pos="4620"/>
                          <w:tab w:val="left" w:pos="5670"/>
                          <w:tab w:val="left" w:pos="5880"/>
                          <w:tab w:val="left" w:pos="6300"/>
                          <w:tab w:val="left" w:pos="7035"/>
                          <w:tab w:val="left" w:pos="7245"/>
                        </w:tabs>
                        <w:spacing w:line="264" w:lineRule="auto"/>
                        <w:rPr>
                          <w:rFonts w:ascii="黑体" w:eastAsia="黑体" w:hAnsi="黑体"/>
                          <w:bCs/>
                          <w:szCs w:val="24"/>
                        </w:rPr>
                      </w:pPr>
                      <w:r w:rsidRPr="00B43642">
                        <w:rPr>
                          <w:rFonts w:ascii="黑体" w:eastAsia="黑体" w:hAnsi="黑体" w:hint="eastAsia"/>
                          <w:bCs/>
                          <w:sz w:val="21"/>
                          <w:szCs w:val="21"/>
                        </w:rPr>
                        <w:t>北京邮电大学 宽带网络新技术研究中心 国家重点实验</w:t>
                      </w:r>
                      <w:r w:rsidRPr="00B43642">
                        <w:rPr>
                          <w:rFonts w:ascii="黑体" w:eastAsia="黑体" w:hAnsi="黑体" w:hint="eastAsia"/>
                          <w:bCs/>
                          <w:szCs w:val="24"/>
                        </w:rPr>
                        <w:t>室</w:t>
                      </w:r>
                    </w:p>
                    <w:p w:rsidR="00B43642" w:rsidRPr="00B43642" w:rsidRDefault="00B43642" w:rsidP="001A7217">
                      <w:pPr>
                        <w:spacing w:line="288" w:lineRule="auto"/>
                        <w:rPr>
                          <w:rFonts w:ascii="宋体" w:hAnsi="宋体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D78" w:rsidRPr="00921D0D">
        <w:rPr>
          <w:rFonts w:ascii="宋体" w:hAnsi="宋体" w:hint="eastAsia"/>
          <w:sz w:val="72"/>
          <w:szCs w:val="72"/>
        </w:rPr>
        <w:t>李攀登</w:t>
      </w:r>
      <w:r>
        <w:rPr>
          <w:rFonts w:ascii="宋体" w:hAnsi="宋体"/>
          <w:sz w:val="72"/>
          <w:szCs w:val="72"/>
        </w:rPr>
        <w:tab/>
      </w:r>
    </w:p>
    <w:p w:rsidR="00AE0C6D" w:rsidRPr="00921D0D" w:rsidRDefault="00AE0C6D" w:rsidP="00AE0C6D">
      <w:pPr>
        <w:pBdr>
          <w:bottom w:val="single" w:sz="18" w:space="1" w:color="2E74B5" w:themeColor="accent1" w:themeShade="BF"/>
        </w:pBdr>
        <w:rPr>
          <w:rFonts w:ascii="宋体" w:hAnsi="宋体"/>
          <w:b/>
          <w:sz w:val="21"/>
          <w:szCs w:val="21"/>
        </w:rPr>
      </w:pPr>
      <w:r w:rsidRPr="00921D0D">
        <w:rPr>
          <w:rFonts w:ascii="宋体" w:hAnsi="宋体" w:hint="eastAsia"/>
          <w:b/>
          <w:sz w:val="21"/>
          <w:szCs w:val="21"/>
        </w:rPr>
        <w:t>教育背景</w:t>
      </w:r>
    </w:p>
    <w:p w:rsidR="00BD1A5A" w:rsidRPr="007B2F52" w:rsidRDefault="001A77E4" w:rsidP="00035CAB">
      <w:pPr>
        <w:tabs>
          <w:tab w:val="center" w:pos="3686"/>
          <w:tab w:val="center" w:pos="6096"/>
          <w:tab w:val="center" w:pos="8505"/>
        </w:tabs>
        <w:spacing w:line="264" w:lineRule="auto"/>
        <w:rPr>
          <w:sz w:val="21"/>
          <w:szCs w:val="24"/>
        </w:rPr>
      </w:pPr>
      <w:r w:rsidRPr="007B2F52">
        <w:rPr>
          <w:sz w:val="21"/>
        </w:rPr>
        <w:t>2011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2015.7</w:t>
      </w:r>
      <w:r w:rsidRPr="007B2F52">
        <w:rPr>
          <w:sz w:val="21"/>
        </w:rPr>
        <w:tab/>
      </w:r>
      <w:r w:rsidRPr="007B2F52">
        <w:rPr>
          <w:rFonts w:hint="eastAsia"/>
          <w:sz w:val="21"/>
          <w:szCs w:val="24"/>
        </w:rPr>
        <w:t>工学学士（</w:t>
      </w:r>
      <w:r w:rsidRPr="007B2F52">
        <w:rPr>
          <w:rFonts w:hint="eastAsia"/>
          <w:sz w:val="21"/>
          <w:szCs w:val="24"/>
        </w:rPr>
        <w:t>11/252</w:t>
      </w:r>
      <w:r w:rsidRPr="007B2F52">
        <w:rPr>
          <w:rFonts w:hint="eastAsia"/>
          <w:sz w:val="21"/>
          <w:szCs w:val="24"/>
        </w:rPr>
        <w:t>）</w:t>
      </w:r>
      <w:r w:rsidRPr="007B2F52">
        <w:rPr>
          <w:sz w:val="21"/>
          <w:szCs w:val="24"/>
        </w:rPr>
        <w:tab/>
      </w:r>
      <w:r w:rsidRPr="00035CAB">
        <w:rPr>
          <w:rFonts w:hint="eastAsia"/>
          <w:sz w:val="21"/>
          <w:szCs w:val="24"/>
        </w:rPr>
        <w:t>武汉理工大学</w:t>
      </w:r>
      <w:r w:rsidRPr="007B2F52">
        <w:rPr>
          <w:sz w:val="21"/>
          <w:szCs w:val="24"/>
        </w:rPr>
        <w:tab/>
      </w:r>
      <w:r w:rsidRPr="00C840BD">
        <w:rPr>
          <w:rFonts w:hint="eastAsia"/>
          <w:b/>
          <w:spacing w:val="20"/>
          <w:kern w:val="0"/>
          <w:sz w:val="21"/>
          <w:szCs w:val="24"/>
          <w:fitText w:val="1470" w:id="1145400320"/>
        </w:rPr>
        <w:t>通信工程专</w:t>
      </w:r>
      <w:r w:rsidRPr="00C840BD">
        <w:rPr>
          <w:rFonts w:hint="eastAsia"/>
          <w:b/>
          <w:spacing w:val="3"/>
          <w:kern w:val="0"/>
          <w:sz w:val="21"/>
          <w:szCs w:val="24"/>
          <w:fitText w:val="1470" w:id="1145400320"/>
        </w:rPr>
        <w:t>业</w:t>
      </w:r>
    </w:p>
    <w:p w:rsidR="001A7217" w:rsidRPr="007B2F52" w:rsidRDefault="001A7217" w:rsidP="00035CAB">
      <w:pPr>
        <w:tabs>
          <w:tab w:val="center" w:pos="3686"/>
          <w:tab w:val="center" w:pos="6096"/>
          <w:tab w:val="center" w:pos="8505"/>
        </w:tabs>
        <w:spacing w:afterLines="20" w:after="65" w:line="264" w:lineRule="auto"/>
        <w:rPr>
          <w:sz w:val="21"/>
        </w:rPr>
      </w:pPr>
      <w:r w:rsidRPr="007B2F52">
        <w:rPr>
          <w:sz w:val="21"/>
        </w:rPr>
        <w:t>2015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</w:t>
      </w:r>
      <w:r w:rsidRPr="007B2F52">
        <w:rPr>
          <w:rFonts w:hint="eastAsia"/>
          <w:sz w:val="21"/>
        </w:rPr>
        <w:t>至今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硕士在读（</w:t>
      </w:r>
      <w:r w:rsidRPr="00242E71">
        <w:rPr>
          <w:rFonts w:hint="eastAsia"/>
          <w:spacing w:val="83"/>
          <w:kern w:val="0"/>
          <w:sz w:val="21"/>
          <w:fitText w:val="584" w:id="1145400064"/>
        </w:rPr>
        <w:t>保</w:t>
      </w:r>
      <w:proofErr w:type="gramStart"/>
      <w:r w:rsidRPr="00242E71">
        <w:rPr>
          <w:rFonts w:hint="eastAsia"/>
          <w:kern w:val="0"/>
          <w:sz w:val="21"/>
          <w:fitText w:val="584" w:id="1145400064"/>
        </w:rPr>
        <w:t>研</w:t>
      </w:r>
      <w:proofErr w:type="gramEnd"/>
      <w:r w:rsidRPr="007B2F52">
        <w:rPr>
          <w:rFonts w:hint="eastAsia"/>
          <w:sz w:val="21"/>
        </w:rPr>
        <w:t>）</w:t>
      </w:r>
      <w:r w:rsidRPr="007B2F52">
        <w:rPr>
          <w:sz w:val="21"/>
        </w:rPr>
        <w:tab/>
      </w:r>
      <w:r w:rsidRPr="00035CAB">
        <w:rPr>
          <w:rFonts w:hint="eastAsia"/>
          <w:sz w:val="21"/>
        </w:rPr>
        <w:t>北京邮电大学</w:t>
      </w:r>
      <w:r w:rsidRPr="007B2F52">
        <w:rPr>
          <w:sz w:val="21"/>
        </w:rPr>
        <w:tab/>
      </w:r>
      <w:r w:rsidRPr="00035CAB">
        <w:rPr>
          <w:rFonts w:hint="eastAsia"/>
          <w:b/>
          <w:sz w:val="21"/>
        </w:rPr>
        <w:t>信息与通信工程</w:t>
      </w:r>
    </w:p>
    <w:p w:rsidR="00FA01FD" w:rsidRPr="00921D0D" w:rsidRDefault="00FA01FD" w:rsidP="00FA01FD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项目及实习</w:t>
      </w:r>
    </w:p>
    <w:p w:rsidR="00665D4E" w:rsidRDefault="00340C7E" w:rsidP="00665D4E">
      <w:pPr>
        <w:tabs>
          <w:tab w:val="left" w:pos="1843"/>
        </w:tabs>
        <w:rPr>
          <w:b/>
          <w:sz w:val="21"/>
        </w:rPr>
      </w:pPr>
      <w:r>
        <w:rPr>
          <w:rFonts w:hint="eastAsia"/>
          <w:sz w:val="21"/>
        </w:rPr>
        <w:t>2016.</w:t>
      </w:r>
      <w:r w:rsidR="00BF747B">
        <w:rPr>
          <w:sz w:val="21"/>
        </w:rPr>
        <w:t>8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2016.11</w:t>
      </w:r>
      <w:r>
        <w:rPr>
          <w:sz w:val="21"/>
        </w:rPr>
        <w:tab/>
      </w:r>
      <w:r w:rsidRPr="00340C7E">
        <w:rPr>
          <w:rFonts w:hint="eastAsia"/>
          <w:b/>
          <w:sz w:val="21"/>
        </w:rPr>
        <w:t>电梯中实时监控及广告推送系统</w:t>
      </w:r>
    </w:p>
    <w:p w:rsidR="00BF747B" w:rsidRDefault="00665D4E" w:rsidP="00F42A21">
      <w:pPr>
        <w:pStyle w:val="a9"/>
        <w:numPr>
          <w:ilvl w:val="0"/>
          <w:numId w:val="12"/>
        </w:numPr>
        <w:tabs>
          <w:tab w:val="left" w:pos="1843"/>
        </w:tabs>
        <w:ind w:firstLineChars="0"/>
        <w:rPr>
          <w:sz w:val="21"/>
        </w:rPr>
      </w:pPr>
      <w:bookmarkStart w:id="0" w:name="OLE_LINK32"/>
      <w:bookmarkStart w:id="1" w:name="OLE_LINK33"/>
      <w:bookmarkStart w:id="2" w:name="OLE_LINK27"/>
      <w:bookmarkStart w:id="3" w:name="OLE_LINK28"/>
      <w:r w:rsidRPr="00665D4E">
        <w:rPr>
          <w:rFonts w:hint="eastAsia"/>
          <w:sz w:val="21"/>
        </w:rPr>
        <w:t>搭建本地</w:t>
      </w:r>
      <w:r w:rsidRPr="00665D4E">
        <w:rPr>
          <w:rFonts w:hint="eastAsia"/>
          <w:sz w:val="21"/>
        </w:rPr>
        <w:t>Web</w:t>
      </w:r>
      <w:r w:rsidRPr="00665D4E">
        <w:rPr>
          <w:rFonts w:hint="eastAsia"/>
          <w:sz w:val="21"/>
        </w:rPr>
        <w:t>服务器，</w:t>
      </w:r>
      <w:r w:rsidR="00242E71">
        <w:rPr>
          <w:rFonts w:hint="eastAsia"/>
          <w:sz w:val="21"/>
        </w:rPr>
        <w:t>使用</w:t>
      </w:r>
      <w:r w:rsidR="00E31813">
        <w:rPr>
          <w:rFonts w:hint="eastAsia"/>
          <w:sz w:val="21"/>
        </w:rPr>
        <w:t>Spring</w:t>
      </w:r>
      <w:r w:rsidR="00E31813">
        <w:rPr>
          <w:sz w:val="21"/>
        </w:rPr>
        <w:t xml:space="preserve"> B</w:t>
      </w:r>
      <w:r w:rsidR="00E31813">
        <w:rPr>
          <w:rFonts w:hint="eastAsia"/>
          <w:sz w:val="21"/>
        </w:rPr>
        <w:t>oot</w:t>
      </w:r>
      <w:r w:rsidR="00FC0F5D">
        <w:rPr>
          <w:rFonts w:hint="eastAsia"/>
          <w:sz w:val="21"/>
        </w:rPr>
        <w:t>，</w:t>
      </w:r>
      <w:r w:rsidR="00245D82">
        <w:rPr>
          <w:rFonts w:hint="eastAsia"/>
          <w:sz w:val="21"/>
        </w:rPr>
        <w:t>JPA</w:t>
      </w:r>
      <w:r w:rsidR="00245D82">
        <w:rPr>
          <w:rFonts w:hint="eastAsia"/>
          <w:sz w:val="21"/>
        </w:rPr>
        <w:t>等，以</w:t>
      </w:r>
      <w:r w:rsidR="00456C6F">
        <w:rPr>
          <w:rFonts w:hint="eastAsia"/>
          <w:sz w:val="21"/>
        </w:rPr>
        <w:t>RESTful</w:t>
      </w:r>
      <w:r w:rsidR="00456C6F">
        <w:rPr>
          <w:sz w:val="21"/>
        </w:rPr>
        <w:t xml:space="preserve"> API</w:t>
      </w:r>
      <w:r w:rsidR="00245D82">
        <w:rPr>
          <w:rFonts w:hint="eastAsia"/>
          <w:sz w:val="21"/>
        </w:rPr>
        <w:t>风格</w:t>
      </w:r>
      <w:r w:rsidRPr="00665D4E">
        <w:rPr>
          <w:rFonts w:hint="eastAsia"/>
          <w:sz w:val="21"/>
        </w:rPr>
        <w:t>编写</w:t>
      </w:r>
      <w:r w:rsidR="00242E71">
        <w:rPr>
          <w:rFonts w:hint="eastAsia"/>
          <w:sz w:val="21"/>
        </w:rPr>
        <w:t>广告管理，电梯管理等</w:t>
      </w:r>
      <w:r w:rsidRPr="00665D4E">
        <w:rPr>
          <w:rFonts w:hint="eastAsia"/>
          <w:sz w:val="21"/>
        </w:rPr>
        <w:t>服务器核心</w:t>
      </w:r>
      <w:r w:rsidR="00A562B3">
        <w:rPr>
          <w:rFonts w:hint="eastAsia"/>
          <w:sz w:val="21"/>
        </w:rPr>
        <w:t>功能</w:t>
      </w:r>
      <w:r w:rsidRPr="00665D4E">
        <w:rPr>
          <w:rFonts w:hint="eastAsia"/>
          <w:sz w:val="21"/>
        </w:rPr>
        <w:t>代码，</w:t>
      </w:r>
      <w:r w:rsidR="00A562B3">
        <w:rPr>
          <w:rFonts w:hint="eastAsia"/>
          <w:sz w:val="21"/>
        </w:rPr>
        <w:t>提供文件上传和播控策略自定义管理等界面，并</w:t>
      </w:r>
      <w:r w:rsidRPr="00665D4E">
        <w:rPr>
          <w:rFonts w:hint="eastAsia"/>
          <w:sz w:val="21"/>
        </w:rPr>
        <w:t>完成对</w:t>
      </w:r>
      <w:r w:rsidRPr="00665D4E">
        <w:rPr>
          <w:rFonts w:hint="eastAsia"/>
          <w:sz w:val="21"/>
        </w:rPr>
        <w:t>Android</w:t>
      </w:r>
      <w:r w:rsidRPr="00665D4E">
        <w:rPr>
          <w:rFonts w:hint="eastAsia"/>
          <w:sz w:val="21"/>
        </w:rPr>
        <w:t>设备各功能的测试。</w:t>
      </w:r>
    </w:p>
    <w:p w:rsidR="00A562B3" w:rsidRPr="00A562B3" w:rsidRDefault="00A562B3" w:rsidP="00A562B3">
      <w:pPr>
        <w:pStyle w:val="a9"/>
        <w:numPr>
          <w:ilvl w:val="0"/>
          <w:numId w:val="12"/>
        </w:numPr>
        <w:tabs>
          <w:tab w:val="left" w:pos="1843"/>
        </w:tabs>
        <w:ind w:firstLineChars="0"/>
        <w:rPr>
          <w:sz w:val="21"/>
        </w:rPr>
      </w:pPr>
      <w:bookmarkStart w:id="4" w:name="OLE_LINK25"/>
      <w:bookmarkStart w:id="5" w:name="OLE_LINK26"/>
      <w:r w:rsidRPr="00F42A21">
        <w:rPr>
          <w:rFonts w:hint="eastAsia"/>
          <w:sz w:val="21"/>
        </w:rPr>
        <w:t>修改</w:t>
      </w:r>
      <w:r>
        <w:rPr>
          <w:rFonts w:hint="eastAsia"/>
          <w:sz w:val="21"/>
        </w:rPr>
        <w:t>、</w:t>
      </w:r>
      <w:r w:rsidRPr="00F42A21">
        <w:rPr>
          <w:rFonts w:hint="eastAsia"/>
          <w:sz w:val="21"/>
        </w:rPr>
        <w:t>编译</w:t>
      </w:r>
      <w:r>
        <w:rPr>
          <w:rFonts w:hint="eastAsia"/>
          <w:sz w:val="21"/>
        </w:rPr>
        <w:t>、</w:t>
      </w:r>
      <w:r w:rsidRPr="00F42A21">
        <w:rPr>
          <w:rFonts w:hint="eastAsia"/>
          <w:sz w:val="21"/>
        </w:rPr>
        <w:t>移植</w:t>
      </w:r>
      <w:r w:rsidRPr="00F42A21">
        <w:rPr>
          <w:rFonts w:hint="eastAsia"/>
          <w:sz w:val="21"/>
        </w:rPr>
        <w:t>Android</w:t>
      </w:r>
      <w:r>
        <w:rPr>
          <w:rFonts w:hint="eastAsia"/>
          <w:sz w:val="21"/>
        </w:rPr>
        <w:t>系统，</w:t>
      </w:r>
      <w:r w:rsidR="00854376">
        <w:rPr>
          <w:rFonts w:hint="eastAsia"/>
          <w:sz w:val="21"/>
        </w:rPr>
        <w:t>使用</w:t>
      </w:r>
      <w:r w:rsidR="00854376">
        <w:rPr>
          <w:rFonts w:hint="eastAsia"/>
          <w:sz w:val="21"/>
        </w:rPr>
        <w:t>JNI</w:t>
      </w:r>
      <w:r w:rsidR="00854376">
        <w:rPr>
          <w:rFonts w:hint="eastAsia"/>
          <w:sz w:val="21"/>
        </w:rPr>
        <w:t>技术</w:t>
      </w:r>
      <w:r w:rsidRPr="00F42A21">
        <w:rPr>
          <w:rFonts w:hint="eastAsia"/>
          <w:sz w:val="21"/>
        </w:rPr>
        <w:t>编写</w:t>
      </w:r>
      <w:r w:rsidRPr="00F42A21">
        <w:rPr>
          <w:rFonts w:hint="eastAsia"/>
          <w:sz w:val="21"/>
        </w:rPr>
        <w:t>Native C</w:t>
      </w:r>
      <w:r>
        <w:rPr>
          <w:sz w:val="21"/>
        </w:rPr>
        <w:t>/C++</w:t>
      </w:r>
      <w:r w:rsidRPr="00F42A21">
        <w:rPr>
          <w:rFonts w:hint="eastAsia"/>
          <w:sz w:val="21"/>
        </w:rPr>
        <w:t>传感器驱动，开发广告播控和视频监控</w:t>
      </w:r>
      <w:r w:rsidRPr="00F42A21">
        <w:rPr>
          <w:rFonts w:hint="eastAsia"/>
          <w:sz w:val="21"/>
        </w:rPr>
        <w:t>APP</w:t>
      </w:r>
      <w:r w:rsidRPr="00F42A21">
        <w:rPr>
          <w:rFonts w:hint="eastAsia"/>
          <w:sz w:val="21"/>
        </w:rPr>
        <w:t>。下载播放视频和图像广告</w:t>
      </w:r>
      <w:r>
        <w:rPr>
          <w:rFonts w:hint="eastAsia"/>
          <w:sz w:val="21"/>
        </w:rPr>
        <w:t>及播放策略</w:t>
      </w:r>
      <w:r w:rsidR="00245D82">
        <w:rPr>
          <w:rFonts w:hint="eastAsia"/>
          <w:sz w:val="21"/>
        </w:rPr>
        <w:t>文件，解析并播放。</w:t>
      </w:r>
      <w:r w:rsidRPr="00F42A21">
        <w:rPr>
          <w:rFonts w:hint="eastAsia"/>
          <w:sz w:val="21"/>
        </w:rPr>
        <w:t>用</w:t>
      </w:r>
      <w:r w:rsidRPr="00F42A21">
        <w:rPr>
          <w:rFonts w:hint="eastAsia"/>
          <w:sz w:val="21"/>
        </w:rPr>
        <w:t>RTMP</w:t>
      </w:r>
      <w:r>
        <w:rPr>
          <w:rFonts w:hint="eastAsia"/>
          <w:sz w:val="21"/>
        </w:rPr>
        <w:t>协议</w:t>
      </w:r>
      <w:r w:rsidRPr="00F42A21">
        <w:rPr>
          <w:rFonts w:hint="eastAsia"/>
          <w:sz w:val="21"/>
        </w:rPr>
        <w:t>将</w:t>
      </w:r>
      <w:proofErr w:type="spellStart"/>
      <w:r w:rsidRPr="00F42A21">
        <w:rPr>
          <w:rFonts w:hint="eastAsia"/>
          <w:sz w:val="21"/>
        </w:rPr>
        <w:t>UVCCamera</w:t>
      </w:r>
      <w:proofErr w:type="spellEnd"/>
      <w:r w:rsidRPr="00F42A21">
        <w:rPr>
          <w:rFonts w:hint="eastAsia"/>
          <w:sz w:val="21"/>
        </w:rPr>
        <w:t>采集到的音频和视频</w:t>
      </w:r>
      <w:proofErr w:type="gramStart"/>
      <w:r w:rsidRPr="00F42A21">
        <w:rPr>
          <w:rFonts w:hint="eastAsia"/>
          <w:sz w:val="21"/>
        </w:rPr>
        <w:t>帧</w:t>
      </w:r>
      <w:proofErr w:type="gramEnd"/>
      <w:r w:rsidRPr="00F42A21">
        <w:rPr>
          <w:rFonts w:hint="eastAsia"/>
          <w:sz w:val="21"/>
        </w:rPr>
        <w:t>进行</w:t>
      </w:r>
      <w:r w:rsidRPr="00F42A21">
        <w:rPr>
          <w:rFonts w:hint="eastAsia"/>
          <w:sz w:val="21"/>
        </w:rPr>
        <w:t>H.264</w:t>
      </w:r>
      <w:r w:rsidR="00245D82">
        <w:rPr>
          <w:rFonts w:hint="eastAsia"/>
          <w:sz w:val="21"/>
        </w:rPr>
        <w:t>编码后推送</w:t>
      </w:r>
      <w:r w:rsidRPr="00F42A21">
        <w:rPr>
          <w:rFonts w:hint="eastAsia"/>
          <w:sz w:val="21"/>
        </w:rPr>
        <w:t>。</w:t>
      </w:r>
      <w:bookmarkEnd w:id="4"/>
      <w:bookmarkEnd w:id="5"/>
    </w:p>
    <w:bookmarkEnd w:id="0"/>
    <w:bookmarkEnd w:id="1"/>
    <w:bookmarkEnd w:id="2"/>
    <w:bookmarkEnd w:id="3"/>
    <w:p w:rsidR="00BF747B" w:rsidRDefault="00BF747B" w:rsidP="00BF747B">
      <w:pPr>
        <w:tabs>
          <w:tab w:val="left" w:pos="1843"/>
        </w:tabs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016.3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2016.</w:t>
      </w:r>
      <w:r w:rsidR="000C79F9">
        <w:rPr>
          <w:sz w:val="21"/>
        </w:rPr>
        <w:t>7</w:t>
      </w:r>
      <w:r>
        <w:rPr>
          <w:rFonts w:hint="eastAsia"/>
          <w:sz w:val="21"/>
        </w:rPr>
        <w:tab/>
      </w:r>
      <w:r w:rsidRPr="00EA135A">
        <w:rPr>
          <w:rFonts w:hint="eastAsia"/>
          <w:b/>
          <w:sz w:val="21"/>
        </w:rPr>
        <w:t>出门问问</w:t>
      </w:r>
      <w:bookmarkStart w:id="6" w:name="OLE_LINK16"/>
      <w:bookmarkStart w:id="7" w:name="OLE_LINK17"/>
      <w:r w:rsidRPr="00EA135A">
        <w:rPr>
          <w:rFonts w:hint="eastAsia"/>
          <w:b/>
          <w:sz w:val="21"/>
        </w:rPr>
        <w:t>JAVA/</w:t>
      </w:r>
      <w:r w:rsidRPr="00EA135A">
        <w:rPr>
          <w:b/>
          <w:sz w:val="21"/>
        </w:rPr>
        <w:t>A</w:t>
      </w:r>
      <w:r w:rsidRPr="00EA135A">
        <w:rPr>
          <w:rFonts w:hint="eastAsia"/>
          <w:b/>
          <w:sz w:val="21"/>
        </w:rPr>
        <w:t>ndroid</w:t>
      </w:r>
      <w:r w:rsidRPr="00EA135A">
        <w:rPr>
          <w:rFonts w:hint="eastAsia"/>
          <w:b/>
          <w:sz w:val="21"/>
        </w:rPr>
        <w:t>开发实习</w:t>
      </w:r>
      <w:bookmarkEnd w:id="6"/>
      <w:bookmarkEnd w:id="7"/>
    </w:p>
    <w:p w:rsidR="00BF747B" w:rsidRDefault="00BF747B" w:rsidP="00EA135A">
      <w:pPr>
        <w:pStyle w:val="a9"/>
        <w:numPr>
          <w:ilvl w:val="0"/>
          <w:numId w:val="13"/>
        </w:numPr>
        <w:tabs>
          <w:tab w:val="left" w:pos="1843"/>
        </w:tabs>
        <w:ind w:firstLineChars="0"/>
        <w:rPr>
          <w:sz w:val="21"/>
        </w:rPr>
      </w:pPr>
      <w:bookmarkStart w:id="8" w:name="OLE_LINK8"/>
      <w:bookmarkStart w:id="9" w:name="OLE_LINK9"/>
      <w:bookmarkStart w:id="10" w:name="OLE_LINK18"/>
      <w:r w:rsidRPr="00EA135A">
        <w:rPr>
          <w:rFonts w:hint="eastAsia"/>
          <w:sz w:val="21"/>
        </w:rPr>
        <w:t>独立完成</w:t>
      </w:r>
      <w:proofErr w:type="spellStart"/>
      <w:r w:rsidRPr="00EA135A">
        <w:rPr>
          <w:rFonts w:hint="eastAsia"/>
          <w:sz w:val="21"/>
        </w:rPr>
        <w:t>TicWatch</w:t>
      </w:r>
      <w:proofErr w:type="spellEnd"/>
      <w:r w:rsidRPr="00EA135A">
        <w:rPr>
          <w:rFonts w:hint="eastAsia"/>
          <w:sz w:val="21"/>
        </w:rPr>
        <w:t>计时器的开发，完成动态</w:t>
      </w:r>
      <w:r w:rsidRPr="00EA135A">
        <w:rPr>
          <w:rFonts w:hint="eastAsia"/>
          <w:sz w:val="21"/>
        </w:rPr>
        <w:t>U</w:t>
      </w:r>
      <w:r w:rsidRPr="00EA135A">
        <w:rPr>
          <w:sz w:val="21"/>
        </w:rPr>
        <w:t>I</w:t>
      </w:r>
      <w:r w:rsidR="00EA135A" w:rsidRPr="00EA135A">
        <w:rPr>
          <w:sz w:val="21"/>
        </w:rPr>
        <w:t>展示界面，</w:t>
      </w:r>
      <w:r w:rsidR="00EA135A" w:rsidRPr="00EA135A">
        <w:rPr>
          <w:rFonts w:hint="eastAsia"/>
          <w:sz w:val="21"/>
        </w:rPr>
        <w:t>解决</w:t>
      </w:r>
      <w:r w:rsidR="00EA135A" w:rsidRPr="00EA135A">
        <w:rPr>
          <w:sz w:val="21"/>
        </w:rPr>
        <w:t>了</w:t>
      </w:r>
      <w:r w:rsidR="00EA135A">
        <w:rPr>
          <w:rFonts w:hint="eastAsia"/>
          <w:sz w:val="21"/>
        </w:rPr>
        <w:t>前台时</w:t>
      </w:r>
      <w:r w:rsidR="00EA135A" w:rsidRPr="00EA135A">
        <w:rPr>
          <w:rFonts w:hint="eastAsia"/>
          <w:sz w:val="21"/>
        </w:rPr>
        <w:t>低</w:t>
      </w:r>
      <w:r w:rsidR="00EA135A" w:rsidRPr="00EA135A">
        <w:rPr>
          <w:sz w:val="21"/>
        </w:rPr>
        <w:t>功耗</w:t>
      </w:r>
      <w:r w:rsidR="00EA135A">
        <w:rPr>
          <w:rFonts w:hint="eastAsia"/>
          <w:sz w:val="21"/>
        </w:rPr>
        <w:t>和</w:t>
      </w:r>
      <w:r w:rsidR="00EA135A" w:rsidRPr="00EA135A">
        <w:rPr>
          <w:rFonts w:hint="eastAsia"/>
          <w:sz w:val="21"/>
        </w:rPr>
        <w:t>后台</w:t>
      </w:r>
      <w:r w:rsidR="009C2B22">
        <w:rPr>
          <w:rFonts w:hint="eastAsia"/>
          <w:sz w:val="21"/>
        </w:rPr>
        <w:t>时</w:t>
      </w:r>
      <w:r w:rsidR="00EA135A" w:rsidRPr="00EA135A">
        <w:rPr>
          <w:rFonts w:hint="eastAsia"/>
          <w:sz w:val="21"/>
        </w:rPr>
        <w:t>不耗电</w:t>
      </w:r>
      <w:r w:rsidR="00EA135A" w:rsidRPr="00EA135A">
        <w:rPr>
          <w:sz w:val="21"/>
        </w:rPr>
        <w:t>的</w:t>
      </w:r>
      <w:r w:rsidR="00EA135A" w:rsidRPr="00EA135A">
        <w:rPr>
          <w:rFonts w:hint="eastAsia"/>
          <w:sz w:val="21"/>
        </w:rPr>
        <w:t>要求</w:t>
      </w:r>
      <w:r w:rsidR="00EA135A">
        <w:rPr>
          <w:rFonts w:hint="eastAsia"/>
          <w:sz w:val="21"/>
        </w:rPr>
        <w:t>。</w:t>
      </w:r>
    </w:p>
    <w:p w:rsidR="00456C6F" w:rsidRPr="00EA135A" w:rsidRDefault="00456C6F" w:rsidP="00EA135A">
      <w:pPr>
        <w:pStyle w:val="a9"/>
        <w:numPr>
          <w:ilvl w:val="0"/>
          <w:numId w:val="13"/>
        </w:numPr>
        <w:tabs>
          <w:tab w:val="left" w:pos="1843"/>
        </w:tabs>
        <w:ind w:firstLineChars="0"/>
        <w:rPr>
          <w:sz w:val="21"/>
        </w:rPr>
      </w:pPr>
      <w:bookmarkStart w:id="11" w:name="OLE_LINK19"/>
      <w:bookmarkStart w:id="12" w:name="OLE_LINK20"/>
      <w:bookmarkStart w:id="13" w:name="OLE_LINK10"/>
      <w:bookmarkStart w:id="14" w:name="OLE_LINK11"/>
      <w:bookmarkEnd w:id="8"/>
      <w:bookmarkEnd w:id="9"/>
      <w:bookmarkEnd w:id="10"/>
      <w:r>
        <w:rPr>
          <w:rFonts w:hint="eastAsia"/>
          <w:sz w:val="21"/>
        </w:rPr>
        <w:t>与出门问问</w:t>
      </w:r>
      <w:r>
        <w:rPr>
          <w:rFonts w:hint="eastAsia"/>
          <w:sz w:val="21"/>
        </w:rPr>
        <w:t>NLP</w:t>
      </w:r>
      <w:r w:rsidR="000C79F9">
        <w:rPr>
          <w:rFonts w:hint="eastAsia"/>
          <w:sz w:val="21"/>
        </w:rPr>
        <w:t>语音交互</w:t>
      </w:r>
      <w:r>
        <w:rPr>
          <w:rFonts w:hint="eastAsia"/>
          <w:sz w:val="21"/>
        </w:rPr>
        <w:t>系统交互，使应用能够响应用户的语音指令。</w:t>
      </w:r>
      <w:bookmarkEnd w:id="11"/>
      <w:bookmarkEnd w:id="12"/>
    </w:p>
    <w:bookmarkEnd w:id="13"/>
    <w:bookmarkEnd w:id="14"/>
    <w:p w:rsidR="00E31813" w:rsidRPr="007B2F52" w:rsidRDefault="00FA01FD" w:rsidP="007B2F52">
      <w:pPr>
        <w:tabs>
          <w:tab w:val="left" w:pos="1843"/>
        </w:tabs>
        <w:rPr>
          <w:sz w:val="21"/>
        </w:rPr>
      </w:pPr>
      <w:r w:rsidRPr="007B2F52">
        <w:rPr>
          <w:rFonts w:hint="eastAsia"/>
          <w:sz w:val="21"/>
        </w:rPr>
        <w:t xml:space="preserve">2015.9 </w:t>
      </w:r>
      <w:bookmarkStart w:id="15" w:name="OLE_LINK1"/>
      <w:bookmarkStart w:id="16" w:name="OLE_LINK2"/>
      <w:bookmarkStart w:id="17" w:name="OLE_LINK3"/>
      <w:bookmarkStart w:id="18" w:name="OLE_LINK4"/>
      <w:bookmarkStart w:id="19" w:name="OLE_LINK5"/>
      <w:r w:rsidRPr="007B2F52">
        <w:rPr>
          <w:rFonts w:hint="eastAsia"/>
          <w:sz w:val="21"/>
        </w:rPr>
        <w:t>～</w:t>
      </w:r>
      <w:bookmarkEnd w:id="15"/>
      <w:bookmarkEnd w:id="16"/>
      <w:bookmarkEnd w:id="17"/>
      <w:bookmarkEnd w:id="18"/>
      <w:bookmarkEnd w:id="19"/>
      <w:r w:rsidRPr="007B2F52">
        <w:rPr>
          <w:rFonts w:hint="eastAsia"/>
          <w:sz w:val="21"/>
        </w:rPr>
        <w:t xml:space="preserve"> 2016.</w:t>
      </w:r>
      <w:r w:rsidR="00BF747B">
        <w:rPr>
          <w:sz w:val="21"/>
        </w:rPr>
        <w:t>1</w:t>
      </w:r>
      <w:r w:rsidRPr="007B2F52">
        <w:rPr>
          <w:sz w:val="21"/>
        </w:rPr>
        <w:tab/>
      </w:r>
      <w:bookmarkStart w:id="20" w:name="OLE_LINK34"/>
      <w:bookmarkStart w:id="21" w:name="OLE_LINK35"/>
      <w:r w:rsidR="00E31813" w:rsidRPr="003E4607">
        <w:rPr>
          <w:rFonts w:hint="eastAsia"/>
          <w:b/>
          <w:sz w:val="21"/>
        </w:rPr>
        <w:t>量子交换机及量子节点的软件实现</w:t>
      </w:r>
    </w:p>
    <w:p w:rsidR="00E31813" w:rsidRDefault="00E31813" w:rsidP="00387A3A">
      <w:pPr>
        <w:pStyle w:val="a9"/>
        <w:numPr>
          <w:ilvl w:val="0"/>
          <w:numId w:val="2"/>
        </w:numPr>
        <w:ind w:left="2268" w:firstLineChars="0"/>
        <w:rPr>
          <w:sz w:val="21"/>
        </w:rPr>
      </w:pPr>
      <w:bookmarkStart w:id="22" w:name="OLE_LINK23"/>
      <w:bookmarkStart w:id="23" w:name="OLE_LINK24"/>
      <w:r>
        <w:rPr>
          <w:rFonts w:hint="eastAsia"/>
          <w:sz w:val="21"/>
        </w:rPr>
        <w:t>使用</w:t>
      </w:r>
      <w:r>
        <w:rPr>
          <w:rFonts w:hint="eastAsia"/>
          <w:sz w:val="21"/>
        </w:rPr>
        <w:t>Spring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Tomcat</w:t>
      </w:r>
      <w:r>
        <w:rPr>
          <w:rFonts w:hint="eastAsia"/>
          <w:sz w:val="21"/>
        </w:rPr>
        <w:t>开发量子交换机端服务器，以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信息格式来完成指令交互，</w:t>
      </w:r>
      <w:r w:rsidRPr="00387A3A">
        <w:rPr>
          <w:rFonts w:hint="eastAsia"/>
          <w:sz w:val="21"/>
        </w:rPr>
        <w:t>负责</w:t>
      </w:r>
      <w:r>
        <w:rPr>
          <w:rFonts w:hint="eastAsia"/>
          <w:sz w:val="21"/>
        </w:rPr>
        <w:t>管理交换节点的信道分配和建立</w:t>
      </w:r>
      <w:r w:rsidRPr="00387A3A">
        <w:rPr>
          <w:rFonts w:hint="eastAsia"/>
          <w:sz w:val="21"/>
        </w:rPr>
        <w:t>，并对信令进行冲突检测，通过解析信令控制底层通信链路进行相应动作，同时监控通信链路状态，实现了多用户多波长量子信号的交换以及传输。</w:t>
      </w:r>
    </w:p>
    <w:p w:rsidR="00A562B3" w:rsidRPr="00A562B3" w:rsidRDefault="00A562B3" w:rsidP="00A562B3">
      <w:pPr>
        <w:pStyle w:val="a9"/>
        <w:numPr>
          <w:ilvl w:val="0"/>
          <w:numId w:val="2"/>
        </w:numPr>
        <w:ind w:left="2268" w:firstLineChars="0"/>
        <w:rPr>
          <w:sz w:val="21"/>
        </w:rPr>
      </w:pPr>
      <w:bookmarkStart w:id="24" w:name="OLE_LINK21"/>
      <w:bookmarkStart w:id="25" w:name="OLE_LINK22"/>
      <w:r w:rsidRPr="007B2F52">
        <w:rPr>
          <w:rFonts w:hint="eastAsia"/>
          <w:sz w:val="21"/>
        </w:rPr>
        <w:t>运用</w:t>
      </w:r>
      <w:r w:rsidRPr="007B2F52">
        <w:rPr>
          <w:rFonts w:hint="eastAsia"/>
          <w:sz w:val="21"/>
        </w:rPr>
        <w:t>Java</w:t>
      </w:r>
      <w:r>
        <w:rPr>
          <w:sz w:val="21"/>
        </w:rPr>
        <w:t>F</w:t>
      </w:r>
      <w:r>
        <w:rPr>
          <w:rFonts w:hint="eastAsia"/>
          <w:sz w:val="21"/>
        </w:rPr>
        <w:t>X</w:t>
      </w:r>
      <w:r w:rsidRPr="007B2F52">
        <w:rPr>
          <w:rFonts w:hint="eastAsia"/>
          <w:sz w:val="21"/>
        </w:rPr>
        <w:t>实现量子通信</w:t>
      </w:r>
      <w:r>
        <w:rPr>
          <w:rFonts w:hint="eastAsia"/>
          <w:sz w:val="21"/>
        </w:rPr>
        <w:t>本地客户端，与量子交换节点交互，申请量子信道。从量子交换机服务端获取量子秘</w:t>
      </w:r>
      <w:proofErr w:type="gramStart"/>
      <w:r>
        <w:rPr>
          <w:rFonts w:hint="eastAsia"/>
          <w:sz w:val="21"/>
        </w:rPr>
        <w:t>钥</w:t>
      </w:r>
      <w:proofErr w:type="gramEnd"/>
      <w:r>
        <w:rPr>
          <w:rFonts w:hint="eastAsia"/>
          <w:sz w:val="21"/>
        </w:rPr>
        <w:t>，对文件进行一次</w:t>
      </w:r>
      <w:proofErr w:type="gramStart"/>
      <w:r>
        <w:rPr>
          <w:rFonts w:hint="eastAsia"/>
          <w:sz w:val="21"/>
        </w:rPr>
        <w:t>一</w:t>
      </w:r>
      <w:proofErr w:type="gramEnd"/>
      <w:r>
        <w:rPr>
          <w:rFonts w:hint="eastAsia"/>
          <w:sz w:val="21"/>
        </w:rPr>
        <w:t>密加密传输。</w:t>
      </w:r>
      <w:bookmarkEnd w:id="24"/>
      <w:bookmarkEnd w:id="25"/>
    </w:p>
    <w:bookmarkEnd w:id="20"/>
    <w:bookmarkEnd w:id="21"/>
    <w:bookmarkEnd w:id="22"/>
    <w:bookmarkEnd w:id="23"/>
    <w:p w:rsidR="00F61ADE" w:rsidRPr="00921D0D" w:rsidRDefault="00AA7780" w:rsidP="00F61ADE">
      <w:pPr>
        <w:pBdr>
          <w:bottom w:val="single" w:sz="18" w:space="1" w:color="2E74B5" w:themeColor="accent1" w:themeShade="BF"/>
        </w:pBdr>
        <w:tabs>
          <w:tab w:val="center" w:pos="3119"/>
          <w:tab w:val="center" w:pos="5812"/>
          <w:tab w:val="center" w:pos="8505"/>
        </w:tabs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专业技能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bCs/>
          <w:sz w:val="21"/>
        </w:rPr>
      </w:pPr>
      <w:r>
        <w:rPr>
          <w:rStyle w:val="a8"/>
          <w:rFonts w:hint="eastAsia"/>
          <w:b w:val="0"/>
          <w:sz w:val="21"/>
        </w:rPr>
        <w:t>熟悉</w:t>
      </w:r>
      <w:r w:rsidRPr="007B2F52">
        <w:rPr>
          <w:rStyle w:val="a8"/>
          <w:rFonts w:hint="eastAsia"/>
          <w:b w:val="0"/>
          <w:sz w:val="21"/>
        </w:rPr>
        <w:t>C</w:t>
      </w:r>
      <w:r w:rsidR="00E31813">
        <w:rPr>
          <w:rStyle w:val="a8"/>
          <w:rFonts w:hint="eastAsia"/>
          <w:b w:val="0"/>
          <w:sz w:val="21"/>
        </w:rPr>
        <w:t>/C++</w:t>
      </w:r>
      <w:r w:rsidRPr="007B2F52">
        <w:rPr>
          <w:rStyle w:val="a8"/>
          <w:rFonts w:hint="eastAsia"/>
          <w:b w:val="0"/>
          <w:sz w:val="21"/>
        </w:rPr>
        <w:t>、</w:t>
      </w:r>
      <w:r>
        <w:rPr>
          <w:rStyle w:val="a8"/>
          <w:b w:val="0"/>
          <w:sz w:val="21"/>
        </w:rPr>
        <w:t>Jav</w:t>
      </w:r>
      <w:r>
        <w:rPr>
          <w:rStyle w:val="a8"/>
          <w:rFonts w:hint="eastAsia"/>
          <w:b w:val="0"/>
          <w:sz w:val="21"/>
        </w:rPr>
        <w:t>a</w:t>
      </w:r>
      <w:r>
        <w:rPr>
          <w:rStyle w:val="a8"/>
          <w:rFonts w:hint="eastAsia"/>
          <w:b w:val="0"/>
          <w:sz w:val="21"/>
        </w:rPr>
        <w:t>语言，了解</w:t>
      </w:r>
      <w:r>
        <w:rPr>
          <w:rStyle w:val="a8"/>
          <w:rFonts w:hint="eastAsia"/>
          <w:b w:val="0"/>
          <w:sz w:val="21"/>
        </w:rPr>
        <w:t>Python</w:t>
      </w:r>
      <w:r>
        <w:rPr>
          <w:rStyle w:val="a8"/>
          <w:rFonts w:hint="eastAsia"/>
          <w:b w:val="0"/>
          <w:sz w:val="21"/>
        </w:rPr>
        <w:t>、</w:t>
      </w:r>
      <w:proofErr w:type="spellStart"/>
      <w:r>
        <w:rPr>
          <w:rStyle w:val="a8"/>
          <w:rFonts w:hint="eastAsia"/>
          <w:b w:val="0"/>
          <w:sz w:val="21"/>
        </w:rPr>
        <w:t>Gradle</w:t>
      </w:r>
      <w:proofErr w:type="spellEnd"/>
      <w:r>
        <w:rPr>
          <w:rStyle w:val="a8"/>
          <w:rFonts w:hint="eastAsia"/>
          <w:b w:val="0"/>
          <w:sz w:val="21"/>
        </w:rPr>
        <w:t>、</w:t>
      </w:r>
      <w:r>
        <w:rPr>
          <w:rStyle w:val="a8"/>
          <w:rFonts w:hint="eastAsia"/>
          <w:b w:val="0"/>
          <w:sz w:val="21"/>
        </w:rPr>
        <w:t>SQL</w:t>
      </w:r>
      <w:r>
        <w:rPr>
          <w:rStyle w:val="a8"/>
          <w:rFonts w:hint="eastAsia"/>
          <w:b w:val="0"/>
          <w:sz w:val="21"/>
        </w:rPr>
        <w:t>等，了解</w:t>
      </w:r>
      <w:r>
        <w:rPr>
          <w:rStyle w:val="a8"/>
          <w:rFonts w:hint="eastAsia"/>
          <w:b w:val="0"/>
          <w:sz w:val="21"/>
        </w:rPr>
        <w:t>JVM</w:t>
      </w:r>
      <w:r>
        <w:rPr>
          <w:rStyle w:val="a8"/>
          <w:rFonts w:hint="eastAsia"/>
          <w:b w:val="0"/>
          <w:sz w:val="21"/>
        </w:rPr>
        <w:t>原理，</w:t>
      </w:r>
      <w:proofErr w:type="spellStart"/>
      <w:r>
        <w:rPr>
          <w:rStyle w:val="a8"/>
          <w:rFonts w:hint="eastAsia"/>
          <w:b w:val="0"/>
          <w:sz w:val="21"/>
        </w:rPr>
        <w:t>Inno</w:t>
      </w:r>
      <w:r>
        <w:rPr>
          <w:rStyle w:val="a8"/>
          <w:b w:val="0"/>
          <w:sz w:val="21"/>
        </w:rPr>
        <w:t>DB</w:t>
      </w:r>
      <w:proofErr w:type="spellEnd"/>
      <w:r>
        <w:rPr>
          <w:rStyle w:val="a8"/>
          <w:rFonts w:hint="eastAsia"/>
          <w:b w:val="0"/>
          <w:sz w:val="21"/>
        </w:rPr>
        <w:t>引擎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Android</w:t>
      </w:r>
      <w:r w:rsidRPr="007B2F52">
        <w:rPr>
          <w:rFonts w:hint="eastAsia"/>
          <w:sz w:val="21"/>
        </w:rPr>
        <w:t>编程</w:t>
      </w:r>
      <w:r>
        <w:rPr>
          <w:rFonts w:hint="eastAsia"/>
          <w:sz w:val="21"/>
        </w:rPr>
        <w:t>，网络编程，多线程技术</w:t>
      </w:r>
      <w:r w:rsidR="00987D49">
        <w:rPr>
          <w:rFonts w:hint="eastAsia"/>
          <w:sz w:val="21"/>
        </w:rPr>
        <w:t>，设计模式</w:t>
      </w:r>
      <w:r w:rsidRPr="007B2F52">
        <w:rPr>
          <w:rFonts w:hint="eastAsia"/>
          <w:sz w:val="21"/>
        </w:rPr>
        <w:t>等</w:t>
      </w:r>
      <w:r>
        <w:rPr>
          <w:rFonts w:hint="eastAsia"/>
          <w:sz w:val="21"/>
        </w:rPr>
        <w:t>，了解</w:t>
      </w:r>
      <w:r>
        <w:rPr>
          <w:rFonts w:hint="eastAsia"/>
          <w:sz w:val="21"/>
        </w:rPr>
        <w:t>Spring</w:t>
      </w:r>
      <w:r>
        <w:rPr>
          <w:rFonts w:hint="eastAsia"/>
          <w:sz w:val="21"/>
        </w:rPr>
        <w:t>框架，</w:t>
      </w:r>
      <w:r>
        <w:rPr>
          <w:rFonts w:hint="eastAsia"/>
          <w:sz w:val="21"/>
        </w:rPr>
        <w:t>Hadoop</w:t>
      </w:r>
      <w:r>
        <w:rPr>
          <w:rFonts w:hint="eastAsia"/>
          <w:sz w:val="21"/>
        </w:rPr>
        <w:t>等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Linux</w:t>
      </w:r>
      <w:r w:rsidRPr="007B2F52">
        <w:rPr>
          <w:rFonts w:hint="eastAsia"/>
          <w:sz w:val="21"/>
        </w:rPr>
        <w:t>操作系统，</w:t>
      </w:r>
      <w:r>
        <w:rPr>
          <w:rFonts w:hint="eastAsia"/>
          <w:sz w:val="21"/>
        </w:rPr>
        <w:t>可</w:t>
      </w:r>
      <w:r w:rsidRPr="007B2F52">
        <w:rPr>
          <w:rFonts w:hint="eastAsia"/>
          <w:sz w:val="21"/>
        </w:rPr>
        <w:t>编译制作</w:t>
      </w:r>
      <w:r w:rsidRPr="007B2F52">
        <w:rPr>
          <w:rFonts w:hint="eastAsia"/>
          <w:sz w:val="21"/>
        </w:rPr>
        <w:t>Linux</w:t>
      </w:r>
      <w:r w:rsidRPr="007B2F52">
        <w:rPr>
          <w:rFonts w:hint="eastAsia"/>
          <w:sz w:val="21"/>
        </w:rPr>
        <w:t>系统</w:t>
      </w:r>
      <w:r w:rsidR="000C79F9">
        <w:rPr>
          <w:rFonts w:hint="eastAsia"/>
          <w:sz w:val="21"/>
        </w:rPr>
        <w:t>，了解常用</w:t>
      </w:r>
      <w:r w:rsidR="000C79F9">
        <w:rPr>
          <w:rFonts w:hint="eastAsia"/>
          <w:sz w:val="21"/>
        </w:rPr>
        <w:t>Linux</w:t>
      </w:r>
      <w:r w:rsidR="000C79F9">
        <w:rPr>
          <w:sz w:val="21"/>
        </w:rPr>
        <w:t xml:space="preserve"> S</w:t>
      </w:r>
      <w:r w:rsidR="000C79F9">
        <w:rPr>
          <w:rFonts w:hint="eastAsia"/>
          <w:sz w:val="21"/>
        </w:rPr>
        <w:t>hell</w:t>
      </w:r>
      <w:r w:rsidR="000C79F9">
        <w:rPr>
          <w:rFonts w:hint="eastAsia"/>
          <w:sz w:val="21"/>
        </w:rPr>
        <w:t>指令</w:t>
      </w:r>
    </w:p>
    <w:p w:rsidR="00193615" w:rsidRDefault="000C79F9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熟悉</w:t>
      </w:r>
      <w:r w:rsidR="00193615" w:rsidRPr="007B2F52">
        <w:rPr>
          <w:rFonts w:hint="eastAsia"/>
          <w:sz w:val="21"/>
        </w:rPr>
        <w:t>常用数据结构和算法，</w:t>
      </w:r>
      <w:r w:rsidR="00193615">
        <w:rPr>
          <w:rFonts w:hint="eastAsia"/>
          <w:sz w:val="21"/>
        </w:rPr>
        <w:t>了解常见大数据分类算法</w:t>
      </w:r>
    </w:p>
    <w:p w:rsidR="000C79F9" w:rsidRPr="000C79F9" w:rsidRDefault="000C79F9" w:rsidP="000C79F9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proofErr w:type="spellStart"/>
      <w:r w:rsidRPr="007B2F52">
        <w:rPr>
          <w:rFonts w:hint="eastAsia"/>
          <w:sz w:val="21"/>
        </w:rPr>
        <w:t>Git</w:t>
      </w:r>
      <w:proofErr w:type="spellEnd"/>
      <w:r w:rsidR="0011558B">
        <w:rPr>
          <w:rFonts w:hint="eastAsia"/>
          <w:sz w:val="21"/>
        </w:rPr>
        <w:t>版本控制系统的常用</w:t>
      </w:r>
      <w:r w:rsidRPr="007B2F52">
        <w:rPr>
          <w:rFonts w:hint="eastAsia"/>
          <w:sz w:val="21"/>
        </w:rPr>
        <w:t>操作</w:t>
      </w:r>
    </w:p>
    <w:p w:rsidR="00193615" w:rsidRPr="00F61ADE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Style w:val="a8"/>
          <w:rFonts w:hint="eastAsia"/>
          <w:b w:val="0"/>
          <w:sz w:val="21"/>
        </w:rPr>
        <w:t>CET-4</w:t>
      </w:r>
      <w:r w:rsidRPr="007B2F52">
        <w:rPr>
          <w:rStyle w:val="a8"/>
          <w:rFonts w:hint="eastAsia"/>
          <w:b w:val="0"/>
          <w:sz w:val="21"/>
        </w:rPr>
        <w:t>、</w:t>
      </w:r>
      <w:r w:rsidRPr="007B2F52">
        <w:rPr>
          <w:rStyle w:val="a8"/>
          <w:rFonts w:hint="eastAsia"/>
          <w:b w:val="0"/>
          <w:sz w:val="21"/>
        </w:rPr>
        <w:t>CET-6</w:t>
      </w:r>
      <w:r w:rsidRPr="007B2F52">
        <w:rPr>
          <w:rStyle w:val="a8"/>
          <w:rFonts w:hint="eastAsia"/>
          <w:b w:val="0"/>
          <w:sz w:val="21"/>
        </w:rPr>
        <w:t>，良好的英语听说读写能力</w:t>
      </w:r>
    </w:p>
    <w:p w:rsidR="00DD0221" w:rsidRPr="00921D0D" w:rsidRDefault="00DD0221" w:rsidP="00DD0221">
      <w:pPr>
        <w:pBdr>
          <w:bottom w:val="single" w:sz="18" w:space="1" w:color="2E74B5" w:themeColor="accent1" w:themeShade="BF"/>
        </w:pBdr>
        <w:tabs>
          <w:tab w:val="left" w:pos="2268"/>
        </w:tabs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学术活动</w:t>
      </w:r>
    </w:p>
    <w:p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 xml:space="preserve">2013.10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2014.06</w:t>
      </w:r>
      <w:r w:rsidRPr="007B2F52">
        <w:rPr>
          <w:sz w:val="21"/>
        </w:rPr>
        <w:tab/>
      </w:r>
      <w:r w:rsidRPr="003E4607">
        <w:rPr>
          <w:rFonts w:hint="eastAsia"/>
          <w:b/>
          <w:sz w:val="21"/>
        </w:rPr>
        <w:t>第七届节能减排</w:t>
      </w:r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公交车智能停靠引导及优化调配</w:t>
      </w:r>
    </w:p>
    <w:p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="00063132" w:rsidRPr="007B2F52">
        <w:rPr>
          <w:sz w:val="21"/>
        </w:rPr>
        <w:t>3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 xml:space="preserve">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2013.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>9</w:t>
      </w:r>
      <w:r w:rsidRPr="007B2F52">
        <w:rPr>
          <w:sz w:val="21"/>
        </w:rPr>
        <w:tab/>
      </w:r>
      <w:bookmarkStart w:id="26" w:name="OLE_LINK12"/>
      <w:bookmarkStart w:id="27" w:name="OLE_LINK13"/>
      <w:r w:rsidRPr="003E4607">
        <w:rPr>
          <w:rFonts w:hint="eastAsia"/>
          <w:b/>
          <w:sz w:val="21"/>
        </w:rPr>
        <w:t>全国大学生电子设计大赛</w:t>
      </w:r>
      <w:bookmarkEnd w:id="26"/>
      <w:bookmarkEnd w:id="27"/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倒立摆装置</w:t>
      </w:r>
    </w:p>
    <w:p w:rsidR="00DD0221" w:rsidRPr="00921D0D" w:rsidRDefault="00A47D1A" w:rsidP="00A47D1A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获奖经历</w:t>
      </w:r>
    </w:p>
    <w:p w:rsidR="00DD0221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 xml:space="preserve">2011.9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2015.7</w:t>
      </w:r>
      <w:r w:rsidRPr="007B2F52">
        <w:rPr>
          <w:sz w:val="21"/>
        </w:rPr>
        <w:tab/>
      </w:r>
      <w:bookmarkStart w:id="28" w:name="OLE_LINK29"/>
      <w:bookmarkStart w:id="29" w:name="OLE_LINK30"/>
      <w:bookmarkStart w:id="30" w:name="OLE_LINK31"/>
      <w:r w:rsidRPr="007B2F52">
        <w:rPr>
          <w:rFonts w:hint="eastAsia"/>
          <w:sz w:val="21"/>
        </w:rPr>
        <w:t>武汉理工大学校青年五四奖章（</w:t>
      </w:r>
      <w:r w:rsidRPr="007B2F52">
        <w:rPr>
          <w:rFonts w:hint="eastAsia"/>
          <w:sz w:val="21"/>
        </w:rPr>
        <w:t>1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1/252</w:t>
      </w:r>
    </w:p>
    <w:p w:rsidR="00A47D1A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3A1B99">
        <w:rPr>
          <w:rFonts w:hint="eastAsia"/>
          <w:spacing w:val="41"/>
          <w:kern w:val="0"/>
          <w:sz w:val="21"/>
          <w:fitText w:val="3120" w:id="1145394176"/>
        </w:rPr>
        <w:t>武汉理工大学校三好学</w:t>
      </w:r>
      <w:r w:rsidRPr="003A1B99">
        <w:rPr>
          <w:rFonts w:hint="eastAsia"/>
          <w:spacing w:val="-5"/>
          <w:kern w:val="0"/>
          <w:sz w:val="21"/>
          <w:fitText w:val="3120" w:id="1145394176"/>
        </w:rPr>
        <w:t>生</w:t>
      </w:r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10%</w:t>
      </w:r>
    </w:p>
    <w:p w:rsidR="00A47D1A" w:rsidRPr="003E4607" w:rsidRDefault="00A47D1A" w:rsidP="00A47D1A">
      <w:pPr>
        <w:tabs>
          <w:tab w:val="left" w:pos="2268"/>
          <w:tab w:val="left" w:pos="7513"/>
        </w:tabs>
        <w:rPr>
          <w:b/>
          <w:sz w:val="21"/>
        </w:rPr>
      </w:pPr>
      <w:r w:rsidRPr="007B2F52">
        <w:rPr>
          <w:sz w:val="21"/>
        </w:rPr>
        <w:tab/>
      </w:r>
      <w:bookmarkStart w:id="31" w:name="OLE_LINK6"/>
      <w:bookmarkStart w:id="32" w:name="OLE_LINK7"/>
      <w:r w:rsidRPr="003A1B99">
        <w:rPr>
          <w:rFonts w:hint="eastAsia"/>
          <w:spacing w:val="27"/>
          <w:kern w:val="0"/>
          <w:sz w:val="21"/>
          <w:fitText w:val="3120" w:id="1145394177"/>
        </w:rPr>
        <w:t>武汉理工大学校一等奖学</w:t>
      </w:r>
      <w:r w:rsidRPr="003A1B99">
        <w:rPr>
          <w:rFonts w:hint="eastAsia"/>
          <w:spacing w:val="3"/>
          <w:kern w:val="0"/>
          <w:sz w:val="21"/>
          <w:fitText w:val="3120" w:id="1145394177"/>
        </w:rPr>
        <w:t>金</w:t>
      </w:r>
      <w:bookmarkEnd w:id="31"/>
      <w:bookmarkEnd w:id="32"/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="00063132" w:rsidRPr="007B2F52">
        <w:rPr>
          <w:sz w:val="21"/>
        </w:rPr>
        <w:tab/>
      </w:r>
      <w:r w:rsidR="00063132" w:rsidRPr="007B2F52">
        <w:rPr>
          <w:rFonts w:hint="eastAsia"/>
          <w:sz w:val="21"/>
        </w:rPr>
        <w:t>获奖比例：</w:t>
      </w:r>
      <w:r w:rsidR="00063132" w:rsidRPr="003E4607">
        <w:rPr>
          <w:rFonts w:hint="eastAsia"/>
          <w:b/>
          <w:sz w:val="21"/>
        </w:rPr>
        <w:t>10%</w:t>
      </w:r>
    </w:p>
    <w:p w:rsidR="00063132" w:rsidRPr="007B2F5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Pr="007B2F52">
        <w:rPr>
          <w:sz w:val="21"/>
        </w:rPr>
        <w:t>3</w:t>
      </w:r>
      <w:r w:rsidRPr="007B2F52">
        <w:rPr>
          <w:rFonts w:hint="eastAsia"/>
          <w:sz w:val="21"/>
        </w:rPr>
        <w:t xml:space="preserve">.6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</w:t>
      </w:r>
      <w:r w:rsidRPr="007B2F52">
        <w:rPr>
          <w:sz w:val="21"/>
        </w:rPr>
        <w:t>4</w:t>
      </w:r>
      <w:r w:rsidRPr="007B2F52">
        <w:rPr>
          <w:rFonts w:hint="eastAsia"/>
          <w:sz w:val="21"/>
        </w:rPr>
        <w:t>.9</w:t>
      </w:r>
      <w:r w:rsidRPr="007B2F52">
        <w:rPr>
          <w:sz w:val="21"/>
        </w:rPr>
        <w:tab/>
      </w:r>
      <w:bookmarkStart w:id="33" w:name="OLE_LINK14"/>
      <w:bookmarkStart w:id="34" w:name="OLE_LINK15"/>
      <w:r w:rsidRPr="007B2F52">
        <w:rPr>
          <w:rFonts w:hint="eastAsia"/>
          <w:sz w:val="21"/>
        </w:rPr>
        <w:t>全国大学生电子设计大赛国家一等奖</w:t>
      </w:r>
    </w:p>
    <w:p w:rsidR="0006313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7B2F52">
        <w:rPr>
          <w:rFonts w:hint="eastAsia"/>
          <w:sz w:val="21"/>
        </w:rPr>
        <w:t>湖北省大学生电子设计</w:t>
      </w:r>
      <w:proofErr w:type="gramStart"/>
      <w:r w:rsidRPr="007B2F52">
        <w:rPr>
          <w:rFonts w:hint="eastAsia"/>
          <w:sz w:val="21"/>
        </w:rPr>
        <w:t>大赛省</w:t>
      </w:r>
      <w:proofErr w:type="gramEnd"/>
      <w:r w:rsidRPr="007B2F52">
        <w:rPr>
          <w:rFonts w:hint="eastAsia"/>
          <w:sz w:val="21"/>
        </w:rPr>
        <w:t>一等奖</w:t>
      </w:r>
      <w:bookmarkEnd w:id="28"/>
      <w:bookmarkEnd w:id="29"/>
      <w:bookmarkEnd w:id="30"/>
      <w:bookmarkEnd w:id="33"/>
      <w:bookmarkEnd w:id="34"/>
    </w:p>
    <w:p w:rsidR="00245D82" w:rsidRPr="007B2F52" w:rsidRDefault="003A1B99" w:rsidP="003A1B99">
      <w:pPr>
        <w:tabs>
          <w:tab w:val="left" w:pos="567"/>
          <w:tab w:val="left" w:pos="4962"/>
        </w:tabs>
        <w:rPr>
          <w:rFonts w:hint="eastAsia"/>
          <w:sz w:val="21"/>
        </w:rPr>
      </w:pPr>
      <w:r>
        <w:rPr>
          <w:rFonts w:eastAsia="黑体" w:cs="Times New Roman"/>
          <w:b/>
          <w:sz w:val="21"/>
        </w:rPr>
        <w:tab/>
      </w:r>
      <w:r w:rsidR="00245D82" w:rsidRPr="0011558B">
        <w:rPr>
          <w:rFonts w:eastAsia="黑体" w:cs="Times New Roman"/>
          <w:b/>
          <w:sz w:val="21"/>
        </w:rPr>
        <w:t>GitHub</w:t>
      </w:r>
      <w:r w:rsidR="00245D82" w:rsidRPr="003A1B99">
        <w:rPr>
          <w:rFonts w:hint="eastAsia"/>
          <w:b/>
          <w:sz w:val="21"/>
        </w:rPr>
        <w:t>：</w:t>
      </w:r>
      <w:hyperlink r:id="rId9" w:history="1">
        <w:r w:rsidR="00245D82" w:rsidRPr="00340CF9">
          <w:rPr>
            <w:rStyle w:val="a7"/>
            <w:sz w:val="21"/>
          </w:rPr>
          <w:t>https://github.com/chinaPD</w:t>
        </w:r>
      </w:hyperlink>
      <w:r>
        <w:rPr>
          <w:sz w:val="21"/>
        </w:rPr>
        <w:tab/>
      </w:r>
      <w:bookmarkStart w:id="35" w:name="_GoBack"/>
      <w:bookmarkEnd w:id="35"/>
      <w:r w:rsidRPr="003A1B99">
        <w:rPr>
          <w:rFonts w:hint="eastAsia"/>
          <w:b/>
          <w:sz w:val="21"/>
        </w:rPr>
        <w:t>博客：</w:t>
      </w:r>
      <w:hyperlink r:id="rId10" w:history="1">
        <w:r w:rsidRPr="003A1B99">
          <w:rPr>
            <w:rStyle w:val="a7"/>
            <w:sz w:val="21"/>
          </w:rPr>
          <w:t>http://blog.csdn.net/wuwuzhixiang</w:t>
        </w:r>
      </w:hyperlink>
    </w:p>
    <w:sectPr w:rsidR="00245D82" w:rsidRPr="007B2F52" w:rsidSect="00035CAB">
      <w:headerReference w:type="default" r:id="rId11"/>
      <w:pgSz w:w="11906" w:h="16838"/>
      <w:pgMar w:top="1134" w:right="1077" w:bottom="1134" w:left="1077" w:header="56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12A" w:rsidRDefault="0060312A" w:rsidP="001D4D09">
      <w:r>
        <w:separator/>
      </w:r>
    </w:p>
  </w:endnote>
  <w:endnote w:type="continuationSeparator" w:id="0">
    <w:p w:rsidR="0060312A" w:rsidRDefault="0060312A" w:rsidP="001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12A" w:rsidRDefault="0060312A" w:rsidP="001D4D09">
      <w:r>
        <w:separator/>
      </w:r>
    </w:p>
  </w:footnote>
  <w:footnote w:type="continuationSeparator" w:id="0">
    <w:p w:rsidR="0060312A" w:rsidRDefault="0060312A" w:rsidP="001D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B11" w:rsidRPr="00005F2F" w:rsidRDefault="003A1B99" w:rsidP="003A1B99">
    <w:pPr>
      <w:pStyle w:val="a3"/>
      <w:tabs>
        <w:tab w:val="clear" w:pos="4153"/>
        <w:tab w:val="clear" w:pos="8306"/>
        <w:tab w:val="left" w:pos="1134"/>
        <w:tab w:val="right" w:pos="9356"/>
      </w:tabs>
      <w:ind w:rightChars="53" w:right="127"/>
      <w:jc w:val="both"/>
    </w:pPr>
    <w:r>
      <w:tab/>
    </w:r>
    <w:r w:rsidR="00B43642">
      <w:rPr>
        <w:noProof/>
      </w:rPr>
      <w:drawing>
        <wp:inline distT="0" distB="0" distL="0" distR="0" wp14:anchorId="33F625D3" wp14:editId="0515EB98">
          <wp:extent cx="1390557" cy="336550"/>
          <wp:effectExtent l="0" t="0" r="635" b="6350"/>
          <wp:docPr id="7" name="图片 7" descr="7804acdeaa510d22ef9e7283942e765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804acdeaa510d22ef9e7283942e765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71" t="8579" r="19475" b="14106"/>
                  <a:stretch/>
                </pic:blipFill>
                <pic:spPr bwMode="auto">
                  <a:xfrm>
                    <a:off x="0" y="0"/>
                    <a:ext cx="1400825" cy="339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240"/>
    <w:multiLevelType w:val="hybridMultilevel"/>
    <w:tmpl w:val="646AC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63ED4"/>
    <w:multiLevelType w:val="hybridMultilevel"/>
    <w:tmpl w:val="383CB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F574D"/>
    <w:multiLevelType w:val="hybridMultilevel"/>
    <w:tmpl w:val="EFEE0708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" w15:restartNumberingAfterBreak="0">
    <w:nsid w:val="23BB6F37"/>
    <w:multiLevelType w:val="hybridMultilevel"/>
    <w:tmpl w:val="CAFE312E"/>
    <w:lvl w:ilvl="0" w:tplc="0409000B">
      <w:start w:val="1"/>
      <w:numFmt w:val="bullet"/>
      <w:lvlText w:val="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4" w15:restartNumberingAfterBreak="0">
    <w:nsid w:val="46323447"/>
    <w:multiLevelType w:val="hybridMultilevel"/>
    <w:tmpl w:val="9D94B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9B26EE"/>
    <w:multiLevelType w:val="hybridMultilevel"/>
    <w:tmpl w:val="6530684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 w15:restartNumberingAfterBreak="0">
    <w:nsid w:val="54E22A3D"/>
    <w:multiLevelType w:val="hybridMultilevel"/>
    <w:tmpl w:val="5CAEF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993ECB"/>
    <w:multiLevelType w:val="hybridMultilevel"/>
    <w:tmpl w:val="5FBA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D23FFB"/>
    <w:multiLevelType w:val="hybridMultilevel"/>
    <w:tmpl w:val="89481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2452CE"/>
    <w:multiLevelType w:val="hybridMultilevel"/>
    <w:tmpl w:val="00FAD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304627"/>
    <w:multiLevelType w:val="hybridMultilevel"/>
    <w:tmpl w:val="0F80E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416E4"/>
    <w:multiLevelType w:val="hybridMultilevel"/>
    <w:tmpl w:val="D1D212FA"/>
    <w:lvl w:ilvl="0" w:tplc="0409000B">
      <w:start w:val="1"/>
      <w:numFmt w:val="bullet"/>
      <w:lvlText w:val=""/>
      <w:lvlJc w:val="left"/>
      <w:pPr>
        <w:ind w:left="2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8" w:hanging="420"/>
      </w:pPr>
      <w:rPr>
        <w:rFonts w:ascii="Wingdings" w:hAnsi="Wingdings" w:hint="default"/>
      </w:rPr>
    </w:lvl>
  </w:abstractNum>
  <w:abstractNum w:abstractNumId="12" w15:restartNumberingAfterBreak="0">
    <w:nsid w:val="7EDA5019"/>
    <w:multiLevelType w:val="hybridMultilevel"/>
    <w:tmpl w:val="2688B9C8"/>
    <w:lvl w:ilvl="0" w:tplc="0409000B">
      <w:start w:val="1"/>
      <w:numFmt w:val="bullet"/>
      <w:lvlText w:val=""/>
      <w:lvlJc w:val="left"/>
      <w:pPr>
        <w:ind w:left="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9E"/>
    <w:rsid w:val="00005F2F"/>
    <w:rsid w:val="00025CD5"/>
    <w:rsid w:val="000277D8"/>
    <w:rsid w:val="00035CAB"/>
    <w:rsid w:val="00063132"/>
    <w:rsid w:val="000650F8"/>
    <w:rsid w:val="00086B6D"/>
    <w:rsid w:val="000B2744"/>
    <w:rsid w:val="000C79F9"/>
    <w:rsid w:val="000F6E10"/>
    <w:rsid w:val="0011558B"/>
    <w:rsid w:val="00170A4A"/>
    <w:rsid w:val="00180476"/>
    <w:rsid w:val="00184B11"/>
    <w:rsid w:val="00193615"/>
    <w:rsid w:val="001A3D78"/>
    <w:rsid w:val="001A7217"/>
    <w:rsid w:val="001A77E4"/>
    <w:rsid w:val="001D05AC"/>
    <w:rsid w:val="001D4D09"/>
    <w:rsid w:val="001F762E"/>
    <w:rsid w:val="00212B8A"/>
    <w:rsid w:val="00221E92"/>
    <w:rsid w:val="00232CDD"/>
    <w:rsid w:val="002370DB"/>
    <w:rsid w:val="00242E71"/>
    <w:rsid w:val="00245D82"/>
    <w:rsid w:val="002A65BF"/>
    <w:rsid w:val="002E2747"/>
    <w:rsid w:val="00300E9C"/>
    <w:rsid w:val="00320AAF"/>
    <w:rsid w:val="00340C7E"/>
    <w:rsid w:val="00340CF9"/>
    <w:rsid w:val="00350F7E"/>
    <w:rsid w:val="003766BD"/>
    <w:rsid w:val="00387A3A"/>
    <w:rsid w:val="003A1B99"/>
    <w:rsid w:val="003A3040"/>
    <w:rsid w:val="003B1E67"/>
    <w:rsid w:val="003C4A90"/>
    <w:rsid w:val="003E4607"/>
    <w:rsid w:val="00425D1E"/>
    <w:rsid w:val="00456C6F"/>
    <w:rsid w:val="00464D05"/>
    <w:rsid w:val="00477E8C"/>
    <w:rsid w:val="004E0578"/>
    <w:rsid w:val="004F0193"/>
    <w:rsid w:val="00507AA8"/>
    <w:rsid w:val="00543413"/>
    <w:rsid w:val="005442DF"/>
    <w:rsid w:val="005460D2"/>
    <w:rsid w:val="005A0DF6"/>
    <w:rsid w:val="005B089B"/>
    <w:rsid w:val="005C1D43"/>
    <w:rsid w:val="005F2404"/>
    <w:rsid w:val="0060312A"/>
    <w:rsid w:val="00665D4E"/>
    <w:rsid w:val="00690261"/>
    <w:rsid w:val="0069550C"/>
    <w:rsid w:val="006C17DB"/>
    <w:rsid w:val="00707CAB"/>
    <w:rsid w:val="00710AE0"/>
    <w:rsid w:val="007769B9"/>
    <w:rsid w:val="007A4459"/>
    <w:rsid w:val="007B2F52"/>
    <w:rsid w:val="007C4CF3"/>
    <w:rsid w:val="007C4F76"/>
    <w:rsid w:val="007C7D9E"/>
    <w:rsid w:val="007D357E"/>
    <w:rsid w:val="007F78B3"/>
    <w:rsid w:val="00805125"/>
    <w:rsid w:val="0080623A"/>
    <w:rsid w:val="00831B44"/>
    <w:rsid w:val="00854376"/>
    <w:rsid w:val="00856453"/>
    <w:rsid w:val="00861640"/>
    <w:rsid w:val="008932E0"/>
    <w:rsid w:val="00921D0D"/>
    <w:rsid w:val="00927E1E"/>
    <w:rsid w:val="00966A9B"/>
    <w:rsid w:val="00970964"/>
    <w:rsid w:val="00974699"/>
    <w:rsid w:val="00987D49"/>
    <w:rsid w:val="009A1014"/>
    <w:rsid w:val="009B44BA"/>
    <w:rsid w:val="009B537F"/>
    <w:rsid w:val="009C2B22"/>
    <w:rsid w:val="009E556B"/>
    <w:rsid w:val="009F6022"/>
    <w:rsid w:val="00A1749D"/>
    <w:rsid w:val="00A24443"/>
    <w:rsid w:val="00A351B2"/>
    <w:rsid w:val="00A47D1A"/>
    <w:rsid w:val="00A562B3"/>
    <w:rsid w:val="00A7456A"/>
    <w:rsid w:val="00A778A7"/>
    <w:rsid w:val="00A77CC9"/>
    <w:rsid w:val="00A83542"/>
    <w:rsid w:val="00AA0862"/>
    <w:rsid w:val="00AA7780"/>
    <w:rsid w:val="00AB747A"/>
    <w:rsid w:val="00AE0C6D"/>
    <w:rsid w:val="00AF75D3"/>
    <w:rsid w:val="00B11682"/>
    <w:rsid w:val="00B322B7"/>
    <w:rsid w:val="00B37B6D"/>
    <w:rsid w:val="00B43642"/>
    <w:rsid w:val="00B618AE"/>
    <w:rsid w:val="00BD1A5A"/>
    <w:rsid w:val="00BF747B"/>
    <w:rsid w:val="00C05071"/>
    <w:rsid w:val="00C12657"/>
    <w:rsid w:val="00C840BD"/>
    <w:rsid w:val="00CD21F3"/>
    <w:rsid w:val="00CF48DC"/>
    <w:rsid w:val="00D0582A"/>
    <w:rsid w:val="00D43097"/>
    <w:rsid w:val="00DD0221"/>
    <w:rsid w:val="00E01A08"/>
    <w:rsid w:val="00E262B3"/>
    <w:rsid w:val="00E31813"/>
    <w:rsid w:val="00E32CB3"/>
    <w:rsid w:val="00E469AA"/>
    <w:rsid w:val="00E60435"/>
    <w:rsid w:val="00EA135A"/>
    <w:rsid w:val="00EA24E4"/>
    <w:rsid w:val="00EE3111"/>
    <w:rsid w:val="00EF5BB1"/>
    <w:rsid w:val="00EF752D"/>
    <w:rsid w:val="00F02DEF"/>
    <w:rsid w:val="00F0675B"/>
    <w:rsid w:val="00F07E5B"/>
    <w:rsid w:val="00F14B8E"/>
    <w:rsid w:val="00F42A21"/>
    <w:rsid w:val="00F61ADE"/>
    <w:rsid w:val="00FA01FD"/>
    <w:rsid w:val="00FB3C20"/>
    <w:rsid w:val="00FC0F5D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8975"/>
  <w15:chartTrackingRefBased/>
  <w15:docId w15:val="{AFAA4D02-4FA1-440E-B52D-793EB1F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7D8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D09"/>
    <w:rPr>
      <w:sz w:val="18"/>
      <w:szCs w:val="18"/>
    </w:rPr>
  </w:style>
  <w:style w:type="character" w:styleId="a7">
    <w:name w:val="Hyperlink"/>
    <w:basedOn w:val="a0"/>
    <w:uiPriority w:val="99"/>
    <w:unhideWhenUsed/>
    <w:rsid w:val="00EE3111"/>
    <w:rPr>
      <w:color w:val="0563C1" w:themeColor="hyperlink"/>
      <w:u w:val="single"/>
    </w:rPr>
  </w:style>
  <w:style w:type="character" w:styleId="a8">
    <w:name w:val="Strong"/>
    <w:qFormat/>
    <w:rsid w:val="00086B6D"/>
    <w:rPr>
      <w:b/>
      <w:bCs/>
    </w:rPr>
  </w:style>
  <w:style w:type="paragraph" w:styleId="a9">
    <w:name w:val="List Paragraph"/>
    <w:basedOn w:val="a"/>
    <w:uiPriority w:val="34"/>
    <w:qFormat/>
    <w:rsid w:val="00FA0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wuwuzhix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inaP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67EA6-F825-45BB-B16E-F2CE487A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Pandeng Li</dc:creator>
  <cp:keywords/>
  <dc:description/>
  <cp:lastModifiedBy>Pandeng Li</cp:lastModifiedBy>
  <cp:revision>11</cp:revision>
  <cp:lastPrinted>2017-05-03T01:14:00Z</cp:lastPrinted>
  <dcterms:created xsi:type="dcterms:W3CDTF">2017-05-04T01:36:00Z</dcterms:created>
  <dcterms:modified xsi:type="dcterms:W3CDTF">2017-05-10T01:05:00Z</dcterms:modified>
</cp:coreProperties>
</file>