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049490" w14:textId="2A5C8EC7" w:rsidR="00622CBE" w:rsidRPr="001B7DD2" w:rsidRDefault="00DF4E67" w:rsidP="00435C8D">
      <w:pPr>
        <w:pStyle w:val="Name"/>
        <w:spacing w:line="288" w:lineRule="auto"/>
        <w:jc w:val="center"/>
        <w:rPr>
          <w:color w:val="984806" w:themeColor="accent6" w:themeShade="80"/>
          <w:spacing w:val="0"/>
          <w:sz w:val="48"/>
          <w:szCs w:val="48"/>
        </w:rPr>
      </w:pPr>
      <w:r>
        <w:rPr>
          <w:color w:val="984806" w:themeColor="accent6" w:themeShade="80"/>
          <w:spacing w:val="0"/>
          <w:sz w:val="48"/>
          <w:szCs w:val="48"/>
        </w:rPr>
        <w:t>Pandeng Li</w:t>
      </w:r>
    </w:p>
    <w:p w14:paraId="0CC43155" w14:textId="6C29646B" w:rsidR="00622CBE" w:rsidRDefault="00DF4E67">
      <w:pPr>
        <w:pStyle w:val="Address"/>
        <w:spacing w:after="80" w:line="240" w:lineRule="auto"/>
        <w:jc w:val="center"/>
        <w:rPr>
          <w:rFonts w:cs="Arial"/>
          <w:color w:val="374145"/>
        </w:rPr>
      </w:pPr>
      <w:r w:rsidRPr="00DF4E67">
        <w:rPr>
          <w:rFonts w:cs="Arial"/>
          <w:color w:val="374145"/>
        </w:rPr>
        <w:t>Beijing University of Posts and Telecommunications</w:t>
      </w:r>
    </w:p>
    <w:p w14:paraId="5DA53543" w14:textId="21AD089A" w:rsidR="00622CBE" w:rsidRDefault="00444C56">
      <w:pPr>
        <w:pStyle w:val="Address"/>
        <w:spacing w:after="80" w:line="240" w:lineRule="auto"/>
        <w:jc w:val="center"/>
        <w:rPr>
          <w:rFonts w:cs="Arial"/>
          <w:color w:val="374145"/>
        </w:rPr>
      </w:pPr>
      <w:r w:rsidRPr="00F247D3">
        <w:rPr>
          <w:rFonts w:cs="Arial"/>
          <w:color w:val="374145"/>
        </w:rPr>
        <w:t xml:space="preserve">  </w:t>
      </w:r>
      <w:r w:rsidR="00DF4E67">
        <w:rPr>
          <w:rFonts w:cs="Arial"/>
          <w:color w:val="374145"/>
        </w:rPr>
        <w:t>beijing</w:t>
      </w:r>
      <w:r w:rsidRPr="00F247D3">
        <w:rPr>
          <w:rFonts w:cs="Arial"/>
          <w:color w:val="374145"/>
        </w:rPr>
        <w:t xml:space="preserve">, </w:t>
      </w:r>
      <w:r w:rsidR="00DF4E67">
        <w:rPr>
          <w:rFonts w:cs="Arial"/>
          <w:color w:val="374145"/>
        </w:rPr>
        <w:t>china</w:t>
      </w:r>
      <w:r>
        <w:rPr>
          <w:rFonts w:cs="Arial"/>
          <w:color w:val="374145"/>
        </w:rPr>
        <w:t xml:space="preserve">, </w:t>
      </w:r>
      <w:r w:rsidR="00DF4E67">
        <w:rPr>
          <w:rFonts w:cs="Arial"/>
          <w:color w:val="374145"/>
        </w:rPr>
        <w:t>100186</w:t>
      </w:r>
      <w:r>
        <w:rPr>
          <w:rFonts w:cs="Arial"/>
          <w:color w:val="374145"/>
        </w:rPr>
        <w:t xml:space="preserve"> </w:t>
      </w:r>
    </w:p>
    <w:p w14:paraId="25F92BB3" w14:textId="45936DC2" w:rsidR="00622CBE" w:rsidRDefault="00DF4E67">
      <w:pPr>
        <w:pStyle w:val="Address"/>
        <w:spacing w:after="80" w:line="240" w:lineRule="auto"/>
        <w:jc w:val="center"/>
        <w:rPr>
          <w:rFonts w:cs="Arial"/>
          <w:color w:val="374145"/>
        </w:rPr>
      </w:pPr>
      <w:r>
        <w:rPr>
          <w:rFonts w:cs="Arial"/>
          <w:color w:val="374145"/>
        </w:rPr>
        <w:t>188-1161-0769</w:t>
      </w:r>
    </w:p>
    <w:p w14:paraId="630E3C21" w14:textId="1E323DCA" w:rsidR="00622CBE" w:rsidRDefault="00DF4E67">
      <w:pPr>
        <w:pStyle w:val="Address"/>
        <w:spacing w:after="80" w:line="240" w:lineRule="auto"/>
        <w:jc w:val="center"/>
        <w:rPr>
          <w:rFonts w:cs="Arial"/>
          <w:color w:val="374145"/>
        </w:rPr>
      </w:pPr>
      <w:r>
        <w:rPr>
          <w:rStyle w:val="ac"/>
          <w:rFonts w:cs="Arial"/>
          <w:color w:val="374145"/>
          <w:u w:val="none"/>
        </w:rPr>
        <w:t>pandengli@bupt.edu.cn</w:t>
      </w:r>
    </w:p>
    <w:p w14:paraId="2E30D743" w14:textId="6A1368F1" w:rsidR="00DF4E67" w:rsidRPr="00435C8D" w:rsidRDefault="001B7DD2" w:rsidP="00435C8D">
      <w:pPr>
        <w:pStyle w:val="1"/>
        <w:spacing w:after="120"/>
        <w:ind w:right="274"/>
        <w:rPr>
          <w:rFonts w:cs="Arial"/>
          <w:b/>
          <w:szCs w:val="24"/>
        </w:rPr>
      </w:pPr>
      <w:r>
        <w:rPr>
          <w:rFonts w:cs="Arial"/>
          <w:b/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C2BE73D" wp14:editId="5BB49A32">
                <wp:simplePos x="0" y="0"/>
                <wp:positionH relativeFrom="column">
                  <wp:posOffset>86360</wp:posOffset>
                </wp:positionH>
                <wp:positionV relativeFrom="paragraph">
                  <wp:posOffset>61595</wp:posOffset>
                </wp:positionV>
                <wp:extent cx="6188075" cy="0"/>
                <wp:effectExtent l="10160" t="10795" r="24765" b="27305"/>
                <wp:wrapNone/>
                <wp:docPr id="1" name="Auto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88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FA32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" o:spid="_x0000_s1026" type="#_x0000_t32" style="position:absolute;left:0;text-align:left;margin-left:6.8pt;margin-top:4.85pt;width:487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"/>
            </w:pict>
          </mc:Fallback>
        </mc:AlternateContent>
      </w:r>
    </w:p>
    <w:p w14:paraId="13114508" w14:textId="7FDFCB6C" w:rsidR="00E75687" w:rsidRPr="00435C8D" w:rsidRDefault="00435C8D" w:rsidP="003C34BE">
      <w:pPr>
        <w:shd w:val="clear" w:color="auto" w:fill="FFFFFF"/>
        <w:spacing w:line="288" w:lineRule="auto"/>
        <w:jc w:val="center"/>
      </w:pPr>
      <w:r w:rsidRPr="00435C8D">
        <w:t xml:space="preserve">IT Professional with over </w:t>
      </w:r>
      <w:r w:rsidR="00F66037">
        <w:t>3</w:t>
      </w:r>
      <w:r w:rsidRPr="00435C8D">
        <w:t xml:space="preserve"> years of experience</w:t>
      </w:r>
      <w:r w:rsidR="00DF4E67">
        <w:t xml:space="preserve"> </w:t>
      </w:r>
      <w:r w:rsidRPr="00435C8D">
        <w:t xml:space="preserve">specializing in </w:t>
      </w:r>
      <w:r>
        <w:t xml:space="preserve">Software </w:t>
      </w:r>
      <w:r w:rsidRPr="00435C8D">
        <w:t xml:space="preserve">engineer </w:t>
      </w:r>
      <w:r>
        <w:t xml:space="preserve">for </w:t>
      </w:r>
      <w:r w:rsidR="00DF4E67">
        <w:t>p</w:t>
      </w:r>
      <w:r w:rsidR="00DF4E67" w:rsidRPr="00DF4E67">
        <w:t>roject planning</w:t>
      </w:r>
      <w:r w:rsidR="00DF4E67">
        <w:t>, s</w:t>
      </w:r>
      <w:r w:rsidR="00DF4E67" w:rsidRPr="00DF4E67">
        <w:t>chedule</w:t>
      </w:r>
      <w:r w:rsidR="00DF4E67">
        <w:t>, s</w:t>
      </w:r>
      <w:r w:rsidR="00DF4E67" w:rsidRPr="00DF4E67">
        <w:t>oftware development</w:t>
      </w:r>
      <w:r w:rsidR="00DF4E67">
        <w:t xml:space="preserve"> and </w:t>
      </w:r>
      <w:r w:rsidRPr="00435C8D">
        <w:t>hardware design</w:t>
      </w:r>
      <w:r>
        <w:t xml:space="preserve">. </w:t>
      </w:r>
      <w:r w:rsidRPr="00435C8D">
        <w:t xml:space="preserve">Knowledge and skills cover the underlying hardware </w:t>
      </w:r>
      <w:r w:rsidR="003C34BE">
        <w:t>and</w:t>
      </w:r>
      <w:r w:rsidRPr="00435C8D">
        <w:t xml:space="preserve"> application layer development</w:t>
      </w:r>
      <w:r>
        <w:t xml:space="preserve">. </w:t>
      </w:r>
      <w:r w:rsidRPr="00435C8D">
        <w:t>Familiar with</w:t>
      </w:r>
      <w:r>
        <w:t xml:space="preserve"> C/C++, Java, SQL, Linux etc. </w:t>
      </w:r>
      <w:r w:rsidRPr="00435C8D">
        <w:t>Concern</w:t>
      </w:r>
      <w:r>
        <w:t xml:space="preserve">ed about the industry dynamics and </w:t>
      </w:r>
      <w:r w:rsidRPr="00435C8D">
        <w:t>there is a certain ability to withstand pressure</w:t>
      </w:r>
      <w:r>
        <w:t>.</w:t>
      </w:r>
    </w:p>
    <w:p w14:paraId="1891F13E" w14:textId="77777777" w:rsidR="00E75687" w:rsidRPr="00E75687" w:rsidRDefault="00E75687" w:rsidP="00E4100F">
      <w:pPr>
        <w:spacing w:after="120" w:line="288" w:lineRule="auto"/>
        <w:ind w:firstLine="187"/>
        <w:rPr>
          <w:rFonts w:hAnsi="Arial" w:cs="Arial"/>
          <w:b/>
          <w:noProof/>
          <w:color w:val="984806" w:themeColor="accent6" w:themeShade="80"/>
          <w:szCs w:val="24"/>
        </w:rPr>
      </w:pPr>
      <w:r w:rsidRPr="00E75687">
        <w:rPr>
          <w:rFonts w:hAnsi="Arial" w:cs="Arial"/>
          <w:b/>
          <w:noProof/>
          <w:color w:val="984806" w:themeColor="accent6" w:themeShade="80"/>
          <w:sz w:val="24"/>
          <w:szCs w:val="24"/>
        </w:rPr>
        <w:t>Professional Experience</w:t>
      </w:r>
    </w:p>
    <w:p w14:paraId="2947D001" w14:textId="593C08DF" w:rsidR="00766657" w:rsidRDefault="00766657" w:rsidP="00E4100F">
      <w:pPr>
        <w:pStyle w:val="2"/>
        <w:keepNext w:val="0"/>
        <w:spacing w:beforeLines="50" w:before="120" w:line="360" w:lineRule="auto"/>
        <w:ind w:left="187" w:right="272"/>
        <w:rPr>
          <w:rFonts w:eastAsia="ヒラギノ角ゴ Pro W3" w:hAnsi="Arial" w:cs="Arial"/>
          <w:b w:val="0"/>
          <w:caps/>
          <w:color w:val="984806" w:themeColor="accent6" w:themeShade="80"/>
        </w:rPr>
      </w:pPr>
      <w:r>
        <w:rPr>
          <w:rFonts w:eastAsia="ヒラギノ角ゴ Pro W3" w:hAnsi="Arial" w:cs="Arial"/>
          <w:b w:val="0"/>
          <w:caps/>
          <w:color w:val="984806" w:themeColor="accent6" w:themeShade="80"/>
        </w:rPr>
        <w:t xml:space="preserve">PROJECT: realtime </w:t>
      </w:r>
      <w:r w:rsidRPr="00766657">
        <w:rPr>
          <w:rFonts w:eastAsia="ヒラギノ角ゴ Pro W3" w:hAnsi="Arial" w:cs="Arial"/>
          <w:b w:val="0"/>
          <w:caps/>
          <w:color w:val="984806" w:themeColor="accent6" w:themeShade="80"/>
        </w:rPr>
        <w:t xml:space="preserve">monitoring and advertising push system in elevator </w:t>
      </w:r>
    </w:p>
    <w:p w14:paraId="0DA337CA" w14:textId="3E1AF583" w:rsidR="00E75687" w:rsidRPr="00E75687" w:rsidRDefault="00766657" w:rsidP="00E4100F">
      <w:pPr>
        <w:pStyle w:val="2"/>
        <w:keepNext w:val="0"/>
        <w:spacing w:line="288" w:lineRule="auto"/>
        <w:ind w:left="187" w:right="274"/>
        <w:rPr>
          <w:rFonts w:eastAsia="ヒラギノ角ゴ Pro W3" w:hAnsi="Arial" w:cs="Arial"/>
          <w:b w:val="0"/>
          <w:i/>
          <w:color w:val="984806" w:themeColor="accent6" w:themeShade="80"/>
        </w:rPr>
      </w:pPr>
      <w:r w:rsidRPr="00766657">
        <w:rPr>
          <w:rFonts w:eastAsia="ヒラギノ角ゴ Pro W3" w:hAnsi="Arial" w:cs="Arial"/>
          <w:b w:val="0"/>
          <w:i/>
          <w:color w:val="984806" w:themeColor="accent6" w:themeShade="80"/>
        </w:rPr>
        <w:t>Software development</w:t>
      </w:r>
      <w:r>
        <w:rPr>
          <w:rFonts w:eastAsia="ヒラギノ角ゴ Pro W3" w:hAnsi="Arial" w:cs="Arial"/>
          <w:b w:val="0"/>
          <w:i/>
          <w:color w:val="984806" w:themeColor="accent6" w:themeShade="80"/>
        </w:rPr>
        <w:t xml:space="preserve">, 2016.09 </w:t>
      </w:r>
      <w:r w:rsidRPr="00E75687">
        <w:rPr>
          <w:rFonts w:eastAsia="ヒラギノ角ゴ Pro W3" w:hAnsi="Arial" w:cs="Arial"/>
          <w:b w:val="0"/>
          <w:i/>
          <w:color w:val="984806" w:themeColor="accent6" w:themeShade="80"/>
        </w:rPr>
        <w:t>–</w:t>
      </w:r>
      <w:r>
        <w:rPr>
          <w:rFonts w:eastAsia="ヒラギノ角ゴ Pro W3" w:hAnsi="Arial" w:cs="Arial"/>
          <w:b w:val="0"/>
          <w:i/>
          <w:color w:val="984806" w:themeColor="accent6" w:themeShade="80"/>
        </w:rPr>
        <w:t xml:space="preserve"> 2017.03</w:t>
      </w:r>
    </w:p>
    <w:p w14:paraId="1BE26DA3" w14:textId="000F8D5D" w:rsidR="00E75687" w:rsidRDefault="00766657" w:rsidP="00E4100F">
      <w:pPr>
        <w:pStyle w:val="Body"/>
        <w:numPr>
          <w:ilvl w:val="0"/>
          <w:numId w:val="20"/>
        </w:numPr>
        <w:tabs>
          <w:tab w:val="left" w:pos="900"/>
          <w:tab w:val="center" w:pos="3600"/>
          <w:tab w:val="right" w:pos="7560"/>
        </w:tabs>
        <w:spacing w:after="0"/>
        <w:rPr>
          <w:sz w:val="20"/>
        </w:rPr>
      </w:pPr>
      <w:r w:rsidRPr="00766657">
        <w:rPr>
          <w:sz w:val="20"/>
        </w:rPr>
        <w:t>Responsible for creating, improving, and developing project strategies.</w:t>
      </w:r>
    </w:p>
    <w:p w14:paraId="5A9E2573" w14:textId="1892E564" w:rsidR="00766657" w:rsidRDefault="00766657" w:rsidP="00E4100F">
      <w:pPr>
        <w:pStyle w:val="Body"/>
        <w:numPr>
          <w:ilvl w:val="0"/>
          <w:numId w:val="20"/>
        </w:numPr>
        <w:tabs>
          <w:tab w:val="left" w:pos="900"/>
          <w:tab w:val="center" w:pos="3600"/>
          <w:tab w:val="right" w:pos="7560"/>
        </w:tabs>
        <w:spacing w:after="0"/>
        <w:rPr>
          <w:sz w:val="20"/>
        </w:rPr>
      </w:pPr>
      <w:r w:rsidRPr="00766657">
        <w:rPr>
          <w:sz w:val="20"/>
        </w:rPr>
        <w:t>Modify, compile, transplant Android system</w:t>
      </w:r>
      <w:r>
        <w:rPr>
          <w:sz w:val="20"/>
        </w:rPr>
        <w:t xml:space="preserve"> and w</w:t>
      </w:r>
      <w:r w:rsidRPr="00766657">
        <w:rPr>
          <w:sz w:val="20"/>
        </w:rPr>
        <w:t>r</w:t>
      </w:r>
      <w:r>
        <w:rPr>
          <w:sz w:val="20"/>
        </w:rPr>
        <w:t>ite</w:t>
      </w:r>
      <w:r w:rsidRPr="00766657">
        <w:rPr>
          <w:sz w:val="20"/>
        </w:rPr>
        <w:t xml:space="preserve"> sensor driver</w:t>
      </w:r>
      <w:r>
        <w:rPr>
          <w:sz w:val="20"/>
        </w:rPr>
        <w:t>s.</w:t>
      </w:r>
    </w:p>
    <w:p w14:paraId="5676EFB7" w14:textId="151C48A9" w:rsidR="00766657" w:rsidRDefault="00766657" w:rsidP="00E4100F">
      <w:pPr>
        <w:pStyle w:val="Body"/>
        <w:numPr>
          <w:ilvl w:val="0"/>
          <w:numId w:val="20"/>
        </w:numPr>
        <w:tabs>
          <w:tab w:val="left" w:pos="900"/>
          <w:tab w:val="center" w:pos="3600"/>
          <w:tab w:val="right" w:pos="7560"/>
        </w:tabs>
        <w:spacing w:after="0"/>
        <w:rPr>
          <w:sz w:val="20"/>
        </w:rPr>
      </w:pPr>
      <w:r w:rsidRPr="00766657">
        <w:rPr>
          <w:sz w:val="20"/>
        </w:rPr>
        <w:t>Using the RTMP protocol,</w:t>
      </w:r>
      <w:r w:rsidRPr="00766657">
        <w:t xml:space="preserve"> </w:t>
      </w:r>
      <w:r>
        <w:rPr>
          <w:sz w:val="20"/>
        </w:rPr>
        <w:t xml:space="preserve">collect and send </w:t>
      </w:r>
      <w:r w:rsidRPr="00766657">
        <w:rPr>
          <w:sz w:val="20"/>
        </w:rPr>
        <w:t>audio and video frames</w:t>
      </w:r>
      <w:r>
        <w:rPr>
          <w:sz w:val="20"/>
        </w:rPr>
        <w:t xml:space="preserve"> encoded in H.264 to server.</w:t>
      </w:r>
    </w:p>
    <w:p w14:paraId="791C3C6E" w14:textId="54964B85" w:rsidR="00766657" w:rsidRDefault="00766657" w:rsidP="00E4100F">
      <w:pPr>
        <w:pStyle w:val="Body"/>
        <w:numPr>
          <w:ilvl w:val="0"/>
          <w:numId w:val="20"/>
        </w:numPr>
        <w:tabs>
          <w:tab w:val="left" w:pos="900"/>
          <w:tab w:val="center" w:pos="3600"/>
          <w:tab w:val="right" w:pos="7560"/>
        </w:tabs>
        <w:spacing w:after="0"/>
        <w:rPr>
          <w:sz w:val="20"/>
        </w:rPr>
      </w:pPr>
      <w:r w:rsidRPr="00766657">
        <w:rPr>
          <w:sz w:val="20"/>
        </w:rPr>
        <w:t>Check and download the ad</w:t>
      </w:r>
      <w:r w:rsidR="00E528EA">
        <w:rPr>
          <w:sz w:val="20"/>
        </w:rPr>
        <w:t xml:space="preserve"> playback policy file and video/</w:t>
      </w:r>
      <w:r w:rsidRPr="00766657">
        <w:rPr>
          <w:sz w:val="20"/>
        </w:rPr>
        <w:t xml:space="preserve">image </w:t>
      </w:r>
      <w:r w:rsidR="00E528EA">
        <w:rPr>
          <w:sz w:val="20"/>
        </w:rPr>
        <w:t xml:space="preserve">files, and then </w:t>
      </w:r>
      <w:bookmarkStart w:id="0" w:name="_GoBack"/>
      <w:bookmarkEnd w:id="0"/>
      <w:r w:rsidRPr="00766657">
        <w:rPr>
          <w:sz w:val="20"/>
        </w:rPr>
        <w:t xml:space="preserve">play </w:t>
      </w:r>
      <w:r w:rsidR="00E528EA">
        <w:rPr>
          <w:sz w:val="20"/>
        </w:rPr>
        <w:t>them on screen</w:t>
      </w:r>
      <w:r w:rsidRPr="00766657">
        <w:rPr>
          <w:sz w:val="20"/>
        </w:rPr>
        <w:t>.</w:t>
      </w:r>
    </w:p>
    <w:p w14:paraId="2DFD5DE0" w14:textId="21A369BD" w:rsidR="00766657" w:rsidRPr="00766657" w:rsidRDefault="00766657" w:rsidP="00E4100F">
      <w:pPr>
        <w:pStyle w:val="Body"/>
        <w:numPr>
          <w:ilvl w:val="0"/>
          <w:numId w:val="20"/>
        </w:numPr>
        <w:tabs>
          <w:tab w:val="left" w:pos="900"/>
          <w:tab w:val="center" w:pos="3600"/>
          <w:tab w:val="right" w:pos="7560"/>
        </w:tabs>
        <w:spacing w:after="0"/>
        <w:rPr>
          <w:sz w:val="20"/>
        </w:rPr>
      </w:pPr>
      <w:r>
        <w:rPr>
          <w:sz w:val="20"/>
        </w:rPr>
        <w:t xml:space="preserve">Build the local Web server </w:t>
      </w:r>
      <w:r w:rsidRPr="00766657">
        <w:rPr>
          <w:sz w:val="20"/>
        </w:rPr>
        <w:t>with the Spring framework, test the various functions of Android devices.</w:t>
      </w:r>
    </w:p>
    <w:p w14:paraId="5894D08B" w14:textId="35A0424C" w:rsidR="00E75687" w:rsidRPr="00E75687" w:rsidRDefault="006C4D23" w:rsidP="00E4100F">
      <w:pPr>
        <w:pStyle w:val="2"/>
        <w:keepNext w:val="0"/>
        <w:spacing w:beforeLines="50" w:before="120" w:line="360" w:lineRule="auto"/>
        <w:ind w:left="187" w:right="272"/>
        <w:rPr>
          <w:rFonts w:eastAsia="ヒラギノ角ゴ Pro W3" w:hAnsi="Arial" w:cs="Arial"/>
          <w:b w:val="0"/>
          <w:color w:val="984806" w:themeColor="accent6" w:themeShade="80"/>
        </w:rPr>
      </w:pPr>
      <w:r>
        <w:rPr>
          <w:rFonts w:eastAsia="ヒラギノ角ゴ Pro W3" w:hAnsi="Arial" w:cs="Arial"/>
          <w:b w:val="0"/>
          <w:caps/>
          <w:color w:val="984806" w:themeColor="accent6" w:themeShade="80"/>
        </w:rPr>
        <w:t xml:space="preserve">PROJECT: </w:t>
      </w:r>
      <w:r w:rsidRPr="006C4D23">
        <w:rPr>
          <w:rFonts w:eastAsia="ヒラギノ角ゴ Pro W3" w:hAnsi="Arial" w:cs="Arial"/>
          <w:b w:val="0"/>
          <w:caps/>
          <w:color w:val="984806" w:themeColor="accent6" w:themeShade="80"/>
        </w:rPr>
        <w:t>Quantum Switch and Quantum Node Software Implementation</w:t>
      </w:r>
    </w:p>
    <w:p w14:paraId="60114587" w14:textId="6F95EF1E" w:rsidR="00E75687" w:rsidRPr="00E75687" w:rsidRDefault="006C4D23" w:rsidP="00E4100F">
      <w:pPr>
        <w:pStyle w:val="2"/>
        <w:keepNext w:val="0"/>
        <w:spacing w:line="288" w:lineRule="auto"/>
        <w:ind w:left="187" w:right="274"/>
        <w:rPr>
          <w:rFonts w:eastAsia="ヒラギノ角ゴ Pro W3" w:hAnsi="Arial" w:cs="Arial"/>
          <w:b w:val="0"/>
          <w:i/>
          <w:color w:val="984806" w:themeColor="accent6" w:themeShade="80"/>
        </w:rPr>
      </w:pPr>
      <w:r w:rsidRPr="00766657">
        <w:rPr>
          <w:rFonts w:eastAsia="ヒラギノ角ゴ Pro W3" w:hAnsi="Arial" w:cs="Arial"/>
          <w:b w:val="0"/>
          <w:i/>
          <w:color w:val="984806" w:themeColor="accent6" w:themeShade="80"/>
        </w:rPr>
        <w:t>Software development</w:t>
      </w:r>
      <w:r>
        <w:rPr>
          <w:rFonts w:eastAsia="ヒラギノ角ゴ Pro W3" w:hAnsi="Arial" w:cs="Arial"/>
          <w:b w:val="0"/>
          <w:i/>
          <w:color w:val="984806" w:themeColor="accent6" w:themeShade="80"/>
        </w:rPr>
        <w:t xml:space="preserve">, 2015.09 </w:t>
      </w:r>
      <w:r w:rsidRPr="00E75687">
        <w:rPr>
          <w:rFonts w:eastAsia="ヒラギノ角ゴ Pro W3" w:hAnsi="Arial" w:cs="Arial"/>
          <w:b w:val="0"/>
          <w:i/>
          <w:color w:val="984806" w:themeColor="accent6" w:themeShade="80"/>
        </w:rPr>
        <w:t>–</w:t>
      </w:r>
      <w:r>
        <w:rPr>
          <w:rFonts w:eastAsia="ヒラギノ角ゴ Pro W3" w:hAnsi="Arial" w:cs="Arial"/>
          <w:b w:val="0"/>
          <w:i/>
          <w:color w:val="984806" w:themeColor="accent6" w:themeShade="80"/>
        </w:rPr>
        <w:t xml:space="preserve"> 2016.02</w:t>
      </w:r>
    </w:p>
    <w:p w14:paraId="7A8F08FA" w14:textId="4E81CD57" w:rsidR="006C4D23" w:rsidRDefault="006C4D23" w:rsidP="00E4100F">
      <w:pPr>
        <w:pStyle w:val="Body"/>
        <w:numPr>
          <w:ilvl w:val="0"/>
          <w:numId w:val="21"/>
        </w:numPr>
        <w:tabs>
          <w:tab w:val="left" w:pos="900"/>
          <w:tab w:val="center" w:pos="3600"/>
          <w:tab w:val="right" w:pos="7560"/>
        </w:tabs>
        <w:spacing w:after="0"/>
        <w:rPr>
          <w:sz w:val="20"/>
        </w:rPr>
      </w:pPr>
      <w:r w:rsidRPr="006C4D23">
        <w:rPr>
          <w:sz w:val="20"/>
        </w:rPr>
        <w:t>Design the quantum switching node</w:t>
      </w:r>
    </w:p>
    <w:p w14:paraId="229E0D7A" w14:textId="7D2B0583" w:rsidR="00E75687" w:rsidRDefault="006C4D23" w:rsidP="00E4100F">
      <w:pPr>
        <w:pStyle w:val="Body"/>
        <w:numPr>
          <w:ilvl w:val="0"/>
          <w:numId w:val="21"/>
        </w:numPr>
        <w:tabs>
          <w:tab w:val="left" w:pos="900"/>
          <w:tab w:val="center" w:pos="3600"/>
          <w:tab w:val="right" w:pos="7560"/>
        </w:tabs>
        <w:spacing w:after="0"/>
        <w:rPr>
          <w:sz w:val="20"/>
        </w:rPr>
      </w:pPr>
      <w:r>
        <w:rPr>
          <w:sz w:val="20"/>
        </w:rPr>
        <w:t xml:space="preserve">Using </w:t>
      </w:r>
      <w:r w:rsidRPr="006C4D23">
        <w:rPr>
          <w:sz w:val="20"/>
        </w:rPr>
        <w:t xml:space="preserve">JavaFX to achieve quantum communication local client, interact </w:t>
      </w:r>
      <w:r>
        <w:rPr>
          <w:sz w:val="20"/>
        </w:rPr>
        <w:t xml:space="preserve">with </w:t>
      </w:r>
      <w:r w:rsidRPr="006C4D23">
        <w:rPr>
          <w:sz w:val="20"/>
        </w:rPr>
        <w:t>quantum exchange nodes, apply for quantum channels.</w:t>
      </w:r>
    </w:p>
    <w:p w14:paraId="767F6587" w14:textId="542DAD83" w:rsidR="006C4D23" w:rsidRPr="006C4D23" w:rsidRDefault="006C4D23" w:rsidP="00E4100F">
      <w:pPr>
        <w:pStyle w:val="Body"/>
        <w:numPr>
          <w:ilvl w:val="0"/>
          <w:numId w:val="21"/>
        </w:numPr>
        <w:tabs>
          <w:tab w:val="left" w:pos="900"/>
          <w:tab w:val="center" w:pos="3600"/>
          <w:tab w:val="right" w:pos="7560"/>
        </w:tabs>
        <w:spacing w:after="0"/>
        <w:rPr>
          <w:sz w:val="20"/>
        </w:rPr>
      </w:pPr>
      <w:r w:rsidRPr="006C4D23">
        <w:rPr>
          <w:sz w:val="20"/>
        </w:rPr>
        <w:t>The devel</w:t>
      </w:r>
      <w:r>
        <w:rPr>
          <w:sz w:val="20"/>
        </w:rPr>
        <w:t>opment switch management server</w:t>
      </w:r>
      <w:r w:rsidRPr="006C4D23">
        <w:rPr>
          <w:sz w:val="20"/>
        </w:rPr>
        <w:t xml:space="preserve"> for managing the channel allocation and establishment of the switching node, and carries on the conf</w:t>
      </w:r>
      <w:r>
        <w:rPr>
          <w:sz w:val="20"/>
        </w:rPr>
        <w:t>lict detection to the signaling.</w:t>
      </w:r>
    </w:p>
    <w:p w14:paraId="2477B88B" w14:textId="77777777" w:rsidR="00E75687" w:rsidRPr="00E75687" w:rsidRDefault="00E75687" w:rsidP="00E4100F">
      <w:pPr>
        <w:pStyle w:val="1"/>
        <w:spacing w:after="120" w:line="288" w:lineRule="auto"/>
        <w:ind w:left="187" w:right="274"/>
        <w:rPr>
          <w:rFonts w:ascii="Times New Roman" w:eastAsia="Times New Roman" w:hAnsi="Times New Roman"/>
          <w:color w:val="984806" w:themeColor="accent6" w:themeShade="80"/>
          <w:spacing w:val="0"/>
          <w:sz w:val="20"/>
          <w:lang w:eastAsia="zh-CN"/>
        </w:rPr>
      </w:pPr>
      <w:r w:rsidRPr="00E75687">
        <w:rPr>
          <w:rFonts w:cs="Arial"/>
          <w:b/>
          <w:color w:val="984806" w:themeColor="accent6" w:themeShade="80"/>
          <w:spacing w:val="0"/>
          <w:szCs w:val="24"/>
        </w:rPr>
        <w:t>Education</w:t>
      </w:r>
    </w:p>
    <w:p w14:paraId="7AB70DB1" w14:textId="35F325F6" w:rsidR="00E75687" w:rsidRDefault="006C4D23" w:rsidP="00E4100F">
      <w:pPr>
        <w:pStyle w:val="2"/>
        <w:keepNext w:val="0"/>
        <w:spacing w:line="360" w:lineRule="auto"/>
        <w:ind w:left="187" w:right="272"/>
        <w:rPr>
          <w:rFonts w:eastAsia="ヒラギノ角ゴ Pro W3" w:hAnsi="Arial" w:cs="Arial"/>
          <w:b w:val="0"/>
          <w:caps/>
          <w:color w:val="984806" w:themeColor="accent6" w:themeShade="80"/>
        </w:rPr>
      </w:pPr>
      <w:r w:rsidRPr="006C4D23">
        <w:rPr>
          <w:rFonts w:eastAsia="ヒラギノ角ゴ Pro W3" w:hAnsi="Arial" w:cs="Arial"/>
          <w:b w:val="0"/>
          <w:caps/>
          <w:color w:val="984806" w:themeColor="accent6" w:themeShade="80"/>
        </w:rPr>
        <w:t>BEIJING UNIVERSITY OF POSTS AND TELECOMMUNICATIONS</w:t>
      </w:r>
      <w:r w:rsidR="00E75687" w:rsidRPr="00E75687">
        <w:rPr>
          <w:rFonts w:eastAsia="ヒラギノ角ゴ Pro W3" w:hAnsi="Arial" w:cs="Arial"/>
          <w:b w:val="0"/>
          <w:color w:val="984806" w:themeColor="accent6" w:themeShade="80"/>
        </w:rPr>
        <w:t xml:space="preserve">, </w:t>
      </w:r>
      <w:r>
        <w:rPr>
          <w:rFonts w:eastAsia="ヒラギノ角ゴ Pro W3" w:hAnsi="Arial" w:cs="Arial"/>
          <w:b w:val="0"/>
          <w:caps/>
          <w:color w:val="984806" w:themeColor="accent6" w:themeShade="80"/>
        </w:rPr>
        <w:t>beijing</w:t>
      </w:r>
    </w:p>
    <w:p w14:paraId="4C042FB3" w14:textId="23A26C01" w:rsidR="00825123" w:rsidRDefault="00825123" w:rsidP="00E4100F">
      <w:pPr>
        <w:tabs>
          <w:tab w:val="center" w:pos="1701"/>
          <w:tab w:val="center" w:pos="4536"/>
          <w:tab w:val="center" w:pos="7655"/>
        </w:tabs>
        <w:spacing w:line="288" w:lineRule="auto"/>
      </w:pPr>
      <w:r>
        <w:rPr>
          <w:lang w:eastAsia="en-US"/>
        </w:rPr>
        <w:tab/>
      </w:r>
      <w:r>
        <w:rPr>
          <w:rFonts w:hint="eastAsia"/>
        </w:rPr>
        <w:t xml:space="preserve">2011.09 </w:t>
      </w:r>
      <w:r w:rsidRPr="00825123">
        <w:rPr>
          <w:rFonts w:hint="eastAsia"/>
        </w:rPr>
        <w:t>–</w:t>
      </w:r>
      <w:r w:rsidRPr="00825123">
        <w:t xml:space="preserve"> </w:t>
      </w:r>
      <w:r>
        <w:rPr>
          <w:rFonts w:hint="eastAsia"/>
        </w:rPr>
        <w:t xml:space="preserve"> 2015.06</w:t>
      </w:r>
      <w:r>
        <w:tab/>
      </w:r>
      <w:r w:rsidRPr="00825123">
        <w:t>Bachelor's degree</w:t>
      </w:r>
      <w:r>
        <w:t>(Top 5%)</w:t>
      </w:r>
      <w:r>
        <w:tab/>
      </w:r>
      <w:r w:rsidRPr="00825123">
        <w:t>Communication Engineering</w:t>
      </w:r>
    </w:p>
    <w:p w14:paraId="291626A0" w14:textId="19220D35" w:rsidR="00825123" w:rsidRPr="00825123" w:rsidRDefault="00825123" w:rsidP="00E4100F">
      <w:pPr>
        <w:tabs>
          <w:tab w:val="center" w:pos="1701"/>
          <w:tab w:val="center" w:pos="4536"/>
          <w:tab w:val="center" w:pos="7938"/>
        </w:tabs>
        <w:spacing w:line="288" w:lineRule="auto"/>
        <w:rPr>
          <w:lang w:eastAsia="en-US"/>
        </w:rPr>
      </w:pPr>
      <w:r>
        <w:rPr>
          <w:lang w:eastAsia="en-US"/>
        </w:rPr>
        <w:tab/>
        <w:t xml:space="preserve">2015.09 </w:t>
      </w:r>
      <w:r w:rsidRPr="00825123">
        <w:rPr>
          <w:rFonts w:hint="eastAsia"/>
        </w:rPr>
        <w:t>–</w:t>
      </w:r>
      <w:r>
        <w:rPr>
          <w:rFonts w:hint="eastAsia"/>
        </w:rPr>
        <w:t xml:space="preserve"> 2018.03</w:t>
      </w:r>
      <w:r>
        <w:tab/>
      </w:r>
      <w:r w:rsidRPr="00825123">
        <w:t>Master's degree</w:t>
      </w:r>
      <w:r>
        <w:t>(Top 20%)</w:t>
      </w:r>
      <w:r>
        <w:tab/>
      </w:r>
      <w:r w:rsidRPr="00825123">
        <w:t>Information and Communication Engineering</w:t>
      </w:r>
    </w:p>
    <w:p w14:paraId="5B95372F" w14:textId="77777777" w:rsidR="00E75687" w:rsidRPr="00E75687" w:rsidRDefault="00E75687" w:rsidP="00E4100F">
      <w:pPr>
        <w:pStyle w:val="1"/>
        <w:spacing w:beforeLines="50" w:before="120" w:line="360" w:lineRule="auto"/>
        <w:ind w:left="187" w:right="272"/>
        <w:rPr>
          <w:rFonts w:cs="Arial"/>
          <w:b/>
          <w:color w:val="984806" w:themeColor="accent6" w:themeShade="80"/>
          <w:spacing w:val="0"/>
          <w:szCs w:val="24"/>
        </w:rPr>
      </w:pPr>
      <w:r w:rsidRPr="00E75687">
        <w:rPr>
          <w:rFonts w:cs="Arial"/>
          <w:b/>
          <w:color w:val="984806" w:themeColor="accent6" w:themeShade="80"/>
          <w:spacing w:val="0"/>
          <w:szCs w:val="24"/>
        </w:rPr>
        <w:t>Additional Skills</w:t>
      </w:r>
    </w:p>
    <w:p w14:paraId="7E2FD5D9" w14:textId="5029A1C2" w:rsidR="00622CBE" w:rsidRDefault="00825123" w:rsidP="00E4100F">
      <w:pPr>
        <w:pStyle w:val="ad"/>
        <w:numPr>
          <w:ilvl w:val="0"/>
          <w:numId w:val="22"/>
        </w:numPr>
        <w:tabs>
          <w:tab w:val="left" w:pos="900"/>
        </w:tabs>
        <w:spacing w:line="288" w:lineRule="auto"/>
      </w:pPr>
      <w:r w:rsidRPr="00825123">
        <w:t>C</w:t>
      </w:r>
      <w:r>
        <w:t>/C++</w:t>
      </w:r>
      <w:r w:rsidRPr="00825123">
        <w:t>, Java</w:t>
      </w:r>
      <w:r>
        <w:t>, Python, Gradle, SQL</w:t>
      </w:r>
      <w:r w:rsidRPr="00825123">
        <w:t xml:space="preserve"> </w:t>
      </w:r>
    </w:p>
    <w:p w14:paraId="1A5EA679" w14:textId="682F620C" w:rsidR="00E4100F" w:rsidRDefault="00825123" w:rsidP="00E4100F">
      <w:pPr>
        <w:pStyle w:val="ad"/>
        <w:numPr>
          <w:ilvl w:val="0"/>
          <w:numId w:val="22"/>
        </w:numPr>
        <w:tabs>
          <w:tab w:val="left" w:pos="900"/>
        </w:tabs>
        <w:spacing w:line="288" w:lineRule="auto"/>
      </w:pPr>
      <w:r w:rsidRPr="00825123">
        <w:t>Android, network technology, multi-threaded technology, design patterns</w:t>
      </w:r>
    </w:p>
    <w:p w14:paraId="0254D78F" w14:textId="7CD146A4" w:rsidR="00825123" w:rsidRDefault="00E4100F" w:rsidP="00E4100F">
      <w:pPr>
        <w:pStyle w:val="ad"/>
        <w:numPr>
          <w:ilvl w:val="0"/>
          <w:numId w:val="22"/>
        </w:numPr>
        <w:tabs>
          <w:tab w:val="left" w:pos="900"/>
        </w:tabs>
        <w:spacing w:line="288" w:lineRule="auto"/>
      </w:pPr>
      <w:r>
        <w:t xml:space="preserve">Spring framework, Hadoop, </w:t>
      </w:r>
      <w:r w:rsidRPr="00825123">
        <w:t>the principles of JVM</w:t>
      </w:r>
      <w:r>
        <w:t xml:space="preserve">, </w:t>
      </w:r>
      <w:r w:rsidRPr="00825123">
        <w:t>InnoDB engine</w:t>
      </w:r>
    </w:p>
    <w:p w14:paraId="4321F2BA" w14:textId="29C23EFC" w:rsidR="00E4100F" w:rsidRDefault="00E4100F" w:rsidP="00E4100F">
      <w:pPr>
        <w:pStyle w:val="ad"/>
        <w:numPr>
          <w:ilvl w:val="0"/>
          <w:numId w:val="22"/>
        </w:numPr>
        <w:tabs>
          <w:tab w:val="left" w:pos="900"/>
        </w:tabs>
        <w:spacing w:line="288" w:lineRule="auto"/>
      </w:pPr>
      <w:r w:rsidRPr="00E4100F">
        <w:t>Linux operating system, Linux shell instructions</w:t>
      </w:r>
    </w:p>
    <w:p w14:paraId="12EE6660" w14:textId="25AE460E" w:rsidR="00E4100F" w:rsidRDefault="00E4100F" w:rsidP="00E4100F">
      <w:pPr>
        <w:pStyle w:val="ad"/>
        <w:numPr>
          <w:ilvl w:val="0"/>
          <w:numId w:val="22"/>
        </w:numPr>
        <w:tabs>
          <w:tab w:val="left" w:pos="900"/>
        </w:tabs>
        <w:spacing w:line="288" w:lineRule="auto"/>
      </w:pPr>
      <w:r>
        <w:t>O</w:t>
      </w:r>
      <w:r w:rsidRPr="00E4100F">
        <w:t>perations of the Git</w:t>
      </w:r>
      <w:r>
        <w:t xml:space="preserve"> version control system</w:t>
      </w:r>
    </w:p>
    <w:p w14:paraId="3FBB4722" w14:textId="36A237AB" w:rsidR="00E4100F" w:rsidRPr="00825123" w:rsidRDefault="00E4100F" w:rsidP="00E4100F">
      <w:pPr>
        <w:pStyle w:val="ad"/>
        <w:numPr>
          <w:ilvl w:val="0"/>
          <w:numId w:val="22"/>
        </w:numPr>
        <w:tabs>
          <w:tab w:val="left" w:pos="900"/>
        </w:tabs>
        <w:spacing w:line="288" w:lineRule="auto"/>
      </w:pPr>
      <w:r>
        <w:t>D</w:t>
      </w:r>
      <w:r w:rsidRPr="00E4100F">
        <w:t xml:space="preserve">ata structures and algorithms, </w:t>
      </w:r>
      <w:r>
        <w:t>U</w:t>
      </w:r>
      <w:r w:rsidRPr="00E4100F">
        <w:t xml:space="preserve">nderstand the </w:t>
      </w:r>
      <w:r>
        <w:t>big</w:t>
      </w:r>
      <w:r w:rsidRPr="00E4100F">
        <w:t xml:space="preserve"> data classification algorithm</w:t>
      </w:r>
    </w:p>
    <w:sectPr w:rsidR="00E4100F" w:rsidRPr="00825123"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661D09" w14:textId="77777777" w:rsidR="00A23368" w:rsidRDefault="00A23368" w:rsidP="00DF4E67">
      <w:r>
        <w:separator/>
      </w:r>
    </w:p>
  </w:endnote>
  <w:endnote w:type="continuationSeparator" w:id="0">
    <w:p w14:paraId="439D6192" w14:textId="77777777" w:rsidR="00A23368" w:rsidRDefault="00A23368" w:rsidP="00DF4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altName w:val="MS Gothic"/>
    <w:charset w:val="4E"/>
    <w:family w:val="auto"/>
    <w:pitch w:val="variable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Yu Gothic UI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76315A" w14:textId="77777777" w:rsidR="00A23368" w:rsidRDefault="00A23368" w:rsidP="00DF4E67">
      <w:r>
        <w:separator/>
      </w:r>
    </w:p>
  </w:footnote>
  <w:footnote w:type="continuationSeparator" w:id="0">
    <w:p w14:paraId="6C868CE0" w14:textId="77777777" w:rsidR="00A23368" w:rsidRDefault="00A23368" w:rsidP="00DF4E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C766C"/>
    <w:multiLevelType w:val="hybridMultilevel"/>
    <w:tmpl w:val="2DC670E4"/>
    <w:lvl w:ilvl="0" w:tplc="77F429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A2D4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21C5B2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EBC4C8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ADA25C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FFE7CB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74C3A4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F74949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DB0647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2822C5"/>
    <w:multiLevelType w:val="hybridMultilevel"/>
    <w:tmpl w:val="5F48E5B8"/>
    <w:lvl w:ilvl="0" w:tplc="4A68E7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91E3C7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A78B2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96D5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AE4AE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FBCFB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DE19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5CC99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312AC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0DE3590"/>
    <w:multiLevelType w:val="hybridMultilevel"/>
    <w:tmpl w:val="0470BCDA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1DEA5B59"/>
    <w:multiLevelType w:val="hybridMultilevel"/>
    <w:tmpl w:val="0436F358"/>
    <w:lvl w:ilvl="0" w:tplc="57A81D5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24C019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984AA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04C5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A5C7DD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5C0C2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FE15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7A638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70631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832669"/>
    <w:multiLevelType w:val="hybridMultilevel"/>
    <w:tmpl w:val="6CC2ADE4"/>
    <w:lvl w:ilvl="0" w:tplc="9940D41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4A200DB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7F2582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9E4E4B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94A9EF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D696D01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740E5F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06AF8A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952B81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7AD6870"/>
    <w:multiLevelType w:val="hybridMultilevel"/>
    <w:tmpl w:val="C722E350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 w15:restartNumberingAfterBreak="0">
    <w:nsid w:val="4CB921A2"/>
    <w:multiLevelType w:val="hybridMultilevel"/>
    <w:tmpl w:val="FC68E79E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51AE5131"/>
    <w:multiLevelType w:val="hybridMultilevel"/>
    <w:tmpl w:val="E14498CA"/>
    <w:lvl w:ilvl="0" w:tplc="64767A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11481C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0F2A79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DB8BA8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B10275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0C4081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84E753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6AEA63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BF45B3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6"/>
  </w:num>
  <w:num w:numId="5">
    <w:abstractNumId w:val="12"/>
  </w:num>
  <w:num w:numId="6">
    <w:abstractNumId w:val="3"/>
  </w:num>
  <w:num w:numId="7">
    <w:abstractNumId w:val="9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</w:num>
  <w:num w:numId="19">
    <w:abstractNumId w:val="0"/>
  </w:num>
  <w:num w:numId="20">
    <w:abstractNumId w:val="10"/>
  </w:num>
  <w:num w:numId="21">
    <w:abstractNumId w:val="11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defaultTabStop w:val="720"/>
  <w:drawingGridHorizontalSpacing w:val="100"/>
  <w:displayHorizontalDrawingGridEvery w:val="2"/>
  <w:noPunctuationKerning/>
  <w:characterSpacingControl w:val="doNotCompress"/>
  <w:saveInvalidXml/>
  <w:ignoreMixedContent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CBE"/>
    <w:rsid w:val="001B7DD2"/>
    <w:rsid w:val="001E61AF"/>
    <w:rsid w:val="003C34BE"/>
    <w:rsid w:val="00435C8D"/>
    <w:rsid w:val="00444C56"/>
    <w:rsid w:val="00622CBE"/>
    <w:rsid w:val="006C4D23"/>
    <w:rsid w:val="00766657"/>
    <w:rsid w:val="00825123"/>
    <w:rsid w:val="00A23368"/>
    <w:rsid w:val="00DF4E67"/>
    <w:rsid w:val="00E4100F"/>
    <w:rsid w:val="00E528EA"/>
    <w:rsid w:val="00E75687"/>
    <w:rsid w:val="00F248DD"/>
    <w:rsid w:val="00F6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F414D0F"/>
  <w15:docId w15:val="{A75251D7-F06C-4665-8082-638914C47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semiHidden="1" w:unhideWhenUsed="1"/>
    <w:lsdException w:name="heading 1" w:semiHidden="1" w:uiPriority="0" w:unhideWhenUsed="1"/>
    <w:lsdException w:name="heading 2" w:semiHidden="1" w:uiPriority="0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D7796"/>
    <w:rPr>
      <w:rFonts w:ascii="Arial"/>
      <w:lang w:eastAsia="zh-CN"/>
    </w:rPr>
  </w:style>
  <w:style w:type="paragraph" w:styleId="1">
    <w:name w:val="heading 1"/>
    <w:next w:val="Body"/>
    <w:link w:val="10"/>
    <w:rsid w:val="00224FDC"/>
    <w:pPr>
      <w:outlineLvl w:val="0"/>
    </w:pPr>
    <w:rPr>
      <w:rFonts w:ascii="Arial" w:eastAsia="ヒラギノ角ゴ Pro W3" w:hAnsi="Arial"/>
      <w:color w:val="DA5420"/>
      <w:spacing w:val="12"/>
      <w:sz w:val="24"/>
    </w:rPr>
  </w:style>
  <w:style w:type="paragraph" w:styleId="2">
    <w:name w:val="heading 2"/>
    <w:basedOn w:val="a"/>
    <w:next w:val="a"/>
    <w:link w:val="20"/>
    <w:rsid w:val="006E79E0"/>
    <w:pPr>
      <w:keepNext/>
      <w:outlineLvl w:val="1"/>
    </w:pPr>
    <w:rPr>
      <w:b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94B7F"/>
  </w:style>
  <w:style w:type="character" w:customStyle="1" w:styleId="a4">
    <w:name w:val="页眉 字符"/>
    <w:basedOn w:val="a0"/>
    <w:link w:val="a3"/>
    <w:rsid w:val="00194B7F"/>
  </w:style>
  <w:style w:type="paragraph" w:styleId="a5">
    <w:name w:val="footer"/>
    <w:basedOn w:val="a"/>
    <w:link w:val="a6"/>
    <w:rsid w:val="00194B7F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rsid w:val="00194B7F"/>
  </w:style>
  <w:style w:type="character" w:customStyle="1" w:styleId="20">
    <w:name w:val="标题 2 字符"/>
    <w:basedOn w:val="a0"/>
    <w:link w:val="2"/>
    <w:rsid w:val="006E79E0"/>
    <w:rPr>
      <w:b/>
      <w:lang w:eastAsia="en-US"/>
    </w:rPr>
  </w:style>
  <w:style w:type="paragraph" w:styleId="a7">
    <w:name w:val="annotation text"/>
    <w:basedOn w:val="a"/>
    <w:link w:val="a8"/>
    <w:rsid w:val="006E79E0"/>
  </w:style>
  <w:style w:type="character" w:customStyle="1" w:styleId="a8">
    <w:name w:val="批注文字 字符"/>
    <w:basedOn w:val="a0"/>
    <w:link w:val="a7"/>
    <w:rsid w:val="006E79E0"/>
  </w:style>
  <w:style w:type="paragraph" w:styleId="a9">
    <w:name w:val="annotation subject"/>
    <w:basedOn w:val="a7"/>
    <w:next w:val="a7"/>
    <w:link w:val="aa"/>
    <w:rsid w:val="006E79E0"/>
    <w:rPr>
      <w:b/>
      <w:bCs/>
      <w:lang w:eastAsia="en-US"/>
    </w:rPr>
  </w:style>
  <w:style w:type="character" w:customStyle="1" w:styleId="aa">
    <w:name w:val="批注主题 字符"/>
    <w:basedOn w:val="a8"/>
    <w:link w:val="a9"/>
    <w:rsid w:val="006E79E0"/>
    <w:rPr>
      <w:b/>
      <w:bCs/>
      <w:lang w:eastAsia="en-US"/>
    </w:rPr>
  </w:style>
  <w:style w:type="table" w:styleId="ab">
    <w:name w:val="Table Grid"/>
    <w:basedOn w:val="a1"/>
    <w:rsid w:val="00652404"/>
    <w:rPr>
      <w:rFonts w:ascii="Ari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ddress">
    <w:name w:val="Address"/>
    <w:rsid w:val="008D09FD"/>
    <w:pPr>
      <w:spacing w:line="312" w:lineRule="auto"/>
      <w:jc w:val="right"/>
    </w:pPr>
    <w:rPr>
      <w:rFonts w:ascii="Arial" w:eastAsia="ヒラギノ角ゴ Pro W3" w:hAnsi="Arial"/>
      <w:caps/>
      <w:color w:val="333430"/>
      <w:spacing w:val="21"/>
      <w:sz w:val="14"/>
    </w:rPr>
  </w:style>
  <w:style w:type="paragraph" w:customStyle="1" w:styleId="Jobtitle">
    <w:name w:val="Job title"/>
    <w:next w:val="a"/>
    <w:rsid w:val="008D09FD"/>
    <w:rPr>
      <w:rFonts w:ascii="Arial" w:eastAsia="ヒラギノ角ゴ Pro W3" w:hAnsi="Arial"/>
      <w:caps/>
      <w:color w:val="333430"/>
      <w:spacing w:val="21"/>
      <w:sz w:val="14"/>
    </w:rPr>
  </w:style>
  <w:style w:type="character" w:customStyle="1" w:styleId="Emphasis1">
    <w:name w:val="Emphasis1"/>
    <w:rsid w:val="008D09FD"/>
    <w:rPr>
      <w:rFonts w:ascii="Arial" w:eastAsia="ヒラギノ角ゴ Pro W3" w:hAnsi="Arial"/>
      <w:b/>
      <w:i w:val="0"/>
    </w:rPr>
  </w:style>
  <w:style w:type="paragraph" w:customStyle="1" w:styleId="Body">
    <w:name w:val="Body"/>
    <w:rsid w:val="008D09FD"/>
    <w:pPr>
      <w:suppressAutoHyphens/>
      <w:spacing w:after="160" w:line="288" w:lineRule="auto"/>
    </w:pPr>
    <w:rPr>
      <w:rFonts w:ascii="Arial" w:eastAsia="ヒラギノ角ゴ Pro W3" w:hAnsi="Arial"/>
      <w:color w:val="333430"/>
      <w:sz w:val="16"/>
    </w:rPr>
  </w:style>
  <w:style w:type="character" w:customStyle="1" w:styleId="10">
    <w:name w:val="标题 1 字符"/>
    <w:basedOn w:val="a0"/>
    <w:link w:val="1"/>
    <w:rsid w:val="00224FDC"/>
    <w:rPr>
      <w:rFonts w:ascii="Arial" w:eastAsia="ヒラギノ角ゴ Pro W3" w:hAnsi="Arial"/>
      <w:color w:val="DA5420"/>
      <w:spacing w:val="12"/>
      <w:sz w:val="24"/>
      <w:lang w:val="en-US" w:eastAsia="en-US" w:bidi="ar-SA"/>
    </w:rPr>
  </w:style>
  <w:style w:type="paragraph" w:customStyle="1" w:styleId="Name">
    <w:name w:val="Name"/>
    <w:next w:val="Address"/>
    <w:rsid w:val="008268EC"/>
    <w:rPr>
      <w:rFonts w:ascii="Arial" w:hAnsi="Arial" w:cs="Arial"/>
      <w:color w:val="DA5420"/>
      <w:spacing w:val="21"/>
      <w:sz w:val="42"/>
    </w:rPr>
  </w:style>
  <w:style w:type="character" w:styleId="ac">
    <w:name w:val="Hyperlink"/>
    <w:basedOn w:val="a0"/>
    <w:rsid w:val="000C5C97"/>
    <w:rPr>
      <w:color w:val="333430"/>
      <w:u w:val="single"/>
    </w:rPr>
  </w:style>
  <w:style w:type="paragraph" w:styleId="ad">
    <w:name w:val="List Paragraph"/>
    <w:basedOn w:val="a"/>
    <w:uiPriority w:val="34"/>
    <w:qFormat/>
    <w:rsid w:val="00E75687"/>
    <w:pPr>
      <w:ind w:left="720"/>
      <w:contextualSpacing/>
    </w:pPr>
    <w:rPr>
      <w:rFonts w:ascii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1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Pandeng Li</cp:lastModifiedBy>
  <cp:revision>6</cp:revision>
  <cp:lastPrinted>2017-04-28T13:12:00Z</cp:lastPrinted>
  <dcterms:created xsi:type="dcterms:W3CDTF">2015-07-21T07:18:00Z</dcterms:created>
  <dcterms:modified xsi:type="dcterms:W3CDTF">2017-04-29T02:32:00Z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 </vt:lpwstr>
  </property>
</Properties>
</file>