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10F" w:rsidRPr="00211BE8" w:rsidRDefault="008A1442">
      <w:pPr>
        <w:spacing w:line="480" w:lineRule="auto"/>
        <w:jc w:val="center"/>
        <w:rPr>
          <w:rFonts w:ascii="Times New Roman" w:eastAsia="仿宋_GB2312" w:hAnsi="Times New Roman"/>
          <w:b/>
          <w:sz w:val="32"/>
          <w:szCs w:val="32"/>
        </w:rPr>
      </w:pPr>
      <w:r w:rsidRPr="00211BE8">
        <w:rPr>
          <w:rFonts w:ascii="Times New Roman" w:eastAsia="黑体" w:hAnsi="Times New Roman" w:hint="eastAsia"/>
          <w:b/>
          <w:sz w:val="32"/>
          <w:szCs w:val="32"/>
        </w:rPr>
        <w:t>金融学院</w:t>
      </w:r>
      <w:r w:rsidRPr="00211BE8">
        <w:rPr>
          <w:rFonts w:ascii="Times New Roman" w:eastAsia="黑体" w:hAnsi="Times New Roman" w:hint="eastAsia"/>
          <w:b/>
          <w:sz w:val="32"/>
          <w:szCs w:val="32"/>
        </w:rPr>
        <w:t>201</w:t>
      </w:r>
      <w:r w:rsidR="00900713" w:rsidRPr="00211BE8">
        <w:rPr>
          <w:rFonts w:ascii="Times New Roman" w:eastAsia="黑体" w:hAnsi="Times New Roman"/>
          <w:b/>
          <w:sz w:val="32"/>
          <w:szCs w:val="32"/>
        </w:rPr>
        <w:t>9</w:t>
      </w:r>
      <w:r w:rsidRPr="00211BE8">
        <w:rPr>
          <w:rFonts w:ascii="Times New Roman" w:eastAsia="黑体" w:hAnsi="Times New Roman" w:hint="eastAsia"/>
          <w:b/>
          <w:sz w:val="32"/>
          <w:szCs w:val="32"/>
        </w:rPr>
        <w:t>年硕士研究生入学考试复试笔试考场规则</w:t>
      </w:r>
    </w:p>
    <w:p w:rsidR="004B610F" w:rsidRPr="00211BE8" w:rsidRDefault="008A1442">
      <w:pPr>
        <w:spacing w:line="480" w:lineRule="auto"/>
        <w:ind w:firstLineChars="150" w:firstLine="360"/>
        <w:rPr>
          <w:rFonts w:ascii="Times New Roman" w:eastAsia="仿宋_GB2312" w:hAnsi="Times New Roman"/>
          <w:sz w:val="24"/>
          <w:szCs w:val="24"/>
        </w:rPr>
      </w:pPr>
      <w:r w:rsidRPr="00211BE8">
        <w:rPr>
          <w:rFonts w:ascii="Times New Roman" w:eastAsia="仿宋_GB2312" w:hAnsi="Times New Roman"/>
          <w:sz w:val="24"/>
          <w:szCs w:val="24"/>
        </w:rPr>
        <w:t>1</w:t>
      </w:r>
      <w:r w:rsidRPr="00211BE8">
        <w:rPr>
          <w:rFonts w:ascii="Times New Roman" w:eastAsia="仿宋_GB2312" w:hAnsi="Times New Roman"/>
          <w:sz w:val="24"/>
          <w:szCs w:val="24"/>
        </w:rPr>
        <w:t>．在考试开始前</w:t>
      </w:r>
      <w:r w:rsidRPr="00211BE8">
        <w:rPr>
          <w:rFonts w:ascii="Times New Roman" w:eastAsia="仿宋_GB2312" w:hAnsi="Times New Roman"/>
          <w:sz w:val="24"/>
          <w:szCs w:val="24"/>
        </w:rPr>
        <w:t>30</w:t>
      </w:r>
      <w:r w:rsidRPr="00211BE8">
        <w:rPr>
          <w:rFonts w:ascii="Times New Roman" w:eastAsia="仿宋_GB2312" w:hAnsi="Times New Roman"/>
          <w:sz w:val="24"/>
          <w:szCs w:val="24"/>
        </w:rPr>
        <w:t>分钟，凭身份证进入考场，对号入座，并将</w:t>
      </w:r>
      <w:r w:rsidRPr="00211BE8">
        <w:rPr>
          <w:rFonts w:ascii="Times New Roman" w:eastAsia="仿宋_GB2312" w:hAnsi="Times New Roman" w:hint="eastAsia"/>
          <w:sz w:val="24"/>
          <w:szCs w:val="24"/>
        </w:rPr>
        <w:t>凭身份证、初试准考证、缴费收据</w:t>
      </w:r>
      <w:r w:rsidRPr="00211BE8">
        <w:rPr>
          <w:rFonts w:ascii="Times New Roman" w:eastAsia="仿宋_GB2312" w:hAnsi="Times New Roman"/>
          <w:sz w:val="24"/>
          <w:szCs w:val="24"/>
        </w:rPr>
        <w:t>放在桌面上。</w:t>
      </w:r>
    </w:p>
    <w:p w:rsidR="004B610F" w:rsidRPr="00211BE8" w:rsidRDefault="008A1442">
      <w:pPr>
        <w:spacing w:line="480" w:lineRule="auto"/>
        <w:ind w:firstLineChars="150" w:firstLine="360"/>
        <w:rPr>
          <w:rFonts w:ascii="Times New Roman" w:eastAsia="仿宋_GB2312" w:hAnsi="Times New Roman"/>
          <w:sz w:val="24"/>
          <w:szCs w:val="24"/>
        </w:rPr>
      </w:pPr>
      <w:r w:rsidRPr="00211BE8">
        <w:rPr>
          <w:rFonts w:ascii="Times New Roman" w:eastAsia="仿宋_GB2312" w:hAnsi="Times New Roman"/>
          <w:sz w:val="24"/>
          <w:szCs w:val="24"/>
        </w:rPr>
        <w:t>2</w:t>
      </w:r>
      <w:r w:rsidRPr="00211BE8">
        <w:rPr>
          <w:rFonts w:ascii="Times New Roman" w:eastAsia="仿宋_GB2312" w:hAnsi="Times New Roman"/>
          <w:sz w:val="24"/>
          <w:szCs w:val="24"/>
        </w:rPr>
        <w:t>．开始考试</w:t>
      </w:r>
      <w:r w:rsidRPr="00211BE8">
        <w:rPr>
          <w:rFonts w:ascii="Times New Roman" w:eastAsia="仿宋_GB2312" w:hAnsi="Times New Roman"/>
          <w:sz w:val="24"/>
          <w:szCs w:val="24"/>
        </w:rPr>
        <w:t>30</w:t>
      </w:r>
      <w:r w:rsidRPr="00211BE8">
        <w:rPr>
          <w:rFonts w:ascii="Times New Roman" w:eastAsia="仿宋_GB2312" w:hAnsi="Times New Roman"/>
          <w:sz w:val="24"/>
          <w:szCs w:val="24"/>
        </w:rPr>
        <w:t>分钟后，不得入场；考试期间，不得提前交卷、退场。</w:t>
      </w:r>
    </w:p>
    <w:p w:rsidR="004B610F" w:rsidRPr="00211BE8" w:rsidRDefault="008A1442">
      <w:pPr>
        <w:spacing w:line="480" w:lineRule="auto"/>
        <w:ind w:firstLineChars="150" w:firstLine="360"/>
        <w:rPr>
          <w:rFonts w:ascii="Times New Roman" w:eastAsia="仿宋_GB2312" w:hAnsi="Times New Roman"/>
          <w:sz w:val="24"/>
          <w:szCs w:val="24"/>
        </w:rPr>
      </w:pPr>
      <w:r w:rsidRPr="00211BE8">
        <w:rPr>
          <w:rFonts w:ascii="Times New Roman" w:eastAsia="仿宋_GB2312" w:hAnsi="Times New Roman"/>
          <w:sz w:val="24"/>
          <w:szCs w:val="24"/>
        </w:rPr>
        <w:t>3</w:t>
      </w:r>
      <w:r w:rsidRPr="00211BE8">
        <w:rPr>
          <w:rFonts w:ascii="Times New Roman" w:eastAsia="仿宋_GB2312" w:hAnsi="Times New Roman"/>
          <w:sz w:val="24"/>
          <w:szCs w:val="24"/>
        </w:rPr>
        <w:t>．考生应严格按照规定携带文具，开考后考生不得传递任何物品。</w:t>
      </w:r>
    </w:p>
    <w:p w:rsidR="004B610F" w:rsidRPr="00211BE8" w:rsidRDefault="008A1442">
      <w:pPr>
        <w:spacing w:line="480" w:lineRule="auto"/>
        <w:ind w:firstLineChars="150" w:firstLine="360"/>
        <w:rPr>
          <w:rFonts w:ascii="Times New Roman" w:eastAsia="仿宋_GB2312" w:hAnsi="Times New Roman"/>
          <w:sz w:val="24"/>
          <w:szCs w:val="24"/>
        </w:rPr>
      </w:pPr>
      <w:r w:rsidRPr="00211BE8">
        <w:rPr>
          <w:rFonts w:ascii="Times New Roman" w:eastAsia="仿宋_GB2312" w:hAnsi="Times New Roman"/>
          <w:sz w:val="24"/>
          <w:szCs w:val="24"/>
        </w:rPr>
        <w:t>4</w:t>
      </w:r>
      <w:r w:rsidRPr="00211BE8">
        <w:rPr>
          <w:rFonts w:ascii="Times New Roman" w:eastAsia="仿宋_GB2312" w:hAnsi="Times New Roman"/>
          <w:sz w:val="24"/>
          <w:szCs w:val="24"/>
        </w:rPr>
        <w:t>．除规定可携带的文具以外，严禁将各种电子、通信、计算、存储或其它设备带至座位。已带入考场的要按监考人员的要求切断电源并放在指定位置。凡发现将上述各种设备带至座位，一律按照相关规定处理。</w:t>
      </w:r>
    </w:p>
    <w:p w:rsidR="004B610F" w:rsidRPr="00211BE8" w:rsidRDefault="008A1442">
      <w:pPr>
        <w:spacing w:line="480" w:lineRule="auto"/>
        <w:ind w:firstLineChars="150" w:firstLine="360"/>
        <w:rPr>
          <w:rFonts w:ascii="Times New Roman" w:eastAsia="仿宋_GB2312" w:hAnsi="Times New Roman"/>
          <w:sz w:val="24"/>
          <w:szCs w:val="24"/>
        </w:rPr>
      </w:pPr>
      <w:r w:rsidRPr="00211BE8">
        <w:rPr>
          <w:rFonts w:ascii="Times New Roman" w:eastAsia="仿宋_GB2312" w:hAnsi="Times New Roman"/>
          <w:sz w:val="24"/>
          <w:szCs w:val="24"/>
        </w:rPr>
        <w:t>5</w:t>
      </w:r>
      <w:r w:rsidRPr="00211BE8">
        <w:rPr>
          <w:rFonts w:ascii="Times New Roman" w:eastAsia="仿宋_GB2312" w:hAnsi="Times New Roman"/>
          <w:sz w:val="24"/>
          <w:szCs w:val="24"/>
        </w:rPr>
        <w:t>．试卷发放后，考生必须首先在答题卡规定的位置上用黑色的钢笔、签字笔或圆珠笔准确填写本人姓名和准考证号，用</w:t>
      </w:r>
      <w:r w:rsidRPr="00211BE8">
        <w:rPr>
          <w:rFonts w:ascii="Times New Roman" w:eastAsia="仿宋_GB2312" w:hAnsi="Times New Roman"/>
          <w:sz w:val="24"/>
          <w:szCs w:val="24"/>
        </w:rPr>
        <w:t>2B</w:t>
      </w:r>
      <w:r w:rsidRPr="00211BE8">
        <w:rPr>
          <w:rFonts w:ascii="Times New Roman" w:eastAsia="仿宋_GB2312" w:hAnsi="Times New Roman"/>
          <w:sz w:val="24"/>
          <w:szCs w:val="24"/>
        </w:rPr>
        <w:t>铅笔在准考证号对应位置填涂，不得做其他标记。</w:t>
      </w:r>
    </w:p>
    <w:p w:rsidR="004B610F" w:rsidRPr="00211BE8" w:rsidRDefault="008A1442">
      <w:pPr>
        <w:spacing w:line="480" w:lineRule="auto"/>
        <w:ind w:firstLineChars="150" w:firstLine="360"/>
        <w:rPr>
          <w:rFonts w:ascii="Times New Roman" w:eastAsia="仿宋_GB2312" w:hAnsi="Times New Roman"/>
          <w:sz w:val="24"/>
          <w:szCs w:val="24"/>
        </w:rPr>
      </w:pPr>
      <w:r w:rsidRPr="00211BE8">
        <w:rPr>
          <w:rFonts w:ascii="Times New Roman" w:eastAsia="仿宋_GB2312" w:hAnsi="Times New Roman"/>
          <w:sz w:val="24"/>
          <w:szCs w:val="24"/>
        </w:rPr>
        <w:t>6</w:t>
      </w:r>
      <w:r w:rsidRPr="00211BE8">
        <w:rPr>
          <w:rFonts w:ascii="Times New Roman" w:eastAsia="仿宋_GB2312" w:hAnsi="Times New Roman"/>
          <w:sz w:val="24"/>
          <w:szCs w:val="24"/>
        </w:rPr>
        <w:t>．不得要求监考人员解释试题，如遇试卷分发</w:t>
      </w:r>
      <w:bookmarkStart w:id="0" w:name="_GoBack"/>
      <w:bookmarkEnd w:id="0"/>
      <w:r w:rsidRPr="00211BE8">
        <w:rPr>
          <w:rFonts w:ascii="Times New Roman" w:eastAsia="仿宋_GB2312" w:hAnsi="Times New Roman"/>
          <w:sz w:val="24"/>
          <w:szCs w:val="24"/>
        </w:rPr>
        <w:t>错误，页码序号不对、字迹模糊或答题卡有折皱、污点等问题，</w:t>
      </w:r>
      <w:proofErr w:type="gramStart"/>
      <w:r w:rsidRPr="00211BE8">
        <w:rPr>
          <w:rFonts w:ascii="Times New Roman" w:eastAsia="仿宋_GB2312" w:hAnsi="Times New Roman"/>
          <w:sz w:val="24"/>
          <w:szCs w:val="24"/>
        </w:rPr>
        <w:t>应举手</w:t>
      </w:r>
      <w:proofErr w:type="gramEnd"/>
      <w:r w:rsidRPr="00211BE8">
        <w:rPr>
          <w:rFonts w:ascii="Times New Roman" w:eastAsia="仿宋_GB2312" w:hAnsi="Times New Roman"/>
          <w:sz w:val="24"/>
          <w:szCs w:val="24"/>
        </w:rPr>
        <w:t>询问。</w:t>
      </w:r>
    </w:p>
    <w:p w:rsidR="004B610F" w:rsidRPr="00211BE8" w:rsidRDefault="008A1442">
      <w:pPr>
        <w:spacing w:line="480" w:lineRule="auto"/>
        <w:ind w:firstLineChars="150" w:firstLine="360"/>
        <w:rPr>
          <w:rFonts w:ascii="Times New Roman" w:eastAsia="仿宋_GB2312" w:hAnsi="Times New Roman"/>
          <w:sz w:val="24"/>
          <w:szCs w:val="24"/>
        </w:rPr>
      </w:pPr>
      <w:r w:rsidRPr="00211BE8">
        <w:rPr>
          <w:rFonts w:ascii="Times New Roman" w:eastAsia="仿宋_GB2312" w:hAnsi="Times New Roman"/>
          <w:sz w:val="24"/>
          <w:szCs w:val="24"/>
        </w:rPr>
        <w:t>7</w:t>
      </w:r>
      <w:r w:rsidRPr="00211BE8">
        <w:rPr>
          <w:rFonts w:ascii="Times New Roman" w:eastAsia="仿宋_GB2312" w:hAnsi="Times New Roman"/>
          <w:sz w:val="24"/>
          <w:szCs w:val="24"/>
        </w:rPr>
        <w:t>．考生应严格按照试卷中的答题须知作答，未按要求作答的，按零分处理。</w:t>
      </w:r>
    </w:p>
    <w:p w:rsidR="004B610F" w:rsidRPr="00211BE8" w:rsidRDefault="008A1442">
      <w:pPr>
        <w:spacing w:line="480" w:lineRule="auto"/>
        <w:ind w:firstLineChars="150" w:firstLine="360"/>
        <w:rPr>
          <w:rFonts w:ascii="Times New Roman" w:eastAsia="仿宋_GB2312" w:hAnsi="Times New Roman"/>
          <w:sz w:val="24"/>
          <w:szCs w:val="24"/>
        </w:rPr>
      </w:pPr>
      <w:r w:rsidRPr="00211BE8">
        <w:rPr>
          <w:rFonts w:ascii="Times New Roman" w:eastAsia="仿宋_GB2312" w:hAnsi="Times New Roman"/>
          <w:sz w:val="24"/>
          <w:szCs w:val="24"/>
        </w:rPr>
        <w:t>8</w:t>
      </w:r>
      <w:r w:rsidRPr="00211BE8">
        <w:rPr>
          <w:rFonts w:ascii="Times New Roman" w:eastAsia="仿宋_GB2312" w:hAnsi="Times New Roman"/>
          <w:sz w:val="24"/>
          <w:szCs w:val="24"/>
        </w:rPr>
        <w:t>．考场内必须保持安静，禁止吸烟，严禁交头接耳，不得窥视他人试卷、答题卡及其他答题材料。</w:t>
      </w:r>
    </w:p>
    <w:p w:rsidR="004B610F" w:rsidRPr="00211BE8" w:rsidRDefault="008A1442">
      <w:pPr>
        <w:spacing w:line="480" w:lineRule="auto"/>
        <w:ind w:firstLineChars="150" w:firstLine="360"/>
        <w:rPr>
          <w:rFonts w:ascii="Times New Roman" w:eastAsia="仿宋_GB2312" w:hAnsi="Times New Roman"/>
          <w:sz w:val="24"/>
          <w:szCs w:val="24"/>
        </w:rPr>
      </w:pPr>
      <w:r w:rsidRPr="00211BE8">
        <w:rPr>
          <w:rFonts w:ascii="Times New Roman" w:eastAsia="仿宋_GB2312" w:hAnsi="Times New Roman"/>
          <w:sz w:val="24"/>
          <w:szCs w:val="24"/>
        </w:rPr>
        <w:t>9</w:t>
      </w:r>
      <w:r w:rsidRPr="00211BE8">
        <w:rPr>
          <w:rFonts w:ascii="Times New Roman" w:eastAsia="仿宋_GB2312" w:hAnsi="Times New Roman"/>
          <w:sz w:val="24"/>
          <w:szCs w:val="24"/>
        </w:rPr>
        <w:t>．考试结束铃响，考生应立即停止答题。考生交卷时应将试卷、答题</w:t>
      </w:r>
      <w:proofErr w:type="gramStart"/>
      <w:r w:rsidRPr="00211BE8">
        <w:rPr>
          <w:rFonts w:ascii="Times New Roman" w:eastAsia="仿宋_GB2312" w:hAnsi="Times New Roman"/>
          <w:sz w:val="24"/>
          <w:szCs w:val="24"/>
        </w:rPr>
        <w:t>卡分别</w:t>
      </w:r>
      <w:proofErr w:type="gramEnd"/>
      <w:r w:rsidRPr="00211BE8">
        <w:rPr>
          <w:rFonts w:ascii="Times New Roman" w:eastAsia="仿宋_GB2312" w:hAnsi="Times New Roman"/>
          <w:sz w:val="24"/>
          <w:szCs w:val="24"/>
        </w:rPr>
        <w:t>反面向上放在桌面上，经监考人员清点允许后，方可离开考场。不得将试卷、答题卡和草稿纸带出考场。</w:t>
      </w:r>
    </w:p>
    <w:p w:rsidR="004B610F" w:rsidRPr="00211BE8" w:rsidRDefault="008A1442">
      <w:pPr>
        <w:spacing w:line="480" w:lineRule="auto"/>
        <w:ind w:firstLineChars="150" w:firstLine="360"/>
        <w:rPr>
          <w:rFonts w:ascii="Times New Roman" w:eastAsia="仿宋_GB2312" w:hAnsi="Times New Roman"/>
          <w:sz w:val="24"/>
          <w:szCs w:val="24"/>
        </w:rPr>
      </w:pPr>
      <w:r w:rsidRPr="00211BE8">
        <w:rPr>
          <w:rFonts w:ascii="Times New Roman" w:eastAsia="仿宋_GB2312" w:hAnsi="Times New Roman"/>
          <w:sz w:val="24"/>
          <w:szCs w:val="24"/>
        </w:rPr>
        <w:t>10</w:t>
      </w:r>
      <w:r w:rsidRPr="00211BE8">
        <w:rPr>
          <w:rFonts w:ascii="Times New Roman" w:eastAsia="仿宋_GB2312" w:hAnsi="Times New Roman"/>
          <w:sz w:val="24"/>
          <w:szCs w:val="24"/>
        </w:rPr>
        <w:t>．服从考试工作人员管理，接受监考人员的监督和检查。对无理取闹，辱骂、威胁、报复工作人员者，按有关纪律和规定处理。</w:t>
      </w:r>
    </w:p>
    <w:sectPr w:rsidR="004B610F" w:rsidRPr="00211BE8" w:rsidSect="004B6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66E" w:rsidRDefault="0090766E" w:rsidP="00900713">
      <w:r>
        <w:separator/>
      </w:r>
    </w:p>
  </w:endnote>
  <w:endnote w:type="continuationSeparator" w:id="0">
    <w:p w:rsidR="0090766E" w:rsidRDefault="0090766E" w:rsidP="00900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66E" w:rsidRDefault="0090766E" w:rsidP="00900713">
      <w:r>
        <w:separator/>
      </w:r>
    </w:p>
  </w:footnote>
  <w:footnote w:type="continuationSeparator" w:id="0">
    <w:p w:rsidR="0090766E" w:rsidRDefault="0090766E" w:rsidP="009007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E33"/>
    <w:rsid w:val="00211BE8"/>
    <w:rsid w:val="004B610F"/>
    <w:rsid w:val="00804628"/>
    <w:rsid w:val="008A1442"/>
    <w:rsid w:val="00900713"/>
    <w:rsid w:val="0090766E"/>
    <w:rsid w:val="00B55E33"/>
    <w:rsid w:val="00F65697"/>
    <w:rsid w:val="0CF92C66"/>
    <w:rsid w:val="36545DB0"/>
    <w:rsid w:val="6459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D6C42"/>
  <w15:docId w15:val="{0612477E-7E55-4D02-A542-09E1E47F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610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4B6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4B6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4B610F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sid w:val="004B61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杨梅</dc:creator>
  <cp:lastModifiedBy>李姿质</cp:lastModifiedBy>
  <cp:revision>6</cp:revision>
  <dcterms:created xsi:type="dcterms:W3CDTF">2016-03-23T01:24:00Z</dcterms:created>
  <dcterms:modified xsi:type="dcterms:W3CDTF">2019-03-19T00:23:00Z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