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57EC7" w14:textId="552EF4B0" w:rsidR="00AC2CE7" w:rsidRPr="003071A3" w:rsidRDefault="00AC2CE7" w:rsidP="00AC2CE7">
      <w:pPr>
        <w:widowControl/>
        <w:shd w:val="clear" w:color="auto" w:fill="F7F9FD"/>
        <w:spacing w:line="360" w:lineRule="atLeast"/>
        <w:jc w:val="center"/>
        <w:rPr>
          <w:rFonts w:ascii="宋体" w:eastAsia="宋体" w:hAnsi="宋体" w:cs="宋体"/>
          <w:b/>
          <w:kern w:val="0"/>
          <w:sz w:val="27"/>
          <w:szCs w:val="27"/>
        </w:rPr>
      </w:pPr>
      <w:bookmarkStart w:id="0" w:name="_GoBack"/>
      <w:bookmarkEnd w:id="0"/>
      <w:r w:rsidRPr="003071A3">
        <w:rPr>
          <w:b/>
          <w:bCs/>
          <w:sz w:val="30"/>
          <w:szCs w:val="30"/>
          <w:shd w:val="clear" w:color="auto" w:fill="F7F9FD"/>
        </w:rPr>
        <w:t>统计与数学学院2019年硕士研究生复试工作细则</w:t>
      </w:r>
    </w:p>
    <w:p w14:paraId="180F5EE3" w14:textId="2095B034" w:rsidR="00DD01D6" w:rsidRPr="00DD01D6" w:rsidRDefault="00DD01D6" w:rsidP="00AC2CE7">
      <w:pPr>
        <w:widowControl/>
        <w:shd w:val="clear" w:color="auto" w:fill="F7F9FD"/>
        <w:spacing w:line="360" w:lineRule="atLeast"/>
        <w:ind w:firstLineChars="200" w:firstLine="540"/>
        <w:jc w:val="left"/>
        <w:rPr>
          <w:rFonts w:ascii="宋体" w:eastAsia="宋体" w:hAnsi="宋体" w:cs="宋体"/>
          <w:color w:val="333333"/>
          <w:kern w:val="0"/>
          <w:sz w:val="27"/>
          <w:szCs w:val="27"/>
        </w:rPr>
      </w:pPr>
      <w:r w:rsidRPr="00DD01D6">
        <w:rPr>
          <w:rFonts w:ascii="宋体" w:eastAsia="宋体" w:hAnsi="宋体" w:cs="宋体" w:hint="eastAsia"/>
          <w:color w:val="333333"/>
          <w:kern w:val="0"/>
          <w:sz w:val="27"/>
          <w:szCs w:val="27"/>
        </w:rPr>
        <w:t>硕士研究生招生的复</w:t>
      </w:r>
      <w:r w:rsidRPr="00DD01D6">
        <w:rPr>
          <w:rFonts w:ascii="宋体" w:eastAsia="宋体" w:hAnsi="宋体" w:cs="宋体" w:hint="eastAsia"/>
          <w:color w:val="3F3F3F"/>
          <w:kern w:val="0"/>
          <w:sz w:val="27"/>
          <w:szCs w:val="27"/>
        </w:rPr>
        <w:t>试和录取工作是研究生招生考试的重要组成部分，是保证生源质量的关键环节。按照教育部《2019年全国硕士研究生招生工作管理规定》（简称《管理办法》，教学〔2018〕5号）的要求以及我校研究生招生工作领导小组会议精神，为使复试录取工作更加规范化、制度化，结</w:t>
      </w:r>
      <w:r w:rsidRPr="00DD01D6">
        <w:rPr>
          <w:rFonts w:ascii="宋体" w:eastAsia="宋体" w:hAnsi="宋体" w:cs="宋体" w:hint="eastAsia"/>
          <w:color w:val="333333"/>
          <w:kern w:val="0"/>
          <w:sz w:val="27"/>
          <w:szCs w:val="27"/>
        </w:rPr>
        <w:t>合我院实际情况，特制定本复试工作细则。</w:t>
      </w:r>
    </w:p>
    <w:p w14:paraId="20B7E224" w14:textId="77777777" w:rsidR="00DD01D6" w:rsidRPr="00DD01D6" w:rsidRDefault="00DD01D6" w:rsidP="00DD01D6">
      <w:pPr>
        <w:widowControl/>
        <w:shd w:val="clear" w:color="auto" w:fill="FFFFFF"/>
        <w:spacing w:line="360" w:lineRule="atLeast"/>
        <w:jc w:val="left"/>
        <w:rPr>
          <w:rFonts w:ascii="宋体" w:eastAsia="宋体" w:hAnsi="宋体" w:cs="宋体"/>
          <w:color w:val="3F3F3F"/>
          <w:kern w:val="0"/>
          <w:szCs w:val="21"/>
        </w:rPr>
      </w:pPr>
      <w:r w:rsidRPr="00DD01D6">
        <w:rPr>
          <w:rFonts w:ascii="宋体" w:eastAsia="宋体" w:hAnsi="宋体" w:cs="宋体" w:hint="eastAsia"/>
          <w:b/>
          <w:bCs/>
          <w:color w:val="333333"/>
          <w:kern w:val="0"/>
          <w:sz w:val="27"/>
          <w:szCs w:val="27"/>
        </w:rPr>
        <w:t>一、复试工作指导思想</w:t>
      </w:r>
    </w:p>
    <w:p w14:paraId="496B30FB" w14:textId="77777777" w:rsidR="00DD01D6" w:rsidRPr="00DD01D6" w:rsidRDefault="00DD01D6" w:rsidP="00DD01D6">
      <w:pPr>
        <w:widowControl/>
        <w:shd w:val="clear" w:color="auto" w:fill="FFFFFF"/>
        <w:spacing w:line="360" w:lineRule="atLeast"/>
        <w:ind w:firstLine="562"/>
        <w:jc w:val="left"/>
        <w:rPr>
          <w:rFonts w:ascii="宋体" w:eastAsia="宋体" w:hAnsi="宋体" w:cs="宋体"/>
          <w:color w:val="3F3F3F"/>
          <w:kern w:val="0"/>
          <w:szCs w:val="21"/>
        </w:rPr>
      </w:pPr>
      <w:r w:rsidRPr="00DD01D6">
        <w:rPr>
          <w:rFonts w:ascii="宋体" w:eastAsia="宋体" w:hAnsi="宋体" w:cs="宋体" w:hint="eastAsia"/>
          <w:color w:val="333333"/>
          <w:kern w:val="0"/>
          <w:sz w:val="27"/>
          <w:szCs w:val="27"/>
        </w:rPr>
        <w:t>深入贯彻习近平新时代中国特色社会主义思想，坚持公开、公平、公正和德智体全面衡量、科学选拔、择优录取、宁缺毋滥的原则；严格按照初试成绩确定参加复试考生名单，并实行差额复试；不断增强复试工作的科学性、规范性和有效性，切实提高复试工作质量；坚持以人为本，增强服务意识，尊重考生，服务考生，提高管理水平。</w:t>
      </w:r>
    </w:p>
    <w:p w14:paraId="3042E5FA" w14:textId="77777777" w:rsidR="00DD01D6" w:rsidRPr="00DD01D6" w:rsidRDefault="00DD01D6" w:rsidP="00DD01D6">
      <w:pPr>
        <w:widowControl/>
        <w:shd w:val="clear" w:color="auto" w:fill="FFFFFF"/>
        <w:spacing w:line="360" w:lineRule="atLeast"/>
        <w:jc w:val="left"/>
        <w:rPr>
          <w:rFonts w:ascii="宋体" w:eastAsia="宋体" w:hAnsi="宋体" w:cs="宋体"/>
          <w:color w:val="3F3F3F"/>
          <w:kern w:val="0"/>
          <w:szCs w:val="21"/>
        </w:rPr>
      </w:pPr>
      <w:r w:rsidRPr="00DD01D6">
        <w:rPr>
          <w:rFonts w:ascii="宋体" w:eastAsia="宋体" w:hAnsi="宋体" w:cs="宋体" w:hint="eastAsia"/>
          <w:b/>
          <w:bCs/>
          <w:color w:val="3F3F3F"/>
          <w:kern w:val="0"/>
          <w:sz w:val="27"/>
          <w:szCs w:val="27"/>
        </w:rPr>
        <w:t>二、复试工作机构</w:t>
      </w:r>
    </w:p>
    <w:p w14:paraId="117D64AA" w14:textId="77777777" w:rsidR="00DD01D6" w:rsidRPr="00DD01D6" w:rsidRDefault="00DD01D6" w:rsidP="00DD01D6">
      <w:pPr>
        <w:widowControl/>
        <w:shd w:val="clear" w:color="auto" w:fill="FFFFFF"/>
        <w:spacing w:line="360" w:lineRule="atLeast"/>
        <w:ind w:firstLine="562"/>
        <w:jc w:val="left"/>
        <w:rPr>
          <w:rFonts w:ascii="宋体" w:eastAsia="宋体" w:hAnsi="宋体" w:cs="宋体"/>
          <w:color w:val="3F3F3F"/>
          <w:kern w:val="0"/>
          <w:szCs w:val="21"/>
        </w:rPr>
      </w:pPr>
      <w:r w:rsidRPr="00DD01D6">
        <w:rPr>
          <w:rFonts w:ascii="宋体" w:eastAsia="宋体" w:hAnsi="宋体" w:cs="宋体" w:hint="eastAsia"/>
          <w:color w:val="333333"/>
          <w:kern w:val="0"/>
          <w:sz w:val="27"/>
          <w:szCs w:val="27"/>
        </w:rPr>
        <w:t>按照学校有关文件精神，为加强对复试工作的领导，我院特成立了2019年硕士研究生复试工作领导小组和复试工作督查小组，下设负责具体复试工作的复试工作小组，其组成人员名单如下：</w:t>
      </w:r>
    </w:p>
    <w:p w14:paraId="128B941E" w14:textId="77777777" w:rsidR="00DD01D6" w:rsidRPr="00DD01D6" w:rsidRDefault="00DD01D6" w:rsidP="00DD01D6">
      <w:pPr>
        <w:widowControl/>
        <w:shd w:val="clear" w:color="auto" w:fill="FFFFFF"/>
        <w:spacing w:line="360" w:lineRule="atLeast"/>
        <w:jc w:val="left"/>
        <w:rPr>
          <w:rFonts w:ascii="宋体" w:eastAsia="宋体" w:hAnsi="宋体" w:cs="宋体"/>
          <w:color w:val="3F3F3F"/>
          <w:kern w:val="0"/>
          <w:szCs w:val="21"/>
        </w:rPr>
      </w:pPr>
      <w:r w:rsidRPr="00DD01D6">
        <w:rPr>
          <w:rFonts w:ascii="宋体" w:eastAsia="宋体" w:hAnsi="宋体" w:cs="宋体" w:hint="eastAsia"/>
          <w:color w:val="333333"/>
          <w:kern w:val="0"/>
          <w:sz w:val="27"/>
          <w:szCs w:val="27"/>
        </w:rPr>
        <w:t>1.复试工作领导小组</w:t>
      </w:r>
    </w:p>
    <w:p w14:paraId="0FBE0BE2" w14:textId="77777777" w:rsidR="00DD01D6" w:rsidRPr="00DD01D6" w:rsidRDefault="00DD01D6" w:rsidP="00DD01D6">
      <w:pPr>
        <w:widowControl/>
        <w:shd w:val="clear" w:color="auto" w:fill="FFFFFF"/>
        <w:spacing w:line="360" w:lineRule="atLeast"/>
        <w:ind w:firstLine="403"/>
        <w:jc w:val="left"/>
        <w:rPr>
          <w:rFonts w:ascii="宋体" w:eastAsia="宋体" w:hAnsi="宋体" w:cs="宋体"/>
          <w:color w:val="3F3F3F"/>
          <w:kern w:val="0"/>
          <w:szCs w:val="21"/>
        </w:rPr>
      </w:pPr>
      <w:r w:rsidRPr="00DD01D6">
        <w:rPr>
          <w:rFonts w:ascii="宋体" w:eastAsia="宋体" w:hAnsi="宋体" w:cs="宋体" w:hint="eastAsia"/>
          <w:color w:val="333333"/>
          <w:kern w:val="0"/>
          <w:sz w:val="27"/>
          <w:szCs w:val="27"/>
        </w:rPr>
        <w:t>组 长：张 虎 林际福</w:t>
      </w:r>
    </w:p>
    <w:p w14:paraId="08DA8D6F" w14:textId="77777777" w:rsidR="00DD01D6" w:rsidRPr="00DD01D6" w:rsidRDefault="00DD01D6" w:rsidP="00DD01D6">
      <w:pPr>
        <w:widowControl/>
        <w:shd w:val="clear" w:color="auto" w:fill="FFFFFF"/>
        <w:spacing w:line="360" w:lineRule="atLeast"/>
        <w:ind w:firstLine="403"/>
        <w:jc w:val="left"/>
        <w:rPr>
          <w:rFonts w:ascii="宋体" w:eastAsia="宋体" w:hAnsi="宋体" w:cs="宋体"/>
          <w:color w:val="3F3F3F"/>
          <w:kern w:val="0"/>
          <w:szCs w:val="21"/>
        </w:rPr>
      </w:pPr>
      <w:r w:rsidRPr="00DD01D6">
        <w:rPr>
          <w:rFonts w:ascii="宋体" w:eastAsia="宋体" w:hAnsi="宋体" w:cs="宋体" w:hint="eastAsia"/>
          <w:color w:val="333333"/>
          <w:kern w:val="0"/>
          <w:sz w:val="27"/>
          <w:szCs w:val="27"/>
        </w:rPr>
        <w:t>副组长：李占风 常金华 杨青龙 王建荣</w:t>
      </w:r>
    </w:p>
    <w:p w14:paraId="437094DF" w14:textId="77777777" w:rsidR="00DD01D6" w:rsidRPr="00DD01D6" w:rsidRDefault="00DD01D6" w:rsidP="00DD01D6">
      <w:pPr>
        <w:widowControl/>
        <w:shd w:val="clear" w:color="auto" w:fill="FFFFFF"/>
        <w:spacing w:line="360" w:lineRule="atLeast"/>
        <w:ind w:firstLine="403"/>
        <w:jc w:val="left"/>
        <w:rPr>
          <w:rFonts w:ascii="宋体" w:eastAsia="宋体" w:hAnsi="宋体" w:cs="宋体"/>
          <w:color w:val="3F3F3F"/>
          <w:kern w:val="0"/>
          <w:szCs w:val="21"/>
        </w:rPr>
      </w:pPr>
      <w:r w:rsidRPr="00DD01D6">
        <w:rPr>
          <w:rFonts w:ascii="宋体" w:eastAsia="宋体" w:hAnsi="宋体" w:cs="宋体" w:hint="eastAsia"/>
          <w:color w:val="333333"/>
          <w:kern w:val="0"/>
          <w:sz w:val="27"/>
          <w:szCs w:val="27"/>
        </w:rPr>
        <w:t>成 员：朱喜安 张海波 孟祥兰 胡淑兰 阎国光 熊波 蒋锋</w:t>
      </w:r>
    </w:p>
    <w:p w14:paraId="510BF5AB" w14:textId="77777777" w:rsidR="00DD01D6" w:rsidRPr="00DD01D6" w:rsidRDefault="00DD01D6" w:rsidP="00DD01D6">
      <w:pPr>
        <w:widowControl/>
        <w:shd w:val="clear" w:color="auto" w:fill="FFFFFF"/>
        <w:spacing w:line="360" w:lineRule="atLeast"/>
        <w:ind w:firstLine="403"/>
        <w:jc w:val="left"/>
        <w:rPr>
          <w:rFonts w:ascii="宋体" w:eastAsia="宋体" w:hAnsi="宋体" w:cs="宋体"/>
          <w:color w:val="3F3F3F"/>
          <w:kern w:val="0"/>
          <w:szCs w:val="21"/>
        </w:rPr>
      </w:pPr>
      <w:r w:rsidRPr="00DD01D6">
        <w:rPr>
          <w:rFonts w:ascii="宋体" w:eastAsia="宋体" w:hAnsi="宋体" w:cs="宋体" w:hint="eastAsia"/>
          <w:color w:val="333333"/>
          <w:kern w:val="0"/>
          <w:sz w:val="27"/>
          <w:szCs w:val="27"/>
        </w:rPr>
        <w:t>秘 书：郑好</w:t>
      </w:r>
    </w:p>
    <w:p w14:paraId="52DC85F9" w14:textId="77777777" w:rsidR="00DD01D6" w:rsidRPr="00DD01D6" w:rsidRDefault="00DD01D6" w:rsidP="00DD01D6">
      <w:pPr>
        <w:widowControl/>
        <w:shd w:val="clear" w:color="auto" w:fill="FFFFFF"/>
        <w:spacing w:line="360" w:lineRule="atLeast"/>
        <w:jc w:val="left"/>
        <w:rPr>
          <w:rFonts w:ascii="宋体" w:eastAsia="宋体" w:hAnsi="宋体" w:cs="宋体"/>
          <w:color w:val="3F3F3F"/>
          <w:kern w:val="0"/>
          <w:szCs w:val="21"/>
        </w:rPr>
      </w:pPr>
      <w:r w:rsidRPr="00DD01D6">
        <w:rPr>
          <w:rFonts w:ascii="宋体" w:eastAsia="宋体" w:hAnsi="宋体" w:cs="宋体" w:hint="eastAsia"/>
          <w:color w:val="333333"/>
          <w:kern w:val="0"/>
          <w:sz w:val="27"/>
          <w:szCs w:val="27"/>
        </w:rPr>
        <w:lastRenderedPageBreak/>
        <w:t>2．复试工作督查小组</w:t>
      </w:r>
    </w:p>
    <w:p w14:paraId="710C8E07" w14:textId="77777777" w:rsidR="00DD01D6" w:rsidRPr="00DD01D6" w:rsidRDefault="00DD01D6" w:rsidP="00DD01D6">
      <w:pPr>
        <w:widowControl/>
        <w:shd w:val="clear" w:color="auto" w:fill="FFFFFF"/>
        <w:spacing w:line="360" w:lineRule="atLeast"/>
        <w:ind w:firstLine="562"/>
        <w:jc w:val="left"/>
        <w:rPr>
          <w:rFonts w:ascii="宋体" w:eastAsia="宋体" w:hAnsi="宋体" w:cs="宋体"/>
          <w:color w:val="3F3F3F"/>
          <w:kern w:val="0"/>
          <w:szCs w:val="21"/>
        </w:rPr>
      </w:pPr>
      <w:r w:rsidRPr="00DD01D6">
        <w:rPr>
          <w:rFonts w:ascii="宋体" w:eastAsia="宋体" w:hAnsi="宋体" w:cs="宋体" w:hint="eastAsia"/>
          <w:color w:val="333333"/>
          <w:kern w:val="0"/>
          <w:sz w:val="27"/>
          <w:szCs w:val="27"/>
        </w:rPr>
        <w:t>组 长：林际福</w:t>
      </w:r>
    </w:p>
    <w:p w14:paraId="09B183F4" w14:textId="77777777" w:rsidR="00DD01D6" w:rsidRPr="00DD01D6" w:rsidRDefault="00DD01D6" w:rsidP="00DD01D6">
      <w:pPr>
        <w:widowControl/>
        <w:shd w:val="clear" w:color="auto" w:fill="FFFFFF"/>
        <w:spacing w:line="360" w:lineRule="atLeast"/>
        <w:ind w:firstLine="562"/>
        <w:jc w:val="left"/>
        <w:rPr>
          <w:rFonts w:ascii="宋体" w:eastAsia="宋体" w:hAnsi="宋体" w:cs="宋体"/>
          <w:color w:val="3F3F3F"/>
          <w:kern w:val="0"/>
          <w:szCs w:val="21"/>
        </w:rPr>
      </w:pPr>
      <w:r w:rsidRPr="00DD01D6">
        <w:rPr>
          <w:rFonts w:ascii="宋体" w:eastAsia="宋体" w:hAnsi="宋体" w:cs="宋体" w:hint="eastAsia"/>
          <w:color w:val="333333"/>
          <w:kern w:val="0"/>
          <w:sz w:val="27"/>
          <w:szCs w:val="27"/>
        </w:rPr>
        <w:t>副组长：王建荣</w:t>
      </w:r>
    </w:p>
    <w:p w14:paraId="7A1FE035" w14:textId="77777777" w:rsidR="00DD01D6" w:rsidRPr="00DD01D6" w:rsidRDefault="00DD01D6" w:rsidP="00DD01D6">
      <w:pPr>
        <w:widowControl/>
        <w:shd w:val="clear" w:color="auto" w:fill="FFFFFF"/>
        <w:spacing w:line="360" w:lineRule="atLeast"/>
        <w:ind w:firstLine="562"/>
        <w:jc w:val="left"/>
        <w:rPr>
          <w:rFonts w:ascii="宋体" w:eastAsia="宋体" w:hAnsi="宋体" w:cs="宋体"/>
          <w:color w:val="3F3F3F"/>
          <w:kern w:val="0"/>
          <w:szCs w:val="21"/>
        </w:rPr>
      </w:pPr>
      <w:r w:rsidRPr="00DD01D6">
        <w:rPr>
          <w:rFonts w:ascii="宋体" w:eastAsia="宋体" w:hAnsi="宋体" w:cs="宋体" w:hint="eastAsia"/>
          <w:color w:val="333333"/>
          <w:kern w:val="0"/>
          <w:sz w:val="27"/>
          <w:szCs w:val="27"/>
        </w:rPr>
        <w:t>成 员：肖磊 陈永伟 杨 皓 刘 巍</w:t>
      </w:r>
    </w:p>
    <w:p w14:paraId="33E956C7" w14:textId="77777777" w:rsidR="00DD01D6" w:rsidRPr="00DD01D6" w:rsidRDefault="00DD01D6" w:rsidP="00DD01D6">
      <w:pPr>
        <w:widowControl/>
        <w:shd w:val="clear" w:color="auto" w:fill="FFFFFF"/>
        <w:spacing w:line="360" w:lineRule="atLeast"/>
        <w:jc w:val="left"/>
        <w:rPr>
          <w:rFonts w:ascii="宋体" w:eastAsia="宋体" w:hAnsi="宋体" w:cs="宋体"/>
          <w:color w:val="3F3F3F"/>
          <w:kern w:val="0"/>
          <w:szCs w:val="21"/>
        </w:rPr>
      </w:pPr>
      <w:r w:rsidRPr="00DD01D6">
        <w:rPr>
          <w:rFonts w:ascii="宋体" w:eastAsia="宋体" w:hAnsi="宋体" w:cs="宋体" w:hint="eastAsia"/>
          <w:color w:val="333333"/>
          <w:kern w:val="0"/>
          <w:sz w:val="27"/>
          <w:szCs w:val="27"/>
        </w:rPr>
        <w:t>3．复试工作小组</w:t>
      </w:r>
    </w:p>
    <w:p w14:paraId="19B2DE25" w14:textId="77777777" w:rsidR="00DD01D6" w:rsidRPr="00DD01D6" w:rsidRDefault="00DD01D6" w:rsidP="00DD01D6">
      <w:pPr>
        <w:widowControl/>
        <w:shd w:val="clear" w:color="auto" w:fill="FFFFFF"/>
        <w:spacing w:line="360" w:lineRule="atLeast"/>
        <w:ind w:firstLine="562"/>
        <w:jc w:val="left"/>
        <w:rPr>
          <w:rFonts w:ascii="宋体" w:eastAsia="宋体" w:hAnsi="宋体" w:cs="宋体"/>
          <w:color w:val="3F3F3F"/>
          <w:kern w:val="0"/>
          <w:szCs w:val="21"/>
        </w:rPr>
      </w:pPr>
      <w:r w:rsidRPr="00DD01D6">
        <w:rPr>
          <w:rFonts w:ascii="宋体" w:eastAsia="宋体" w:hAnsi="宋体" w:cs="宋体" w:hint="eastAsia"/>
          <w:color w:val="333333"/>
          <w:kern w:val="0"/>
          <w:sz w:val="27"/>
          <w:szCs w:val="27"/>
        </w:rPr>
        <w:t>组 长：李占风</w:t>
      </w:r>
    </w:p>
    <w:p w14:paraId="7E0100B6" w14:textId="77777777" w:rsidR="00DD01D6" w:rsidRPr="00DD01D6" w:rsidRDefault="00DD01D6" w:rsidP="00DD01D6">
      <w:pPr>
        <w:widowControl/>
        <w:shd w:val="clear" w:color="auto" w:fill="FFFFFF"/>
        <w:spacing w:line="360" w:lineRule="atLeast"/>
        <w:ind w:firstLine="562"/>
        <w:jc w:val="left"/>
        <w:rPr>
          <w:rFonts w:ascii="宋体" w:eastAsia="宋体" w:hAnsi="宋体" w:cs="宋体"/>
          <w:color w:val="3F3F3F"/>
          <w:kern w:val="0"/>
          <w:szCs w:val="21"/>
        </w:rPr>
      </w:pPr>
      <w:r w:rsidRPr="00DD01D6">
        <w:rPr>
          <w:rFonts w:ascii="宋体" w:eastAsia="宋体" w:hAnsi="宋体" w:cs="宋体" w:hint="eastAsia"/>
          <w:color w:val="333333"/>
          <w:kern w:val="0"/>
          <w:sz w:val="27"/>
          <w:szCs w:val="27"/>
        </w:rPr>
        <w:t>副组长：常金华 杨青龙</w:t>
      </w:r>
    </w:p>
    <w:p w14:paraId="07854D11" w14:textId="77777777" w:rsidR="00DD01D6" w:rsidRPr="00DD01D6" w:rsidRDefault="00DD01D6" w:rsidP="00DD01D6">
      <w:pPr>
        <w:widowControl/>
        <w:shd w:val="clear" w:color="auto" w:fill="FFFFFF"/>
        <w:spacing w:line="360" w:lineRule="atLeast"/>
        <w:ind w:firstLine="562"/>
        <w:jc w:val="left"/>
        <w:rPr>
          <w:rFonts w:ascii="宋体" w:eastAsia="宋体" w:hAnsi="宋体" w:cs="宋体"/>
          <w:color w:val="3F3F3F"/>
          <w:kern w:val="0"/>
          <w:szCs w:val="21"/>
        </w:rPr>
      </w:pPr>
      <w:r w:rsidRPr="00DD01D6">
        <w:rPr>
          <w:rFonts w:ascii="宋体" w:eastAsia="宋体" w:hAnsi="宋体" w:cs="宋体" w:hint="eastAsia"/>
          <w:color w:val="333333"/>
          <w:kern w:val="0"/>
          <w:sz w:val="27"/>
          <w:szCs w:val="27"/>
        </w:rPr>
        <w:t>成 员：朱喜安 张海波 孟祥兰 胡淑兰 阎国光 熊波 蒋锋</w:t>
      </w:r>
    </w:p>
    <w:p w14:paraId="1FEA3DE6" w14:textId="77777777" w:rsidR="00DD01D6" w:rsidRPr="00DD01D6" w:rsidRDefault="00DD01D6" w:rsidP="00DD01D6">
      <w:pPr>
        <w:widowControl/>
        <w:shd w:val="clear" w:color="auto" w:fill="FFFFFF"/>
        <w:spacing w:line="360" w:lineRule="atLeast"/>
        <w:ind w:firstLine="562"/>
        <w:jc w:val="left"/>
        <w:rPr>
          <w:rFonts w:ascii="宋体" w:eastAsia="宋体" w:hAnsi="宋体" w:cs="宋体"/>
          <w:color w:val="3F3F3F"/>
          <w:kern w:val="0"/>
          <w:szCs w:val="21"/>
        </w:rPr>
      </w:pPr>
      <w:r w:rsidRPr="00DD01D6">
        <w:rPr>
          <w:rFonts w:ascii="宋体" w:eastAsia="宋体" w:hAnsi="宋体" w:cs="宋体" w:hint="eastAsia"/>
          <w:color w:val="333333"/>
          <w:kern w:val="0"/>
          <w:sz w:val="27"/>
          <w:szCs w:val="27"/>
        </w:rPr>
        <w:t>秘 书：郑好 </w:t>
      </w:r>
    </w:p>
    <w:p w14:paraId="78556749" w14:textId="77777777" w:rsidR="00DD01D6" w:rsidRPr="00DD01D6" w:rsidRDefault="00DD01D6" w:rsidP="00DD01D6">
      <w:pPr>
        <w:widowControl/>
        <w:shd w:val="clear" w:color="auto" w:fill="F7F9FD"/>
        <w:spacing w:line="360" w:lineRule="atLeast"/>
        <w:jc w:val="left"/>
        <w:rPr>
          <w:rFonts w:ascii="宋体" w:eastAsia="宋体" w:hAnsi="宋体" w:cs="宋体"/>
          <w:color w:val="3F3F3F"/>
          <w:kern w:val="0"/>
          <w:szCs w:val="21"/>
        </w:rPr>
      </w:pPr>
      <w:r w:rsidRPr="00DD01D6">
        <w:rPr>
          <w:rFonts w:ascii="宋体" w:eastAsia="宋体" w:hAnsi="宋体" w:cs="宋体" w:hint="eastAsia"/>
          <w:b/>
          <w:bCs/>
          <w:color w:val="333333"/>
          <w:kern w:val="0"/>
          <w:sz w:val="27"/>
          <w:szCs w:val="27"/>
        </w:rPr>
        <w:t>三、复试工作基本政策</w:t>
      </w:r>
    </w:p>
    <w:p w14:paraId="7F684756" w14:textId="77777777" w:rsidR="00DD01D6" w:rsidRPr="00DD01D6" w:rsidRDefault="00DD01D6" w:rsidP="00DD01D6">
      <w:pPr>
        <w:widowControl/>
        <w:shd w:val="clear" w:color="auto" w:fill="FFFFFF"/>
        <w:spacing w:line="360" w:lineRule="atLeast"/>
        <w:ind w:firstLine="475"/>
        <w:jc w:val="left"/>
        <w:rPr>
          <w:rFonts w:ascii="宋体" w:eastAsia="宋体" w:hAnsi="宋体" w:cs="宋体"/>
          <w:color w:val="3F3F3F"/>
          <w:kern w:val="0"/>
          <w:szCs w:val="21"/>
        </w:rPr>
      </w:pPr>
      <w:r w:rsidRPr="00DD01D6">
        <w:rPr>
          <w:rFonts w:ascii="宋体" w:eastAsia="宋体" w:hAnsi="宋体" w:cs="宋体" w:hint="eastAsia"/>
          <w:color w:val="333333"/>
          <w:kern w:val="0"/>
          <w:sz w:val="27"/>
          <w:szCs w:val="27"/>
        </w:rPr>
        <w:t>在国家初试合格线的基础上，我院依据招生计划数，按照1：1.2～1.3的比例确定复试人数，依据初试总成绩从高到低划定复试分数线。各专业复试线和招生计划见表格：</w:t>
      </w:r>
    </w:p>
    <w:tbl>
      <w:tblPr>
        <w:tblW w:w="5000" w:type="pct"/>
        <w:shd w:val="clear" w:color="auto" w:fill="F7F9FD"/>
        <w:tblCellMar>
          <w:left w:w="0" w:type="dxa"/>
          <w:right w:w="0" w:type="dxa"/>
        </w:tblCellMar>
        <w:tblLook w:val="04A0" w:firstRow="1" w:lastRow="0" w:firstColumn="1" w:lastColumn="0" w:noHBand="0" w:noVBand="1"/>
      </w:tblPr>
      <w:tblGrid>
        <w:gridCol w:w="1536"/>
        <w:gridCol w:w="2441"/>
        <w:gridCol w:w="937"/>
        <w:gridCol w:w="1537"/>
        <w:gridCol w:w="1839"/>
      </w:tblGrid>
      <w:tr w:rsidR="00DD01D6" w:rsidRPr="00DD01D6" w14:paraId="03A23D94" w14:textId="77777777" w:rsidTr="00AC2CE7">
        <w:tc>
          <w:tcPr>
            <w:tcW w:w="927"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14:paraId="5E85BD21" w14:textId="77777777" w:rsidR="00DD01D6" w:rsidRPr="00DD01D6" w:rsidRDefault="00DD01D6" w:rsidP="00DD01D6">
            <w:pPr>
              <w:widowControl/>
              <w:spacing w:line="360" w:lineRule="atLeast"/>
              <w:jc w:val="center"/>
              <w:rPr>
                <w:rFonts w:ascii="宋体" w:eastAsia="宋体" w:hAnsi="宋体" w:cs="宋体"/>
                <w:color w:val="3F3F3F"/>
                <w:kern w:val="0"/>
                <w:szCs w:val="21"/>
              </w:rPr>
            </w:pPr>
            <w:r w:rsidRPr="00DD01D6">
              <w:rPr>
                <w:rFonts w:ascii="宋体" w:eastAsia="宋体" w:hAnsi="宋体" w:cs="宋体" w:hint="eastAsia"/>
                <w:color w:val="333333"/>
                <w:kern w:val="0"/>
                <w:sz w:val="27"/>
                <w:szCs w:val="27"/>
              </w:rPr>
              <w:t>专业代码</w:t>
            </w:r>
          </w:p>
        </w:tc>
        <w:tc>
          <w:tcPr>
            <w:tcW w:w="1472"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14:paraId="4BB583D0" w14:textId="77777777" w:rsidR="00DD01D6" w:rsidRPr="00DD01D6" w:rsidRDefault="00DD01D6" w:rsidP="00DD01D6">
            <w:pPr>
              <w:widowControl/>
              <w:spacing w:line="360" w:lineRule="atLeast"/>
              <w:jc w:val="center"/>
              <w:rPr>
                <w:rFonts w:ascii="宋体" w:eastAsia="宋体" w:hAnsi="宋体" w:cs="宋体"/>
                <w:color w:val="3F3F3F"/>
                <w:kern w:val="0"/>
                <w:szCs w:val="21"/>
              </w:rPr>
            </w:pPr>
            <w:r w:rsidRPr="00DD01D6">
              <w:rPr>
                <w:rFonts w:ascii="宋体" w:eastAsia="宋体" w:hAnsi="宋体" w:cs="宋体" w:hint="eastAsia"/>
                <w:color w:val="333333"/>
                <w:kern w:val="0"/>
                <w:sz w:val="27"/>
                <w:szCs w:val="27"/>
              </w:rPr>
              <w:t>专业名称</w:t>
            </w:r>
          </w:p>
        </w:tc>
        <w:tc>
          <w:tcPr>
            <w:tcW w:w="565"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14:paraId="0D8EA0D3" w14:textId="77777777" w:rsidR="00DD01D6" w:rsidRPr="00DD01D6" w:rsidRDefault="00DD01D6" w:rsidP="00DD01D6">
            <w:pPr>
              <w:widowControl/>
              <w:spacing w:line="360" w:lineRule="atLeast"/>
              <w:jc w:val="center"/>
              <w:rPr>
                <w:rFonts w:ascii="宋体" w:eastAsia="宋体" w:hAnsi="宋体" w:cs="宋体"/>
                <w:color w:val="3F3F3F"/>
                <w:kern w:val="0"/>
                <w:szCs w:val="21"/>
              </w:rPr>
            </w:pPr>
            <w:r w:rsidRPr="00DD01D6">
              <w:rPr>
                <w:rFonts w:ascii="宋体" w:eastAsia="宋体" w:hAnsi="宋体" w:cs="宋体" w:hint="eastAsia"/>
                <w:color w:val="333333"/>
                <w:kern w:val="0"/>
                <w:sz w:val="27"/>
                <w:szCs w:val="27"/>
              </w:rPr>
              <w:t>总分</w:t>
            </w:r>
          </w:p>
        </w:tc>
        <w:tc>
          <w:tcPr>
            <w:tcW w:w="927"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14:paraId="33BC8576" w14:textId="77777777" w:rsidR="00DD01D6" w:rsidRPr="00DD01D6" w:rsidRDefault="00DD01D6" w:rsidP="00DD01D6">
            <w:pPr>
              <w:widowControl/>
              <w:spacing w:line="360" w:lineRule="atLeast"/>
              <w:jc w:val="center"/>
              <w:rPr>
                <w:rFonts w:ascii="宋体" w:eastAsia="宋体" w:hAnsi="宋体" w:cs="宋体"/>
                <w:color w:val="3F3F3F"/>
                <w:kern w:val="0"/>
                <w:szCs w:val="21"/>
              </w:rPr>
            </w:pPr>
            <w:r w:rsidRPr="00DD01D6">
              <w:rPr>
                <w:rFonts w:ascii="宋体" w:eastAsia="宋体" w:hAnsi="宋体" w:cs="宋体" w:hint="eastAsia"/>
                <w:color w:val="333333"/>
                <w:kern w:val="0"/>
                <w:sz w:val="27"/>
                <w:szCs w:val="27"/>
              </w:rPr>
              <w:t>招生指标</w:t>
            </w:r>
          </w:p>
        </w:tc>
        <w:tc>
          <w:tcPr>
            <w:tcW w:w="1109"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14:paraId="6258CC4B" w14:textId="77777777" w:rsidR="00DD01D6" w:rsidRPr="00DD01D6" w:rsidRDefault="00DD01D6" w:rsidP="00DD01D6">
            <w:pPr>
              <w:widowControl/>
              <w:spacing w:line="360" w:lineRule="atLeast"/>
              <w:jc w:val="center"/>
              <w:rPr>
                <w:rFonts w:ascii="宋体" w:eastAsia="宋体" w:hAnsi="宋体" w:cs="宋体"/>
                <w:color w:val="3F3F3F"/>
                <w:kern w:val="0"/>
                <w:szCs w:val="21"/>
              </w:rPr>
            </w:pPr>
            <w:r w:rsidRPr="00DD01D6">
              <w:rPr>
                <w:rFonts w:ascii="宋体" w:eastAsia="宋体" w:hAnsi="宋体" w:cs="宋体" w:hint="eastAsia"/>
                <w:color w:val="333333"/>
                <w:kern w:val="0"/>
                <w:sz w:val="27"/>
                <w:szCs w:val="27"/>
              </w:rPr>
              <w:t>推免生人数</w:t>
            </w:r>
          </w:p>
        </w:tc>
      </w:tr>
      <w:tr w:rsidR="00DD01D6" w:rsidRPr="00DD01D6" w14:paraId="7063F786" w14:textId="77777777" w:rsidTr="00AC2CE7">
        <w:tc>
          <w:tcPr>
            <w:tcW w:w="927"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14:paraId="02211290" w14:textId="77777777" w:rsidR="00DD01D6" w:rsidRPr="00DD01D6" w:rsidRDefault="00DD01D6" w:rsidP="00DD01D6">
            <w:pPr>
              <w:widowControl/>
              <w:spacing w:line="360" w:lineRule="atLeast"/>
              <w:jc w:val="center"/>
              <w:rPr>
                <w:rFonts w:ascii="宋体" w:eastAsia="宋体" w:hAnsi="宋体" w:cs="宋体"/>
                <w:color w:val="3F3F3F"/>
                <w:kern w:val="0"/>
                <w:szCs w:val="21"/>
              </w:rPr>
            </w:pPr>
            <w:r w:rsidRPr="00DD01D6">
              <w:rPr>
                <w:rFonts w:ascii="宋体" w:eastAsia="宋体" w:hAnsi="宋体" w:cs="宋体" w:hint="eastAsia"/>
                <w:color w:val="333333"/>
                <w:kern w:val="0"/>
                <w:sz w:val="27"/>
                <w:szCs w:val="27"/>
              </w:rPr>
              <w:t>0714</w:t>
            </w:r>
          </w:p>
        </w:tc>
        <w:tc>
          <w:tcPr>
            <w:tcW w:w="1472"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14:paraId="49D1CFD7" w14:textId="77777777" w:rsidR="00DD01D6" w:rsidRPr="00DD01D6" w:rsidRDefault="00DD01D6" w:rsidP="00DD01D6">
            <w:pPr>
              <w:widowControl/>
              <w:spacing w:line="360" w:lineRule="atLeast"/>
              <w:jc w:val="center"/>
              <w:rPr>
                <w:rFonts w:ascii="宋体" w:eastAsia="宋体" w:hAnsi="宋体" w:cs="宋体"/>
                <w:color w:val="3F3F3F"/>
                <w:kern w:val="0"/>
                <w:szCs w:val="21"/>
              </w:rPr>
            </w:pPr>
            <w:r w:rsidRPr="00DD01D6">
              <w:rPr>
                <w:rFonts w:ascii="宋体" w:eastAsia="宋体" w:hAnsi="宋体" w:cs="宋体" w:hint="eastAsia"/>
                <w:color w:val="333333"/>
                <w:kern w:val="0"/>
                <w:sz w:val="27"/>
                <w:szCs w:val="27"/>
              </w:rPr>
              <w:t>统计学</w:t>
            </w:r>
          </w:p>
        </w:tc>
        <w:tc>
          <w:tcPr>
            <w:tcW w:w="565"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14:paraId="111F476C" w14:textId="77777777" w:rsidR="00DD01D6" w:rsidRPr="00DD01D6" w:rsidRDefault="00DD01D6" w:rsidP="00DD01D6">
            <w:pPr>
              <w:widowControl/>
              <w:spacing w:line="360" w:lineRule="atLeast"/>
              <w:jc w:val="center"/>
              <w:rPr>
                <w:rFonts w:ascii="宋体" w:eastAsia="宋体" w:hAnsi="宋体" w:cs="宋体"/>
                <w:color w:val="3F3F3F"/>
                <w:kern w:val="0"/>
                <w:szCs w:val="21"/>
              </w:rPr>
            </w:pPr>
            <w:r w:rsidRPr="00DD01D6">
              <w:rPr>
                <w:rFonts w:ascii="宋体" w:eastAsia="宋体" w:hAnsi="宋体" w:cs="宋体" w:hint="eastAsia"/>
                <w:color w:val="333333"/>
                <w:kern w:val="0"/>
                <w:sz w:val="27"/>
                <w:szCs w:val="27"/>
              </w:rPr>
              <w:t>362</w:t>
            </w:r>
          </w:p>
        </w:tc>
        <w:tc>
          <w:tcPr>
            <w:tcW w:w="927"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14:paraId="7803BC51" w14:textId="77777777" w:rsidR="00DD01D6" w:rsidRPr="00DD01D6" w:rsidRDefault="00DD01D6" w:rsidP="00DD01D6">
            <w:pPr>
              <w:widowControl/>
              <w:spacing w:line="360" w:lineRule="atLeast"/>
              <w:jc w:val="center"/>
              <w:rPr>
                <w:rFonts w:ascii="宋体" w:eastAsia="宋体" w:hAnsi="宋体" w:cs="宋体"/>
                <w:color w:val="3F3F3F"/>
                <w:kern w:val="0"/>
                <w:szCs w:val="21"/>
              </w:rPr>
            </w:pPr>
            <w:r w:rsidRPr="00DD01D6">
              <w:rPr>
                <w:rFonts w:ascii="宋体" w:eastAsia="宋体" w:hAnsi="宋体" w:cs="宋体" w:hint="eastAsia"/>
                <w:color w:val="333333"/>
                <w:kern w:val="0"/>
                <w:sz w:val="27"/>
                <w:szCs w:val="27"/>
              </w:rPr>
              <w:t>20</w:t>
            </w:r>
          </w:p>
        </w:tc>
        <w:tc>
          <w:tcPr>
            <w:tcW w:w="1109"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14:paraId="425C7792" w14:textId="77777777" w:rsidR="00DD01D6" w:rsidRPr="00DD01D6" w:rsidRDefault="00DD01D6" w:rsidP="00DD01D6">
            <w:pPr>
              <w:widowControl/>
              <w:spacing w:line="360" w:lineRule="atLeast"/>
              <w:jc w:val="center"/>
              <w:rPr>
                <w:rFonts w:ascii="宋体" w:eastAsia="宋体" w:hAnsi="宋体" w:cs="宋体"/>
                <w:color w:val="3F3F3F"/>
                <w:kern w:val="0"/>
                <w:szCs w:val="21"/>
              </w:rPr>
            </w:pPr>
            <w:r w:rsidRPr="00DD01D6">
              <w:rPr>
                <w:rFonts w:ascii="宋体" w:eastAsia="宋体" w:hAnsi="宋体" w:cs="宋体" w:hint="eastAsia"/>
                <w:color w:val="333333"/>
                <w:kern w:val="0"/>
                <w:sz w:val="27"/>
                <w:szCs w:val="27"/>
              </w:rPr>
              <w:t>11</w:t>
            </w:r>
          </w:p>
        </w:tc>
      </w:tr>
      <w:tr w:rsidR="00DD01D6" w:rsidRPr="00DD01D6" w14:paraId="7B0A5E9D" w14:textId="77777777" w:rsidTr="00AC2CE7">
        <w:tc>
          <w:tcPr>
            <w:tcW w:w="927"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14:paraId="461BC791" w14:textId="77777777" w:rsidR="00DD01D6" w:rsidRPr="00DD01D6" w:rsidRDefault="00DD01D6" w:rsidP="00DD01D6">
            <w:pPr>
              <w:widowControl/>
              <w:spacing w:line="360" w:lineRule="atLeast"/>
              <w:jc w:val="center"/>
              <w:rPr>
                <w:rFonts w:ascii="宋体" w:eastAsia="宋体" w:hAnsi="宋体" w:cs="宋体"/>
                <w:color w:val="3F3F3F"/>
                <w:kern w:val="0"/>
                <w:szCs w:val="21"/>
              </w:rPr>
            </w:pPr>
            <w:r w:rsidRPr="00DD01D6">
              <w:rPr>
                <w:rFonts w:ascii="宋体" w:eastAsia="宋体" w:hAnsi="宋体" w:cs="宋体" w:hint="eastAsia"/>
                <w:color w:val="333333"/>
                <w:kern w:val="0"/>
                <w:sz w:val="27"/>
                <w:szCs w:val="27"/>
              </w:rPr>
              <w:t>020209</w:t>
            </w:r>
          </w:p>
        </w:tc>
        <w:tc>
          <w:tcPr>
            <w:tcW w:w="1472"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14:paraId="32C3D121" w14:textId="77777777" w:rsidR="00DD01D6" w:rsidRPr="00DD01D6" w:rsidRDefault="00DD01D6" w:rsidP="00DD01D6">
            <w:pPr>
              <w:widowControl/>
              <w:spacing w:line="360" w:lineRule="atLeast"/>
              <w:jc w:val="center"/>
              <w:rPr>
                <w:rFonts w:ascii="宋体" w:eastAsia="宋体" w:hAnsi="宋体" w:cs="宋体"/>
                <w:color w:val="3F3F3F"/>
                <w:kern w:val="0"/>
                <w:szCs w:val="21"/>
              </w:rPr>
            </w:pPr>
            <w:r w:rsidRPr="00DD01D6">
              <w:rPr>
                <w:rFonts w:ascii="宋体" w:eastAsia="宋体" w:hAnsi="宋体" w:cs="宋体" w:hint="eastAsia"/>
                <w:color w:val="333333"/>
                <w:kern w:val="0"/>
                <w:sz w:val="27"/>
                <w:szCs w:val="27"/>
              </w:rPr>
              <w:t>数量经济学</w:t>
            </w:r>
          </w:p>
        </w:tc>
        <w:tc>
          <w:tcPr>
            <w:tcW w:w="565"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14:paraId="1D3AB575" w14:textId="77777777" w:rsidR="00DD01D6" w:rsidRPr="00DD01D6" w:rsidRDefault="00DD01D6" w:rsidP="00DD01D6">
            <w:pPr>
              <w:widowControl/>
              <w:spacing w:line="360" w:lineRule="atLeast"/>
              <w:jc w:val="center"/>
              <w:rPr>
                <w:rFonts w:ascii="宋体" w:eastAsia="宋体" w:hAnsi="宋体" w:cs="宋体"/>
                <w:color w:val="3F3F3F"/>
                <w:kern w:val="0"/>
                <w:szCs w:val="21"/>
              </w:rPr>
            </w:pPr>
            <w:r w:rsidRPr="00DD01D6">
              <w:rPr>
                <w:rFonts w:ascii="宋体" w:eastAsia="宋体" w:hAnsi="宋体" w:cs="宋体" w:hint="eastAsia"/>
                <w:color w:val="333333"/>
                <w:kern w:val="0"/>
                <w:sz w:val="27"/>
                <w:szCs w:val="27"/>
              </w:rPr>
              <w:t>360</w:t>
            </w:r>
          </w:p>
        </w:tc>
        <w:tc>
          <w:tcPr>
            <w:tcW w:w="927"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14:paraId="70501481" w14:textId="77777777" w:rsidR="00DD01D6" w:rsidRPr="00DD01D6" w:rsidRDefault="00DD01D6" w:rsidP="00DD01D6">
            <w:pPr>
              <w:widowControl/>
              <w:spacing w:line="360" w:lineRule="atLeast"/>
              <w:jc w:val="center"/>
              <w:rPr>
                <w:rFonts w:ascii="宋体" w:eastAsia="宋体" w:hAnsi="宋体" w:cs="宋体"/>
                <w:color w:val="3F3F3F"/>
                <w:kern w:val="0"/>
                <w:szCs w:val="21"/>
              </w:rPr>
            </w:pPr>
            <w:r w:rsidRPr="00DD01D6">
              <w:rPr>
                <w:rFonts w:ascii="宋体" w:eastAsia="宋体" w:hAnsi="宋体" w:cs="宋体" w:hint="eastAsia"/>
                <w:color w:val="333333"/>
                <w:kern w:val="0"/>
                <w:sz w:val="27"/>
                <w:szCs w:val="27"/>
              </w:rPr>
              <w:t>11</w:t>
            </w:r>
          </w:p>
        </w:tc>
        <w:tc>
          <w:tcPr>
            <w:tcW w:w="1109"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14:paraId="4B2F923F" w14:textId="77777777" w:rsidR="00DD01D6" w:rsidRPr="00DD01D6" w:rsidRDefault="00DD01D6" w:rsidP="00DD01D6">
            <w:pPr>
              <w:widowControl/>
              <w:spacing w:line="360" w:lineRule="atLeast"/>
              <w:jc w:val="center"/>
              <w:rPr>
                <w:rFonts w:ascii="宋体" w:eastAsia="宋体" w:hAnsi="宋体" w:cs="宋体"/>
                <w:color w:val="3F3F3F"/>
                <w:kern w:val="0"/>
                <w:szCs w:val="21"/>
              </w:rPr>
            </w:pPr>
            <w:r w:rsidRPr="00DD01D6">
              <w:rPr>
                <w:rFonts w:ascii="宋体" w:eastAsia="宋体" w:hAnsi="宋体" w:cs="宋体" w:hint="eastAsia"/>
                <w:color w:val="333333"/>
                <w:kern w:val="0"/>
                <w:sz w:val="27"/>
                <w:szCs w:val="27"/>
              </w:rPr>
              <w:t>2</w:t>
            </w:r>
          </w:p>
        </w:tc>
      </w:tr>
      <w:tr w:rsidR="00DD01D6" w:rsidRPr="00DD01D6" w14:paraId="55433189" w14:textId="77777777" w:rsidTr="00AC2CE7">
        <w:tc>
          <w:tcPr>
            <w:tcW w:w="927"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14:paraId="57DCA42C" w14:textId="77777777" w:rsidR="00DD01D6" w:rsidRPr="00DD01D6" w:rsidRDefault="00DD01D6" w:rsidP="00DD01D6">
            <w:pPr>
              <w:widowControl/>
              <w:spacing w:line="360" w:lineRule="atLeast"/>
              <w:jc w:val="center"/>
              <w:rPr>
                <w:rFonts w:ascii="宋体" w:eastAsia="宋体" w:hAnsi="宋体" w:cs="宋体"/>
                <w:color w:val="3F3F3F"/>
                <w:kern w:val="0"/>
                <w:szCs w:val="21"/>
              </w:rPr>
            </w:pPr>
            <w:r w:rsidRPr="00DD01D6">
              <w:rPr>
                <w:rFonts w:ascii="宋体" w:eastAsia="宋体" w:hAnsi="宋体" w:cs="宋体" w:hint="eastAsia"/>
                <w:color w:val="333333"/>
                <w:kern w:val="0"/>
                <w:sz w:val="27"/>
                <w:szCs w:val="27"/>
              </w:rPr>
              <w:t>120100</w:t>
            </w:r>
          </w:p>
        </w:tc>
        <w:tc>
          <w:tcPr>
            <w:tcW w:w="1472"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14:paraId="4692FEA1" w14:textId="77777777" w:rsidR="00DD01D6" w:rsidRPr="00DD01D6" w:rsidRDefault="00DD01D6" w:rsidP="00DD01D6">
            <w:pPr>
              <w:widowControl/>
              <w:spacing w:line="360" w:lineRule="atLeast"/>
              <w:jc w:val="center"/>
              <w:rPr>
                <w:rFonts w:ascii="宋体" w:eastAsia="宋体" w:hAnsi="宋体" w:cs="宋体"/>
                <w:color w:val="3F3F3F"/>
                <w:kern w:val="0"/>
                <w:szCs w:val="21"/>
              </w:rPr>
            </w:pPr>
            <w:r w:rsidRPr="00DD01D6">
              <w:rPr>
                <w:rFonts w:ascii="宋体" w:eastAsia="宋体" w:hAnsi="宋体" w:cs="宋体" w:hint="eastAsia"/>
                <w:color w:val="333333"/>
                <w:kern w:val="0"/>
                <w:sz w:val="27"/>
                <w:szCs w:val="27"/>
              </w:rPr>
              <w:t>管理科学与工程</w:t>
            </w:r>
          </w:p>
        </w:tc>
        <w:tc>
          <w:tcPr>
            <w:tcW w:w="565"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14:paraId="103F4DBE" w14:textId="77777777" w:rsidR="00DD01D6" w:rsidRPr="00DD01D6" w:rsidRDefault="00DD01D6" w:rsidP="00DD01D6">
            <w:pPr>
              <w:widowControl/>
              <w:spacing w:line="360" w:lineRule="atLeast"/>
              <w:jc w:val="center"/>
              <w:rPr>
                <w:rFonts w:ascii="宋体" w:eastAsia="宋体" w:hAnsi="宋体" w:cs="宋体"/>
                <w:color w:val="3F3F3F"/>
                <w:kern w:val="0"/>
                <w:szCs w:val="21"/>
              </w:rPr>
            </w:pPr>
            <w:r w:rsidRPr="00DD01D6">
              <w:rPr>
                <w:rFonts w:ascii="宋体" w:eastAsia="宋体" w:hAnsi="宋体" w:cs="宋体" w:hint="eastAsia"/>
                <w:color w:val="333333"/>
                <w:kern w:val="0"/>
                <w:sz w:val="27"/>
                <w:szCs w:val="27"/>
              </w:rPr>
              <w:t>360</w:t>
            </w:r>
          </w:p>
        </w:tc>
        <w:tc>
          <w:tcPr>
            <w:tcW w:w="927"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14:paraId="67963109" w14:textId="77777777" w:rsidR="00DD01D6" w:rsidRPr="00DD01D6" w:rsidRDefault="00DD01D6" w:rsidP="00DD01D6">
            <w:pPr>
              <w:widowControl/>
              <w:spacing w:line="360" w:lineRule="atLeast"/>
              <w:jc w:val="center"/>
              <w:rPr>
                <w:rFonts w:ascii="宋体" w:eastAsia="宋体" w:hAnsi="宋体" w:cs="宋体"/>
                <w:color w:val="3F3F3F"/>
                <w:kern w:val="0"/>
                <w:szCs w:val="21"/>
              </w:rPr>
            </w:pPr>
            <w:r w:rsidRPr="00DD01D6">
              <w:rPr>
                <w:rFonts w:ascii="宋体" w:eastAsia="宋体" w:hAnsi="宋体" w:cs="宋体" w:hint="eastAsia"/>
                <w:color w:val="333333"/>
                <w:kern w:val="0"/>
                <w:sz w:val="27"/>
                <w:szCs w:val="27"/>
              </w:rPr>
              <w:t>1</w:t>
            </w:r>
          </w:p>
        </w:tc>
        <w:tc>
          <w:tcPr>
            <w:tcW w:w="1109"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14:paraId="07E41D42" w14:textId="77777777" w:rsidR="00DD01D6" w:rsidRPr="00DD01D6" w:rsidRDefault="00DD01D6" w:rsidP="00DD01D6">
            <w:pPr>
              <w:widowControl/>
              <w:spacing w:line="360" w:lineRule="atLeast"/>
              <w:jc w:val="center"/>
              <w:rPr>
                <w:rFonts w:ascii="宋体" w:eastAsia="宋体" w:hAnsi="宋体" w:cs="宋体"/>
                <w:color w:val="3F3F3F"/>
                <w:kern w:val="0"/>
                <w:szCs w:val="21"/>
              </w:rPr>
            </w:pPr>
            <w:r w:rsidRPr="00DD01D6">
              <w:rPr>
                <w:rFonts w:ascii="宋体" w:eastAsia="宋体" w:hAnsi="宋体" w:cs="宋体" w:hint="eastAsia"/>
                <w:color w:val="333333"/>
                <w:kern w:val="0"/>
                <w:sz w:val="27"/>
                <w:szCs w:val="27"/>
              </w:rPr>
              <w:t>0</w:t>
            </w:r>
          </w:p>
        </w:tc>
      </w:tr>
      <w:tr w:rsidR="00DD01D6" w:rsidRPr="00DD01D6" w14:paraId="747E96C9" w14:textId="77777777" w:rsidTr="00AC2CE7">
        <w:tc>
          <w:tcPr>
            <w:tcW w:w="927"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14:paraId="0DD03654" w14:textId="77777777" w:rsidR="00DD01D6" w:rsidRPr="00DD01D6" w:rsidRDefault="00DD01D6" w:rsidP="00DD01D6">
            <w:pPr>
              <w:widowControl/>
              <w:spacing w:line="360" w:lineRule="atLeast"/>
              <w:jc w:val="center"/>
              <w:rPr>
                <w:rFonts w:ascii="宋体" w:eastAsia="宋体" w:hAnsi="宋体" w:cs="宋体"/>
                <w:color w:val="3F3F3F"/>
                <w:kern w:val="0"/>
                <w:szCs w:val="21"/>
              </w:rPr>
            </w:pPr>
            <w:r w:rsidRPr="00DD01D6">
              <w:rPr>
                <w:rFonts w:ascii="宋体" w:eastAsia="宋体" w:hAnsi="宋体" w:cs="宋体" w:hint="eastAsia"/>
                <w:color w:val="333333"/>
                <w:kern w:val="0"/>
                <w:sz w:val="27"/>
                <w:szCs w:val="27"/>
              </w:rPr>
              <w:t>025200</w:t>
            </w:r>
          </w:p>
        </w:tc>
        <w:tc>
          <w:tcPr>
            <w:tcW w:w="1472"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14:paraId="07C0FB07" w14:textId="77777777" w:rsidR="00DD01D6" w:rsidRPr="00DD01D6" w:rsidRDefault="00DD01D6" w:rsidP="00DD01D6">
            <w:pPr>
              <w:widowControl/>
              <w:spacing w:line="360" w:lineRule="atLeast"/>
              <w:jc w:val="center"/>
              <w:rPr>
                <w:rFonts w:ascii="宋体" w:eastAsia="宋体" w:hAnsi="宋体" w:cs="宋体"/>
                <w:color w:val="3F3F3F"/>
                <w:kern w:val="0"/>
                <w:szCs w:val="21"/>
              </w:rPr>
            </w:pPr>
            <w:r w:rsidRPr="00DD01D6">
              <w:rPr>
                <w:rFonts w:ascii="宋体" w:eastAsia="宋体" w:hAnsi="宋体" w:cs="宋体" w:hint="eastAsia"/>
                <w:color w:val="333333"/>
                <w:kern w:val="0"/>
                <w:sz w:val="27"/>
                <w:szCs w:val="27"/>
              </w:rPr>
              <w:t>应用统计</w:t>
            </w:r>
          </w:p>
        </w:tc>
        <w:tc>
          <w:tcPr>
            <w:tcW w:w="565"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14:paraId="116AEC1A" w14:textId="77777777" w:rsidR="00DD01D6" w:rsidRPr="00DD01D6" w:rsidRDefault="00DD01D6" w:rsidP="00DD01D6">
            <w:pPr>
              <w:widowControl/>
              <w:spacing w:line="360" w:lineRule="atLeast"/>
              <w:jc w:val="center"/>
              <w:rPr>
                <w:rFonts w:ascii="宋体" w:eastAsia="宋体" w:hAnsi="宋体" w:cs="宋体"/>
                <w:color w:val="3F3F3F"/>
                <w:kern w:val="0"/>
                <w:szCs w:val="21"/>
              </w:rPr>
            </w:pPr>
            <w:r w:rsidRPr="00DD01D6">
              <w:rPr>
                <w:rFonts w:ascii="宋体" w:eastAsia="宋体" w:hAnsi="宋体" w:cs="宋体" w:hint="eastAsia"/>
                <w:color w:val="333333"/>
                <w:kern w:val="0"/>
                <w:sz w:val="27"/>
                <w:szCs w:val="27"/>
              </w:rPr>
              <w:t>378</w:t>
            </w:r>
          </w:p>
        </w:tc>
        <w:tc>
          <w:tcPr>
            <w:tcW w:w="927"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14:paraId="4DF04988" w14:textId="77777777" w:rsidR="00DD01D6" w:rsidRPr="00DD01D6" w:rsidRDefault="00DD01D6" w:rsidP="00DD01D6">
            <w:pPr>
              <w:widowControl/>
              <w:spacing w:line="360" w:lineRule="atLeast"/>
              <w:jc w:val="center"/>
              <w:rPr>
                <w:rFonts w:ascii="宋体" w:eastAsia="宋体" w:hAnsi="宋体" w:cs="宋体"/>
                <w:color w:val="3F3F3F"/>
                <w:kern w:val="0"/>
                <w:szCs w:val="21"/>
              </w:rPr>
            </w:pPr>
            <w:r w:rsidRPr="00DD01D6">
              <w:rPr>
                <w:rFonts w:ascii="宋体" w:eastAsia="宋体" w:hAnsi="宋体" w:cs="宋体" w:hint="eastAsia"/>
                <w:color w:val="333333"/>
                <w:kern w:val="0"/>
                <w:sz w:val="27"/>
                <w:szCs w:val="27"/>
              </w:rPr>
              <w:t>113</w:t>
            </w:r>
          </w:p>
        </w:tc>
        <w:tc>
          <w:tcPr>
            <w:tcW w:w="1109"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14:paraId="1641C711" w14:textId="77777777" w:rsidR="00DD01D6" w:rsidRPr="00DD01D6" w:rsidRDefault="00DD01D6" w:rsidP="00DD01D6">
            <w:pPr>
              <w:widowControl/>
              <w:spacing w:line="360" w:lineRule="atLeast"/>
              <w:jc w:val="center"/>
              <w:rPr>
                <w:rFonts w:ascii="宋体" w:eastAsia="宋体" w:hAnsi="宋体" w:cs="宋体"/>
                <w:color w:val="3F3F3F"/>
                <w:kern w:val="0"/>
                <w:szCs w:val="21"/>
              </w:rPr>
            </w:pPr>
            <w:r w:rsidRPr="00DD01D6">
              <w:rPr>
                <w:rFonts w:ascii="宋体" w:eastAsia="宋体" w:hAnsi="宋体" w:cs="宋体" w:hint="eastAsia"/>
                <w:color w:val="333333"/>
                <w:kern w:val="0"/>
                <w:sz w:val="27"/>
                <w:szCs w:val="27"/>
              </w:rPr>
              <w:t>12</w:t>
            </w:r>
          </w:p>
        </w:tc>
      </w:tr>
    </w:tbl>
    <w:p w14:paraId="376BA564" w14:textId="77777777" w:rsidR="00DD01D6" w:rsidRPr="00DD01D6" w:rsidRDefault="00DD01D6" w:rsidP="00DD01D6">
      <w:pPr>
        <w:widowControl/>
        <w:shd w:val="clear" w:color="auto" w:fill="FFFFFF"/>
        <w:spacing w:line="360" w:lineRule="atLeast"/>
        <w:jc w:val="left"/>
        <w:rPr>
          <w:rFonts w:ascii="宋体" w:eastAsia="宋体" w:hAnsi="宋体" w:cs="宋体"/>
          <w:color w:val="3F3F3F"/>
          <w:kern w:val="0"/>
          <w:szCs w:val="21"/>
        </w:rPr>
      </w:pPr>
      <w:r w:rsidRPr="00DD01D6">
        <w:rPr>
          <w:rFonts w:ascii="宋体" w:eastAsia="宋体" w:hAnsi="宋体" w:cs="宋体" w:hint="eastAsia"/>
          <w:b/>
          <w:bCs/>
          <w:color w:val="333333"/>
          <w:kern w:val="0"/>
          <w:sz w:val="27"/>
          <w:szCs w:val="27"/>
        </w:rPr>
        <w:t>四、复试内容、形式及时间</w:t>
      </w:r>
    </w:p>
    <w:p w14:paraId="37B4B748" w14:textId="77777777" w:rsidR="00DD01D6" w:rsidRPr="00DD01D6" w:rsidRDefault="00DD01D6" w:rsidP="00DD01D6">
      <w:pPr>
        <w:widowControl/>
        <w:shd w:val="clear" w:color="auto" w:fill="FFFFFF"/>
        <w:spacing w:line="360" w:lineRule="atLeast"/>
        <w:ind w:firstLine="677"/>
        <w:jc w:val="left"/>
        <w:rPr>
          <w:rFonts w:ascii="宋体" w:eastAsia="宋体" w:hAnsi="宋体" w:cs="宋体"/>
          <w:color w:val="3F3F3F"/>
          <w:kern w:val="0"/>
          <w:szCs w:val="21"/>
        </w:rPr>
      </w:pPr>
      <w:r w:rsidRPr="00DD01D6">
        <w:rPr>
          <w:rFonts w:ascii="宋体" w:eastAsia="宋体" w:hAnsi="宋体" w:cs="宋体" w:hint="eastAsia"/>
          <w:color w:val="333333"/>
          <w:kern w:val="0"/>
          <w:sz w:val="27"/>
          <w:szCs w:val="27"/>
        </w:rPr>
        <w:lastRenderedPageBreak/>
        <w:t>1.复试内容：（1）资格审查；（2）思想政治品德考核；（3）专业基础知识和专业综合能力；（4）综合素质和能力；（5）外语听说；（6）心理健康测试；（7）体检。</w:t>
      </w:r>
    </w:p>
    <w:p w14:paraId="2AE829B6" w14:textId="77777777" w:rsidR="00DD01D6" w:rsidRPr="00DD01D6" w:rsidRDefault="00DD01D6" w:rsidP="00DD01D6">
      <w:pPr>
        <w:widowControl/>
        <w:shd w:val="clear" w:color="auto" w:fill="FFFFFF"/>
        <w:spacing w:line="360" w:lineRule="atLeast"/>
        <w:ind w:firstLine="475"/>
        <w:jc w:val="left"/>
        <w:rPr>
          <w:rFonts w:ascii="宋体" w:eastAsia="宋体" w:hAnsi="宋体" w:cs="宋体"/>
          <w:color w:val="3F3F3F"/>
          <w:kern w:val="0"/>
          <w:szCs w:val="21"/>
        </w:rPr>
      </w:pPr>
      <w:r w:rsidRPr="00DD01D6">
        <w:rPr>
          <w:rFonts w:ascii="宋体" w:eastAsia="宋体" w:hAnsi="宋体" w:cs="宋体" w:hint="eastAsia"/>
          <w:color w:val="333333"/>
          <w:kern w:val="0"/>
          <w:sz w:val="27"/>
          <w:szCs w:val="27"/>
        </w:rPr>
        <w:t>2.复试形式：包括笔试和综合面试。</w:t>
      </w:r>
    </w:p>
    <w:p w14:paraId="2794FBD1" w14:textId="77777777" w:rsidR="00DD01D6" w:rsidRPr="00DD01D6" w:rsidRDefault="00DD01D6" w:rsidP="00DD01D6">
      <w:pPr>
        <w:widowControl/>
        <w:shd w:val="clear" w:color="auto" w:fill="FFFFFF"/>
        <w:spacing w:line="360" w:lineRule="atLeast"/>
        <w:ind w:firstLine="475"/>
        <w:jc w:val="left"/>
        <w:rPr>
          <w:rFonts w:ascii="宋体" w:eastAsia="宋体" w:hAnsi="宋体" w:cs="宋体"/>
          <w:color w:val="3F3F3F"/>
          <w:kern w:val="0"/>
          <w:szCs w:val="21"/>
        </w:rPr>
      </w:pPr>
      <w:r w:rsidRPr="00DD01D6">
        <w:rPr>
          <w:rFonts w:ascii="宋体" w:eastAsia="宋体" w:hAnsi="宋体" w:cs="宋体" w:hint="eastAsia"/>
          <w:color w:val="333333"/>
          <w:kern w:val="0"/>
          <w:sz w:val="27"/>
          <w:szCs w:val="27"/>
        </w:rPr>
        <w:t>（1）笔试:专业课考试须采用笔试形式，测试学生专业素质和专业能力，考试时间3小时。考试科目以《中南财经政法大学2019年攻读硕士学位研究生招生简章》公布的为准，考试内容由各专业自行确定。</w:t>
      </w:r>
    </w:p>
    <w:p w14:paraId="198D4C75" w14:textId="77777777" w:rsidR="00DD01D6" w:rsidRPr="00DD01D6" w:rsidRDefault="00DD01D6" w:rsidP="00DD01D6">
      <w:pPr>
        <w:widowControl/>
        <w:shd w:val="clear" w:color="auto" w:fill="FFFFFF"/>
        <w:spacing w:line="360" w:lineRule="atLeast"/>
        <w:ind w:firstLine="475"/>
        <w:jc w:val="left"/>
        <w:rPr>
          <w:rFonts w:ascii="宋体" w:eastAsia="宋体" w:hAnsi="宋体" w:cs="宋体"/>
          <w:color w:val="3F3F3F"/>
          <w:kern w:val="0"/>
          <w:szCs w:val="21"/>
        </w:rPr>
      </w:pPr>
      <w:r w:rsidRPr="00DD01D6">
        <w:rPr>
          <w:rFonts w:ascii="宋体" w:eastAsia="宋体" w:hAnsi="宋体" w:cs="宋体" w:hint="eastAsia"/>
          <w:color w:val="333333"/>
          <w:kern w:val="0"/>
          <w:sz w:val="27"/>
          <w:szCs w:val="27"/>
        </w:rPr>
        <w:t>（2）外语听说测试:外语听说测试一般应单独进行，具体做法由专业确定。</w:t>
      </w:r>
    </w:p>
    <w:p w14:paraId="5CBADB93" w14:textId="77777777" w:rsidR="00DD01D6" w:rsidRPr="00DD01D6" w:rsidRDefault="00DD01D6" w:rsidP="00DD01D6">
      <w:pPr>
        <w:widowControl/>
        <w:shd w:val="clear" w:color="auto" w:fill="FFFFFF"/>
        <w:spacing w:line="360" w:lineRule="atLeast"/>
        <w:ind w:firstLine="475"/>
        <w:jc w:val="left"/>
        <w:rPr>
          <w:rFonts w:ascii="宋体" w:eastAsia="宋体" w:hAnsi="宋体" w:cs="宋体"/>
          <w:color w:val="3F3F3F"/>
          <w:kern w:val="0"/>
          <w:szCs w:val="21"/>
        </w:rPr>
      </w:pPr>
      <w:r w:rsidRPr="00DD01D6">
        <w:rPr>
          <w:rFonts w:ascii="宋体" w:eastAsia="宋体" w:hAnsi="宋体" w:cs="宋体" w:hint="eastAsia"/>
          <w:color w:val="333333"/>
          <w:kern w:val="0"/>
          <w:sz w:val="27"/>
          <w:szCs w:val="27"/>
        </w:rPr>
        <w:t>（3）综合面试:面试主要对考生的知识结构、综合素质和能力等进行测试。每个考生的面试时间一般为8-10分钟。同一专业各复试小组的面试方式、时间、标准等要统一。</w:t>
      </w:r>
    </w:p>
    <w:p w14:paraId="078683A7" w14:textId="77777777" w:rsidR="00DD01D6" w:rsidRPr="00DD01D6" w:rsidRDefault="00DD01D6" w:rsidP="00DD01D6">
      <w:pPr>
        <w:widowControl/>
        <w:shd w:val="clear" w:color="auto" w:fill="FFFFFF"/>
        <w:spacing w:line="360" w:lineRule="atLeast"/>
        <w:ind w:firstLine="475"/>
        <w:jc w:val="left"/>
        <w:rPr>
          <w:rFonts w:ascii="宋体" w:eastAsia="宋体" w:hAnsi="宋体" w:cs="宋体"/>
          <w:color w:val="3F3F3F"/>
          <w:kern w:val="0"/>
          <w:szCs w:val="21"/>
        </w:rPr>
      </w:pPr>
      <w:r w:rsidRPr="00DD01D6">
        <w:rPr>
          <w:rFonts w:ascii="宋体" w:eastAsia="宋体" w:hAnsi="宋体" w:cs="宋体" w:hint="eastAsia"/>
          <w:color w:val="333333"/>
          <w:kern w:val="0"/>
          <w:sz w:val="27"/>
          <w:szCs w:val="27"/>
        </w:rPr>
        <w:t>（4）以同等学力身份（以报名时为准，指成人应届本科毕业生及复试时尚未取得本科毕业证书的自考和网络教育考试）报考的考生，复试时加试至少两门本科主干课程。加试方式为笔试，考试时间为3小时/科目，试卷满分100分，60分为合格。</w:t>
      </w:r>
    </w:p>
    <w:p w14:paraId="4E754AB3" w14:textId="77777777" w:rsidR="00DD01D6" w:rsidRPr="00DD01D6" w:rsidRDefault="00DD01D6" w:rsidP="00DD01D6">
      <w:pPr>
        <w:widowControl/>
        <w:shd w:val="clear" w:color="auto" w:fill="FFFFFF"/>
        <w:spacing w:line="360" w:lineRule="atLeast"/>
        <w:ind w:firstLine="475"/>
        <w:jc w:val="left"/>
        <w:rPr>
          <w:rFonts w:ascii="宋体" w:eastAsia="宋体" w:hAnsi="宋体" w:cs="宋体"/>
          <w:color w:val="3F3F3F"/>
          <w:kern w:val="0"/>
          <w:szCs w:val="21"/>
        </w:rPr>
      </w:pPr>
      <w:r w:rsidRPr="00DD01D6">
        <w:rPr>
          <w:rFonts w:ascii="宋体" w:eastAsia="宋体" w:hAnsi="宋体" w:cs="宋体" w:hint="eastAsia"/>
          <w:color w:val="333333"/>
          <w:kern w:val="0"/>
          <w:sz w:val="27"/>
          <w:szCs w:val="27"/>
        </w:rPr>
        <w:t>（5）资格审查、思想政治品德考核、心理健康测试及体检工作，在复试阶段完成。</w:t>
      </w:r>
    </w:p>
    <w:p w14:paraId="04BF953D" w14:textId="77777777" w:rsidR="00DD01D6" w:rsidRPr="00DD01D6" w:rsidRDefault="00DD01D6" w:rsidP="00DD01D6">
      <w:pPr>
        <w:widowControl/>
        <w:shd w:val="clear" w:color="auto" w:fill="FFFFFF"/>
        <w:spacing w:line="360" w:lineRule="atLeast"/>
        <w:ind w:firstLine="475"/>
        <w:jc w:val="left"/>
        <w:rPr>
          <w:rFonts w:ascii="宋体" w:eastAsia="宋体" w:hAnsi="宋体" w:cs="宋体"/>
          <w:color w:val="3F3F3F"/>
          <w:kern w:val="0"/>
          <w:szCs w:val="21"/>
        </w:rPr>
      </w:pPr>
      <w:r w:rsidRPr="00DD01D6">
        <w:rPr>
          <w:rFonts w:ascii="宋体" w:eastAsia="宋体" w:hAnsi="宋体" w:cs="宋体" w:hint="eastAsia"/>
          <w:color w:val="333333"/>
          <w:kern w:val="0"/>
          <w:sz w:val="27"/>
          <w:szCs w:val="27"/>
        </w:rPr>
        <w:t>所有进入复试的考生，在资格审核时，须提交1份《学历认证报告》或《教育部学历证书电子注册备案表》或《教育部学籍在线验证报告》。认证办法详见中国高等教育学生信息网</w:t>
      </w:r>
      <w:r w:rsidRPr="00DD01D6">
        <w:rPr>
          <w:rFonts w:ascii="宋体" w:eastAsia="宋体" w:hAnsi="宋体" w:cs="宋体" w:hint="eastAsia"/>
          <w:color w:val="333333"/>
          <w:kern w:val="0"/>
          <w:sz w:val="27"/>
          <w:szCs w:val="27"/>
        </w:rPr>
        <w:lastRenderedPageBreak/>
        <w:t>（</w:t>
      </w:r>
      <w:hyperlink r:id="rId6" w:history="1">
        <w:r w:rsidRPr="00DD01D6">
          <w:rPr>
            <w:rFonts w:ascii="宋体" w:eastAsia="宋体" w:hAnsi="宋体" w:cs="宋体" w:hint="eastAsia"/>
            <w:color w:val="000000"/>
            <w:kern w:val="0"/>
            <w:sz w:val="27"/>
            <w:szCs w:val="27"/>
            <w:u w:val="single"/>
          </w:rPr>
          <w:t>http://www.chsi.com.cn/</w:t>
        </w:r>
      </w:hyperlink>
      <w:r w:rsidRPr="00DD01D6">
        <w:rPr>
          <w:rFonts w:ascii="宋体" w:eastAsia="宋体" w:hAnsi="宋体" w:cs="宋体" w:hint="eastAsia"/>
          <w:color w:val="333333"/>
          <w:kern w:val="0"/>
          <w:sz w:val="27"/>
          <w:szCs w:val="27"/>
        </w:rPr>
        <w:t>）。取得境外大学文凭的考生复试报到时，须提交“教育部留学服务中心”出具的认证报告，相关认证流程请查询中国留学网（</w:t>
      </w:r>
      <w:r w:rsidRPr="00DD01D6">
        <w:rPr>
          <w:rFonts w:ascii="宋体" w:eastAsia="宋体" w:hAnsi="宋体" w:cs="宋体" w:hint="eastAsia"/>
          <w:color w:val="000000"/>
          <w:kern w:val="0"/>
          <w:sz w:val="27"/>
          <w:szCs w:val="27"/>
        </w:rPr>
        <w:t>http</w:t>
      </w:r>
      <w:r w:rsidRPr="00DD01D6">
        <w:rPr>
          <w:rFonts w:ascii="宋体" w:eastAsia="宋体" w:hAnsi="宋体" w:cs="宋体" w:hint="eastAsia"/>
          <w:color w:val="333333"/>
          <w:kern w:val="0"/>
          <w:sz w:val="27"/>
          <w:szCs w:val="27"/>
        </w:rPr>
        <w:t>://</w:t>
      </w:r>
      <w:hyperlink r:id="rId7" w:history="1">
        <w:r w:rsidRPr="00DD01D6">
          <w:rPr>
            <w:rFonts w:ascii="宋体" w:eastAsia="宋体" w:hAnsi="宋体" w:cs="宋体" w:hint="eastAsia"/>
            <w:color w:val="000000"/>
            <w:kern w:val="0"/>
            <w:sz w:val="27"/>
            <w:szCs w:val="27"/>
            <w:u w:val="single"/>
          </w:rPr>
          <w:t>www.cscse.edu.cn</w:t>
        </w:r>
      </w:hyperlink>
      <w:r w:rsidRPr="00DD01D6">
        <w:rPr>
          <w:rFonts w:ascii="宋体" w:eastAsia="宋体" w:hAnsi="宋体" w:cs="宋体" w:hint="eastAsia"/>
          <w:color w:val="333333"/>
          <w:kern w:val="0"/>
          <w:sz w:val="27"/>
          <w:szCs w:val="27"/>
        </w:rPr>
        <w:t>）。详细情况见“2019年硕士研究生复试资格审查的具体要求及说明”。未提交或未按时提交《认证报告》或《教育部学历证书电子注册备案表》或《教育部学籍在线验证报告》，取消复试资格。</w:t>
      </w:r>
    </w:p>
    <w:p w14:paraId="44CD0154" w14:textId="77777777" w:rsidR="00DD01D6" w:rsidRPr="00DD01D6" w:rsidRDefault="00DD01D6" w:rsidP="00DD01D6">
      <w:pPr>
        <w:widowControl/>
        <w:shd w:val="clear" w:color="auto" w:fill="FFFFFF"/>
        <w:spacing w:line="360" w:lineRule="atLeast"/>
        <w:ind w:firstLine="547"/>
        <w:jc w:val="left"/>
        <w:rPr>
          <w:rFonts w:ascii="宋体" w:eastAsia="宋体" w:hAnsi="宋体" w:cs="宋体"/>
          <w:color w:val="3F3F3F"/>
          <w:kern w:val="0"/>
          <w:szCs w:val="21"/>
        </w:rPr>
      </w:pPr>
      <w:r w:rsidRPr="00DD01D6">
        <w:rPr>
          <w:rFonts w:ascii="宋体" w:eastAsia="宋体" w:hAnsi="宋体" w:cs="宋体" w:hint="eastAsia"/>
          <w:color w:val="3F3F3F"/>
          <w:kern w:val="0"/>
          <w:sz w:val="27"/>
          <w:szCs w:val="27"/>
        </w:rPr>
        <w:t>3.复试时间为2019年，具体安排为</w:t>
      </w:r>
      <w:r w:rsidRPr="00DD01D6">
        <w:rPr>
          <w:rFonts w:ascii="宋体" w:eastAsia="宋体" w:hAnsi="宋体" w:cs="宋体" w:hint="eastAsia"/>
          <w:color w:val="333333"/>
          <w:kern w:val="0"/>
          <w:sz w:val="27"/>
          <w:szCs w:val="27"/>
        </w:rPr>
        <w:t>：</w:t>
      </w:r>
    </w:p>
    <w:tbl>
      <w:tblPr>
        <w:tblW w:w="5000" w:type="pct"/>
        <w:shd w:val="clear" w:color="auto" w:fill="F7F9FD"/>
        <w:tblCellMar>
          <w:left w:w="0" w:type="dxa"/>
          <w:right w:w="0" w:type="dxa"/>
        </w:tblCellMar>
        <w:tblLook w:val="04A0" w:firstRow="1" w:lastRow="0" w:firstColumn="1" w:lastColumn="0" w:noHBand="0" w:noVBand="1"/>
      </w:tblPr>
      <w:tblGrid>
        <w:gridCol w:w="1973"/>
        <w:gridCol w:w="6317"/>
      </w:tblGrid>
      <w:tr w:rsidR="00DD01D6" w:rsidRPr="00DD01D6" w14:paraId="615AC64E" w14:textId="77777777" w:rsidTr="00DD01D6">
        <w:tc>
          <w:tcPr>
            <w:tcW w:w="1190"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14:paraId="07B8C7E3" w14:textId="77777777" w:rsidR="00DD01D6" w:rsidRPr="00DD01D6" w:rsidRDefault="00DD01D6" w:rsidP="00DD01D6">
            <w:pPr>
              <w:widowControl/>
              <w:spacing w:line="360" w:lineRule="atLeast"/>
              <w:jc w:val="center"/>
              <w:rPr>
                <w:rFonts w:ascii="宋体" w:eastAsia="宋体" w:hAnsi="宋体" w:cs="宋体"/>
                <w:color w:val="3F3F3F"/>
                <w:kern w:val="0"/>
                <w:szCs w:val="21"/>
              </w:rPr>
            </w:pPr>
            <w:r w:rsidRPr="00DD01D6">
              <w:rPr>
                <w:rFonts w:ascii="宋体" w:eastAsia="宋体" w:hAnsi="宋体" w:cs="宋体" w:hint="eastAsia"/>
                <w:color w:val="3F3F3F"/>
                <w:kern w:val="0"/>
                <w:sz w:val="27"/>
                <w:szCs w:val="27"/>
              </w:rPr>
              <w:t>时间</w:t>
            </w:r>
          </w:p>
        </w:tc>
        <w:tc>
          <w:tcPr>
            <w:tcW w:w="3810"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14:paraId="56D9172C" w14:textId="77777777" w:rsidR="00DD01D6" w:rsidRPr="00DD01D6" w:rsidRDefault="00DD01D6" w:rsidP="00DD01D6">
            <w:pPr>
              <w:widowControl/>
              <w:spacing w:line="360" w:lineRule="atLeast"/>
              <w:jc w:val="center"/>
              <w:rPr>
                <w:rFonts w:ascii="宋体" w:eastAsia="宋体" w:hAnsi="宋体" w:cs="宋体"/>
                <w:color w:val="3F3F3F"/>
                <w:kern w:val="0"/>
                <w:szCs w:val="21"/>
              </w:rPr>
            </w:pPr>
            <w:r w:rsidRPr="00DD01D6">
              <w:rPr>
                <w:rFonts w:ascii="宋体" w:eastAsia="宋体" w:hAnsi="宋体" w:cs="宋体" w:hint="eastAsia"/>
                <w:color w:val="3F3F3F"/>
                <w:kern w:val="0"/>
                <w:sz w:val="27"/>
                <w:szCs w:val="27"/>
              </w:rPr>
              <w:t>复试工作安排</w:t>
            </w:r>
          </w:p>
        </w:tc>
      </w:tr>
      <w:tr w:rsidR="00DD01D6" w:rsidRPr="00DD01D6" w14:paraId="2F1AFA9A" w14:textId="77777777" w:rsidTr="00DD01D6">
        <w:tc>
          <w:tcPr>
            <w:tcW w:w="1190"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14:paraId="72767793" w14:textId="77777777" w:rsidR="00DD01D6" w:rsidRPr="00DD01D6" w:rsidRDefault="00DD01D6" w:rsidP="00DD01D6">
            <w:pPr>
              <w:widowControl/>
              <w:spacing w:line="360" w:lineRule="atLeast"/>
              <w:jc w:val="center"/>
              <w:rPr>
                <w:rFonts w:ascii="宋体" w:eastAsia="宋体" w:hAnsi="宋体" w:cs="宋体"/>
                <w:color w:val="3F3F3F"/>
                <w:kern w:val="0"/>
                <w:szCs w:val="21"/>
              </w:rPr>
            </w:pPr>
            <w:r w:rsidRPr="00DD01D6">
              <w:rPr>
                <w:rFonts w:ascii="宋体" w:eastAsia="宋体" w:hAnsi="宋体" w:cs="宋体" w:hint="eastAsia"/>
                <w:color w:val="3F3F3F"/>
                <w:kern w:val="0"/>
                <w:sz w:val="27"/>
                <w:szCs w:val="27"/>
              </w:rPr>
              <w:t>3月22日</w:t>
            </w:r>
          </w:p>
          <w:p w14:paraId="45D6290E" w14:textId="77777777" w:rsidR="00DD01D6" w:rsidRPr="00DD01D6" w:rsidRDefault="00DD01D6" w:rsidP="00DD01D6">
            <w:pPr>
              <w:widowControl/>
              <w:spacing w:line="360" w:lineRule="atLeast"/>
              <w:jc w:val="center"/>
              <w:rPr>
                <w:rFonts w:ascii="宋体" w:eastAsia="宋体" w:hAnsi="宋体" w:cs="宋体"/>
                <w:color w:val="3F3F3F"/>
                <w:kern w:val="0"/>
                <w:szCs w:val="21"/>
              </w:rPr>
            </w:pPr>
            <w:r w:rsidRPr="00DD01D6">
              <w:rPr>
                <w:rFonts w:ascii="宋体" w:eastAsia="宋体" w:hAnsi="宋体" w:cs="宋体" w:hint="eastAsia"/>
                <w:color w:val="3F3F3F"/>
                <w:kern w:val="0"/>
                <w:sz w:val="27"/>
                <w:szCs w:val="27"/>
              </w:rPr>
              <w:t>（全天）</w:t>
            </w:r>
          </w:p>
        </w:tc>
        <w:tc>
          <w:tcPr>
            <w:tcW w:w="3810"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14:paraId="43F1D23B" w14:textId="77777777" w:rsidR="00DD01D6" w:rsidRPr="00DD01D6" w:rsidRDefault="00DD01D6" w:rsidP="00DD01D6">
            <w:pPr>
              <w:widowControl/>
              <w:shd w:val="clear" w:color="auto" w:fill="FFFFFF"/>
              <w:spacing w:line="360" w:lineRule="atLeast"/>
              <w:jc w:val="center"/>
              <w:rPr>
                <w:rFonts w:ascii="宋体" w:eastAsia="宋体" w:hAnsi="宋体" w:cs="宋体"/>
                <w:color w:val="3F3F3F"/>
                <w:kern w:val="0"/>
                <w:szCs w:val="21"/>
              </w:rPr>
            </w:pPr>
            <w:r w:rsidRPr="00DD01D6">
              <w:rPr>
                <w:rFonts w:ascii="宋体" w:eastAsia="宋体" w:hAnsi="宋体" w:cs="宋体" w:hint="eastAsia"/>
                <w:color w:val="3F3F3F"/>
                <w:kern w:val="0"/>
                <w:sz w:val="27"/>
                <w:szCs w:val="27"/>
              </w:rPr>
              <w:t>考生报到：南湖校区文波楼328进行资格审查、交纳复试费；校医院领取体检表</w:t>
            </w:r>
          </w:p>
        </w:tc>
      </w:tr>
      <w:tr w:rsidR="00DD01D6" w:rsidRPr="00DD01D6" w14:paraId="1B060225" w14:textId="77777777" w:rsidTr="00DD01D6">
        <w:tc>
          <w:tcPr>
            <w:tcW w:w="1190"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14:paraId="390C9F44" w14:textId="77777777" w:rsidR="00DD01D6" w:rsidRPr="00DD01D6" w:rsidRDefault="00DD01D6" w:rsidP="00DD01D6">
            <w:pPr>
              <w:widowControl/>
              <w:spacing w:line="360" w:lineRule="atLeast"/>
              <w:jc w:val="center"/>
              <w:rPr>
                <w:rFonts w:ascii="宋体" w:eastAsia="宋体" w:hAnsi="宋体" w:cs="宋体"/>
                <w:color w:val="3F3F3F"/>
                <w:kern w:val="0"/>
                <w:szCs w:val="21"/>
              </w:rPr>
            </w:pPr>
            <w:r w:rsidRPr="00DD01D6">
              <w:rPr>
                <w:rFonts w:ascii="宋体" w:eastAsia="宋体" w:hAnsi="宋体" w:cs="宋体" w:hint="eastAsia"/>
                <w:color w:val="3F3F3F"/>
                <w:kern w:val="0"/>
                <w:sz w:val="27"/>
                <w:szCs w:val="27"/>
              </w:rPr>
              <w:t>3月23日8:30-11:30</w:t>
            </w:r>
          </w:p>
        </w:tc>
        <w:tc>
          <w:tcPr>
            <w:tcW w:w="3810"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14:paraId="3446CBD2" w14:textId="77777777" w:rsidR="00DD01D6" w:rsidRPr="00DD01D6" w:rsidRDefault="00DD01D6" w:rsidP="00DD01D6">
            <w:pPr>
              <w:widowControl/>
              <w:spacing w:line="360" w:lineRule="atLeast"/>
              <w:jc w:val="left"/>
              <w:rPr>
                <w:rFonts w:ascii="宋体" w:eastAsia="宋体" w:hAnsi="宋体" w:cs="宋体"/>
                <w:color w:val="3F3F3F"/>
                <w:kern w:val="0"/>
                <w:szCs w:val="21"/>
              </w:rPr>
            </w:pPr>
            <w:r w:rsidRPr="00DD01D6">
              <w:rPr>
                <w:rFonts w:ascii="宋体" w:eastAsia="宋体" w:hAnsi="宋体" w:cs="宋体" w:hint="eastAsia"/>
                <w:color w:val="3F3F3F"/>
                <w:kern w:val="0"/>
                <w:sz w:val="27"/>
                <w:szCs w:val="27"/>
              </w:rPr>
              <w:t>考生笔试：南湖校区文添楼203、205、206教室</w:t>
            </w:r>
          </w:p>
        </w:tc>
      </w:tr>
      <w:tr w:rsidR="00DD01D6" w:rsidRPr="00DD01D6" w14:paraId="40244FD7" w14:textId="77777777" w:rsidTr="00DD01D6">
        <w:tc>
          <w:tcPr>
            <w:tcW w:w="1190"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14:paraId="508D0A86" w14:textId="77777777" w:rsidR="00DD01D6" w:rsidRPr="00DD01D6" w:rsidRDefault="00DD01D6" w:rsidP="00DD01D6">
            <w:pPr>
              <w:widowControl/>
              <w:spacing w:line="360" w:lineRule="atLeast"/>
              <w:jc w:val="center"/>
              <w:rPr>
                <w:rFonts w:ascii="宋体" w:eastAsia="宋体" w:hAnsi="宋体" w:cs="宋体"/>
                <w:color w:val="3F3F3F"/>
                <w:kern w:val="0"/>
                <w:szCs w:val="21"/>
              </w:rPr>
            </w:pPr>
            <w:r w:rsidRPr="00DD01D6">
              <w:rPr>
                <w:rFonts w:ascii="宋体" w:eastAsia="宋体" w:hAnsi="宋体" w:cs="宋体" w:hint="eastAsia"/>
                <w:color w:val="3F3F3F"/>
                <w:kern w:val="0"/>
                <w:sz w:val="27"/>
                <w:szCs w:val="27"/>
              </w:rPr>
              <w:t>3月23日</w:t>
            </w:r>
          </w:p>
          <w:p w14:paraId="4DD9A2A7" w14:textId="77777777" w:rsidR="00DD01D6" w:rsidRPr="00DD01D6" w:rsidRDefault="00DD01D6" w:rsidP="00DD01D6">
            <w:pPr>
              <w:widowControl/>
              <w:spacing w:line="360" w:lineRule="atLeast"/>
              <w:jc w:val="center"/>
              <w:rPr>
                <w:rFonts w:ascii="宋体" w:eastAsia="宋体" w:hAnsi="宋体" w:cs="宋体"/>
                <w:color w:val="3F3F3F"/>
                <w:kern w:val="0"/>
                <w:szCs w:val="21"/>
              </w:rPr>
            </w:pPr>
            <w:r w:rsidRPr="00DD01D6">
              <w:rPr>
                <w:rFonts w:ascii="宋体" w:eastAsia="宋体" w:hAnsi="宋体" w:cs="宋体" w:hint="eastAsia"/>
                <w:color w:val="3F3F3F"/>
                <w:kern w:val="0"/>
                <w:sz w:val="27"/>
                <w:szCs w:val="27"/>
              </w:rPr>
              <w:t>13:00开始</w:t>
            </w:r>
          </w:p>
        </w:tc>
        <w:tc>
          <w:tcPr>
            <w:tcW w:w="3810"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14:paraId="3141B0B1" w14:textId="77777777" w:rsidR="00DD01D6" w:rsidRPr="00DD01D6" w:rsidRDefault="00DD01D6" w:rsidP="00DD01D6">
            <w:pPr>
              <w:widowControl/>
              <w:wordWrap w:val="0"/>
              <w:spacing w:line="360" w:lineRule="atLeast"/>
              <w:jc w:val="left"/>
              <w:rPr>
                <w:rFonts w:ascii="宋体" w:eastAsia="宋体" w:hAnsi="宋体" w:cs="宋体"/>
                <w:color w:val="3F3F3F"/>
                <w:kern w:val="0"/>
                <w:szCs w:val="21"/>
              </w:rPr>
            </w:pPr>
            <w:r w:rsidRPr="00DD01D6">
              <w:rPr>
                <w:rFonts w:ascii="宋体" w:eastAsia="宋体" w:hAnsi="宋体" w:cs="宋体" w:hint="eastAsia"/>
                <w:color w:val="3F3F3F"/>
                <w:kern w:val="0"/>
                <w:sz w:val="27"/>
                <w:szCs w:val="27"/>
              </w:rPr>
              <w:t>考生面试：南湖校区文澴楼401、402教室候场</w:t>
            </w:r>
          </w:p>
        </w:tc>
      </w:tr>
      <w:tr w:rsidR="00DD01D6" w:rsidRPr="00DD01D6" w14:paraId="25F9AB7E" w14:textId="77777777" w:rsidTr="00DD01D6">
        <w:tc>
          <w:tcPr>
            <w:tcW w:w="1190"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14:paraId="4C17C744" w14:textId="77777777" w:rsidR="00DD01D6" w:rsidRPr="00DD01D6" w:rsidRDefault="00DD01D6" w:rsidP="00DD01D6">
            <w:pPr>
              <w:widowControl/>
              <w:spacing w:line="360" w:lineRule="atLeast"/>
              <w:jc w:val="center"/>
              <w:rPr>
                <w:rFonts w:ascii="宋体" w:eastAsia="宋体" w:hAnsi="宋体" w:cs="宋体"/>
                <w:color w:val="3F3F3F"/>
                <w:kern w:val="0"/>
                <w:szCs w:val="21"/>
              </w:rPr>
            </w:pPr>
            <w:r w:rsidRPr="00DD01D6">
              <w:rPr>
                <w:rFonts w:ascii="宋体" w:eastAsia="宋体" w:hAnsi="宋体" w:cs="宋体" w:hint="eastAsia"/>
                <w:color w:val="3F3F3F"/>
                <w:kern w:val="0"/>
                <w:sz w:val="27"/>
                <w:szCs w:val="27"/>
              </w:rPr>
              <w:t>3月24-25日</w:t>
            </w:r>
          </w:p>
        </w:tc>
        <w:tc>
          <w:tcPr>
            <w:tcW w:w="3810" w:type="pct"/>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center"/>
            <w:hideMark/>
          </w:tcPr>
          <w:p w14:paraId="47446594" w14:textId="77777777" w:rsidR="00DD01D6" w:rsidRPr="00DD01D6" w:rsidRDefault="00DD01D6" w:rsidP="00DD01D6">
            <w:pPr>
              <w:widowControl/>
              <w:spacing w:line="360" w:lineRule="atLeast"/>
              <w:jc w:val="left"/>
              <w:rPr>
                <w:rFonts w:ascii="宋体" w:eastAsia="宋体" w:hAnsi="宋体" w:cs="宋体"/>
                <w:color w:val="3F3F3F"/>
                <w:kern w:val="0"/>
                <w:szCs w:val="21"/>
              </w:rPr>
            </w:pPr>
            <w:r w:rsidRPr="00DD01D6">
              <w:rPr>
                <w:rFonts w:ascii="宋体" w:eastAsia="宋体" w:hAnsi="宋体" w:cs="宋体" w:hint="eastAsia"/>
                <w:color w:val="3F3F3F"/>
                <w:kern w:val="0"/>
                <w:sz w:val="27"/>
                <w:szCs w:val="27"/>
              </w:rPr>
              <w:t>体检（上午7：00开始抽血项目）</w:t>
            </w:r>
          </w:p>
        </w:tc>
      </w:tr>
    </w:tbl>
    <w:p w14:paraId="7634DA9C" w14:textId="77777777" w:rsidR="00DD01D6" w:rsidRPr="00DD01D6" w:rsidRDefault="00DD01D6" w:rsidP="00DD01D6">
      <w:pPr>
        <w:widowControl/>
        <w:shd w:val="clear" w:color="auto" w:fill="FFFFFF"/>
        <w:spacing w:line="360" w:lineRule="atLeast"/>
        <w:jc w:val="left"/>
        <w:rPr>
          <w:rFonts w:ascii="宋体" w:eastAsia="宋体" w:hAnsi="宋体" w:cs="宋体"/>
          <w:color w:val="3F3F3F"/>
          <w:kern w:val="0"/>
          <w:szCs w:val="21"/>
        </w:rPr>
      </w:pPr>
      <w:r w:rsidRPr="00DD01D6">
        <w:rPr>
          <w:rFonts w:ascii="宋体" w:eastAsia="宋体" w:hAnsi="宋体" w:cs="宋体" w:hint="eastAsia"/>
          <w:b/>
          <w:bCs/>
          <w:color w:val="333333"/>
          <w:kern w:val="0"/>
          <w:sz w:val="27"/>
          <w:szCs w:val="27"/>
        </w:rPr>
        <w:t>注：</w:t>
      </w:r>
      <w:r w:rsidRPr="00DD01D6">
        <w:rPr>
          <w:rFonts w:ascii="宋体" w:eastAsia="宋体" w:hAnsi="宋体" w:cs="宋体" w:hint="eastAsia"/>
          <w:color w:val="333333"/>
          <w:kern w:val="0"/>
          <w:sz w:val="27"/>
          <w:szCs w:val="27"/>
        </w:rPr>
        <w:t>体检安排以校医院的通知为准，复试考生凭有效二代身份证、初试准考证参加笔试。</w:t>
      </w:r>
    </w:p>
    <w:p w14:paraId="64B38AB5" w14:textId="77777777" w:rsidR="00DD01D6" w:rsidRPr="00DD01D6" w:rsidRDefault="00DD01D6" w:rsidP="00DD01D6">
      <w:pPr>
        <w:widowControl/>
        <w:shd w:val="clear" w:color="auto" w:fill="FFFFFF"/>
        <w:spacing w:line="360" w:lineRule="atLeast"/>
        <w:ind w:firstLine="475"/>
        <w:jc w:val="left"/>
        <w:rPr>
          <w:rFonts w:ascii="宋体" w:eastAsia="宋体" w:hAnsi="宋体" w:cs="宋体"/>
          <w:color w:val="3F3F3F"/>
          <w:kern w:val="0"/>
          <w:szCs w:val="21"/>
        </w:rPr>
      </w:pPr>
      <w:r w:rsidRPr="00DD01D6">
        <w:rPr>
          <w:rFonts w:ascii="宋体" w:eastAsia="宋体" w:hAnsi="宋体" w:cs="宋体" w:hint="eastAsia"/>
          <w:color w:val="333333"/>
          <w:kern w:val="0"/>
          <w:sz w:val="27"/>
          <w:szCs w:val="27"/>
        </w:rPr>
        <w:t>4.资格审查</w:t>
      </w:r>
    </w:p>
    <w:p w14:paraId="56DD1B4B" w14:textId="77777777" w:rsidR="00DD01D6" w:rsidRPr="00DD01D6" w:rsidRDefault="00DD01D6" w:rsidP="00DD01D6">
      <w:pPr>
        <w:widowControl/>
        <w:shd w:val="clear" w:color="auto" w:fill="FFFFFF"/>
        <w:spacing w:line="360" w:lineRule="atLeast"/>
        <w:ind w:firstLine="475"/>
        <w:jc w:val="left"/>
        <w:rPr>
          <w:rFonts w:ascii="宋体" w:eastAsia="宋体" w:hAnsi="宋体" w:cs="宋体"/>
          <w:color w:val="3F3F3F"/>
          <w:kern w:val="0"/>
          <w:szCs w:val="21"/>
        </w:rPr>
      </w:pPr>
      <w:r w:rsidRPr="00DD01D6">
        <w:rPr>
          <w:rFonts w:ascii="宋体" w:eastAsia="宋体" w:hAnsi="宋体" w:cs="宋体" w:hint="eastAsia"/>
          <w:color w:val="333333"/>
          <w:kern w:val="0"/>
          <w:sz w:val="27"/>
          <w:szCs w:val="27"/>
        </w:rPr>
        <w:t>（1）所有考生（除推免生外）均须参加复试。</w:t>
      </w:r>
    </w:p>
    <w:p w14:paraId="7B6CE868" w14:textId="77777777" w:rsidR="00DD01D6" w:rsidRPr="00DD01D6" w:rsidRDefault="00DD01D6" w:rsidP="00DD01D6">
      <w:pPr>
        <w:widowControl/>
        <w:shd w:val="clear" w:color="auto" w:fill="FFFFFF"/>
        <w:spacing w:line="360" w:lineRule="atLeast"/>
        <w:ind w:firstLine="475"/>
        <w:jc w:val="left"/>
        <w:rPr>
          <w:rFonts w:ascii="宋体" w:eastAsia="宋体" w:hAnsi="宋体" w:cs="宋体"/>
          <w:color w:val="3F3F3F"/>
          <w:kern w:val="0"/>
          <w:szCs w:val="21"/>
        </w:rPr>
      </w:pPr>
      <w:r w:rsidRPr="00DD01D6">
        <w:rPr>
          <w:rFonts w:ascii="宋体" w:eastAsia="宋体" w:hAnsi="宋体" w:cs="宋体" w:hint="eastAsia"/>
          <w:color w:val="333333"/>
          <w:kern w:val="0"/>
          <w:sz w:val="27"/>
          <w:szCs w:val="27"/>
        </w:rPr>
        <w:t>（2）资格审查的具体要求及所需材料。根据《教育部关于印发&lt;2019年全国硕士研究生招生工作管理规定&gt;的通知》》（教学</w:t>
      </w:r>
      <w:r w:rsidRPr="00DD01D6">
        <w:rPr>
          <w:rFonts w:ascii="宋体" w:eastAsia="宋体" w:hAnsi="宋体" w:cs="宋体" w:hint="eastAsia"/>
          <w:color w:val="333333"/>
          <w:kern w:val="0"/>
          <w:sz w:val="27"/>
          <w:szCs w:val="27"/>
        </w:rPr>
        <w:lastRenderedPageBreak/>
        <w:t>〔2018〕5号）等文件规定，在复试前必须对考生的居民身份证、学历学位证书（以报名现场确认截止日期前所获得的文凭为准）、学历学籍核验结果、学生证等报名材料原件及考生资格进行严格审查，对不符合规定者，不予复试。2019年硕士研究生复试资格审查材料如下：</w:t>
      </w:r>
    </w:p>
    <w:p w14:paraId="1C1CC7A8" w14:textId="77777777" w:rsidR="00DD01D6" w:rsidRPr="00DD01D6" w:rsidRDefault="00DD01D6" w:rsidP="00DD01D6">
      <w:pPr>
        <w:widowControl/>
        <w:shd w:val="clear" w:color="auto" w:fill="FFFFFF"/>
        <w:spacing w:line="360" w:lineRule="atLeast"/>
        <w:jc w:val="left"/>
        <w:rPr>
          <w:rFonts w:ascii="宋体" w:eastAsia="宋体" w:hAnsi="宋体" w:cs="宋体"/>
          <w:color w:val="3F3F3F"/>
          <w:kern w:val="0"/>
          <w:szCs w:val="21"/>
        </w:rPr>
      </w:pPr>
      <w:r w:rsidRPr="00DD01D6">
        <w:rPr>
          <w:rFonts w:ascii="宋体" w:eastAsia="宋体" w:hAnsi="宋体" w:cs="宋体" w:hint="eastAsia"/>
          <w:color w:val="333333"/>
          <w:kern w:val="0"/>
          <w:sz w:val="27"/>
          <w:szCs w:val="27"/>
        </w:rPr>
        <w:t>（1）考生须交验有效二代身份证原件和1份复印件。</w:t>
      </w:r>
    </w:p>
    <w:p w14:paraId="172444D6" w14:textId="77777777" w:rsidR="00DD01D6" w:rsidRPr="00DD01D6" w:rsidRDefault="00DD01D6" w:rsidP="00DD01D6">
      <w:pPr>
        <w:widowControl/>
        <w:shd w:val="clear" w:color="auto" w:fill="FFFFFF"/>
        <w:spacing w:line="360" w:lineRule="atLeast"/>
        <w:jc w:val="left"/>
        <w:rPr>
          <w:rFonts w:ascii="宋体" w:eastAsia="宋体" w:hAnsi="宋体" w:cs="宋体"/>
          <w:color w:val="3F3F3F"/>
          <w:kern w:val="0"/>
          <w:szCs w:val="21"/>
        </w:rPr>
      </w:pPr>
      <w:r w:rsidRPr="00DD01D6">
        <w:rPr>
          <w:rFonts w:ascii="宋体" w:eastAsia="宋体" w:hAnsi="宋体" w:cs="宋体" w:hint="eastAsia"/>
          <w:color w:val="333333"/>
          <w:kern w:val="0"/>
          <w:sz w:val="27"/>
          <w:szCs w:val="27"/>
        </w:rPr>
        <w:t>（2）考生须交验本人的《2019年硕士研究生入学考试准考证》。如《准考证》丢失，考生可凭借网报时的用户名和密码（学信网账号）登录研招统考网报平台再次下载打印《准考证》。</w:t>
      </w:r>
    </w:p>
    <w:p w14:paraId="6571802F" w14:textId="77777777" w:rsidR="00DD01D6" w:rsidRPr="00DD01D6" w:rsidRDefault="00DD01D6" w:rsidP="00DD01D6">
      <w:pPr>
        <w:widowControl/>
        <w:shd w:val="clear" w:color="auto" w:fill="FFFFFF"/>
        <w:spacing w:line="360" w:lineRule="atLeast"/>
        <w:jc w:val="left"/>
        <w:rPr>
          <w:rFonts w:ascii="宋体" w:eastAsia="宋体" w:hAnsi="宋体" w:cs="宋体"/>
          <w:color w:val="3F3F3F"/>
          <w:kern w:val="0"/>
          <w:szCs w:val="21"/>
        </w:rPr>
      </w:pPr>
      <w:r w:rsidRPr="00DD01D6">
        <w:rPr>
          <w:rFonts w:ascii="宋体" w:eastAsia="宋体" w:hAnsi="宋体" w:cs="宋体" w:hint="eastAsia"/>
          <w:color w:val="333333"/>
          <w:kern w:val="0"/>
          <w:sz w:val="27"/>
          <w:szCs w:val="27"/>
        </w:rPr>
        <w:t>（3）应届本科毕业生提交完整注册的学生证原件和1份复印件、大学期间7个学期完整的成绩单（须盖有学校教务部门红章）；非应届毕业生须交验本科毕业证书原件和1份复印件；提前毕业应届本科生须提供所在学校允许其提前毕业的正式文件（带文号，如为复印件，须加盖学校公章）。</w:t>
      </w:r>
    </w:p>
    <w:p w14:paraId="4E4F7EFD" w14:textId="77777777" w:rsidR="00DD01D6" w:rsidRPr="00DD01D6" w:rsidRDefault="00DD01D6" w:rsidP="00DD01D6">
      <w:pPr>
        <w:widowControl/>
        <w:shd w:val="clear" w:color="auto" w:fill="FFFFFF"/>
        <w:spacing w:line="360" w:lineRule="atLeast"/>
        <w:jc w:val="left"/>
        <w:rPr>
          <w:rFonts w:ascii="宋体" w:eastAsia="宋体" w:hAnsi="宋体" w:cs="宋体"/>
          <w:color w:val="3F3F3F"/>
          <w:kern w:val="0"/>
          <w:szCs w:val="21"/>
        </w:rPr>
      </w:pPr>
      <w:r w:rsidRPr="00DD01D6">
        <w:rPr>
          <w:rFonts w:ascii="宋体" w:eastAsia="宋体" w:hAnsi="宋体" w:cs="宋体" w:hint="eastAsia"/>
          <w:color w:val="333333"/>
          <w:kern w:val="0"/>
          <w:sz w:val="27"/>
          <w:szCs w:val="27"/>
        </w:rPr>
        <w:t>（4）提交1份《学历认证报告》或《教育部学历证书电子注册备案表》或《教育部学籍在线验证报告》。认证办法详见中国高等教育学生信息网（http://www.chsi.com.cn/）。取得境外大学文凭的考生复试报到时，须提交“教育部留学服务中心”出具的认证报告，相关认证流程请查询中国留学网（http://www.cscse.edu.cn）。招生单位对考生提交的认证报告须在网上进行复核（国内学历在学信网，国外学历在教育部留学服务中心网）。</w:t>
      </w:r>
    </w:p>
    <w:p w14:paraId="5AC789AC" w14:textId="77777777" w:rsidR="00DD01D6" w:rsidRPr="00DD01D6" w:rsidRDefault="00DD01D6" w:rsidP="00DD01D6">
      <w:pPr>
        <w:widowControl/>
        <w:shd w:val="clear" w:color="auto" w:fill="FFFFFF"/>
        <w:spacing w:line="360" w:lineRule="atLeast"/>
        <w:jc w:val="left"/>
        <w:rPr>
          <w:rFonts w:ascii="宋体" w:eastAsia="宋体" w:hAnsi="宋体" w:cs="宋体"/>
          <w:color w:val="3F3F3F"/>
          <w:kern w:val="0"/>
          <w:szCs w:val="21"/>
        </w:rPr>
      </w:pPr>
      <w:r w:rsidRPr="00DD01D6">
        <w:rPr>
          <w:rFonts w:ascii="宋体" w:eastAsia="宋体" w:hAnsi="宋体" w:cs="宋体" w:hint="eastAsia"/>
          <w:color w:val="333333"/>
          <w:kern w:val="0"/>
          <w:sz w:val="27"/>
          <w:szCs w:val="27"/>
        </w:rPr>
        <w:t>（5）提交1份《中南财经政法大学硕士研究生复试政审函调表》，须加盖有关公章。</w:t>
      </w:r>
    </w:p>
    <w:p w14:paraId="33F97C8D" w14:textId="77777777" w:rsidR="00DD01D6" w:rsidRPr="00DD01D6" w:rsidRDefault="00DD01D6" w:rsidP="00DD01D6">
      <w:pPr>
        <w:widowControl/>
        <w:shd w:val="clear" w:color="auto" w:fill="FFFFFF"/>
        <w:spacing w:line="360" w:lineRule="atLeast"/>
        <w:jc w:val="left"/>
        <w:rPr>
          <w:rFonts w:ascii="宋体" w:eastAsia="宋体" w:hAnsi="宋体" w:cs="宋体"/>
          <w:color w:val="3F3F3F"/>
          <w:kern w:val="0"/>
          <w:szCs w:val="21"/>
        </w:rPr>
      </w:pPr>
      <w:r w:rsidRPr="00DD01D6">
        <w:rPr>
          <w:rFonts w:ascii="宋体" w:eastAsia="宋体" w:hAnsi="宋体" w:cs="宋体" w:hint="eastAsia"/>
          <w:color w:val="333333"/>
          <w:kern w:val="0"/>
          <w:sz w:val="27"/>
          <w:szCs w:val="27"/>
        </w:rPr>
        <w:lastRenderedPageBreak/>
        <w:t>（6）提交1份《中南财经政法大学硕士研究生复试素质和能力考核登记表》，附相关证明材料原件和复印件各1份（复印件须提交）。</w:t>
      </w:r>
    </w:p>
    <w:p w14:paraId="052C0ABD" w14:textId="77777777" w:rsidR="00DD01D6" w:rsidRPr="00DD01D6" w:rsidRDefault="00DD01D6" w:rsidP="00DD01D6">
      <w:pPr>
        <w:widowControl/>
        <w:shd w:val="clear" w:color="auto" w:fill="FFFFFF"/>
        <w:spacing w:line="360" w:lineRule="atLeast"/>
        <w:jc w:val="left"/>
        <w:rPr>
          <w:rFonts w:ascii="宋体" w:eastAsia="宋体" w:hAnsi="宋体" w:cs="宋体"/>
          <w:color w:val="3F3F3F"/>
          <w:kern w:val="0"/>
          <w:szCs w:val="21"/>
        </w:rPr>
      </w:pPr>
      <w:r w:rsidRPr="00DD01D6">
        <w:rPr>
          <w:rFonts w:ascii="宋体" w:eastAsia="宋体" w:hAnsi="宋体" w:cs="宋体" w:hint="eastAsia"/>
          <w:color w:val="333333"/>
          <w:kern w:val="0"/>
          <w:sz w:val="27"/>
          <w:szCs w:val="27"/>
        </w:rPr>
        <w:t>（7）报考“退役大学生士兵”专项硕士研究生招生计划的考生还应提交本人《入伍批准书》和《退出现役证》两证的原件与复印件1份。</w:t>
      </w:r>
    </w:p>
    <w:p w14:paraId="05A49C27" w14:textId="77777777" w:rsidR="00DD01D6" w:rsidRPr="00DD01D6" w:rsidRDefault="00DD01D6" w:rsidP="00DD01D6">
      <w:pPr>
        <w:widowControl/>
        <w:shd w:val="clear" w:color="auto" w:fill="FFFFFF"/>
        <w:spacing w:line="360" w:lineRule="atLeast"/>
        <w:jc w:val="left"/>
        <w:rPr>
          <w:rFonts w:ascii="宋体" w:eastAsia="宋体" w:hAnsi="宋体" w:cs="宋体"/>
          <w:color w:val="3F3F3F"/>
          <w:kern w:val="0"/>
          <w:szCs w:val="21"/>
        </w:rPr>
      </w:pPr>
      <w:r w:rsidRPr="00DD01D6">
        <w:rPr>
          <w:rFonts w:ascii="宋体" w:eastAsia="宋体" w:hAnsi="宋体" w:cs="宋体" w:hint="eastAsia"/>
          <w:color w:val="333333"/>
          <w:kern w:val="0"/>
          <w:sz w:val="27"/>
          <w:szCs w:val="27"/>
        </w:rPr>
        <w:t>未提交或未按时提交《认证报告》或《教育部学历证书电子注册备案表》或《教育部学籍在线验证报告》，取消复试资格。对于资格审查时提供虚假信息或证明材料者，不论何时，一经查实，取消其复试或拟录取资格。</w:t>
      </w:r>
    </w:p>
    <w:p w14:paraId="17072D15" w14:textId="77777777" w:rsidR="00DD01D6" w:rsidRPr="00DD01D6" w:rsidRDefault="00DD01D6" w:rsidP="00DD01D6">
      <w:pPr>
        <w:widowControl/>
        <w:shd w:val="clear" w:color="auto" w:fill="FFFFFF"/>
        <w:spacing w:line="360" w:lineRule="atLeast"/>
        <w:ind w:firstLine="547"/>
        <w:jc w:val="left"/>
        <w:rPr>
          <w:rFonts w:ascii="宋体" w:eastAsia="宋体" w:hAnsi="宋体" w:cs="宋体"/>
          <w:color w:val="3F3F3F"/>
          <w:kern w:val="0"/>
          <w:szCs w:val="21"/>
        </w:rPr>
      </w:pPr>
      <w:r w:rsidRPr="00DD01D6">
        <w:rPr>
          <w:rFonts w:ascii="宋体" w:eastAsia="宋体" w:hAnsi="宋体" w:cs="宋体" w:hint="eastAsia"/>
          <w:color w:val="333333"/>
          <w:kern w:val="0"/>
          <w:sz w:val="27"/>
          <w:szCs w:val="27"/>
        </w:rPr>
        <w:t>5.复试交费</w:t>
      </w:r>
    </w:p>
    <w:p w14:paraId="095938DA" w14:textId="77777777" w:rsidR="00DD01D6" w:rsidRPr="00DD01D6" w:rsidRDefault="00DD01D6" w:rsidP="00DD01D6">
      <w:pPr>
        <w:widowControl/>
        <w:shd w:val="clear" w:color="auto" w:fill="FFFFFF"/>
        <w:spacing w:line="360" w:lineRule="atLeast"/>
        <w:ind w:firstLine="475"/>
        <w:jc w:val="left"/>
        <w:rPr>
          <w:rFonts w:ascii="宋体" w:eastAsia="宋体" w:hAnsi="宋体" w:cs="宋体"/>
          <w:color w:val="3F3F3F"/>
          <w:kern w:val="0"/>
          <w:szCs w:val="21"/>
        </w:rPr>
      </w:pPr>
      <w:r w:rsidRPr="00DD01D6">
        <w:rPr>
          <w:rFonts w:ascii="宋体" w:eastAsia="宋体" w:hAnsi="宋体" w:cs="宋体" w:hint="eastAsia"/>
          <w:color w:val="333333"/>
          <w:kern w:val="0"/>
          <w:sz w:val="27"/>
          <w:szCs w:val="27"/>
        </w:rPr>
        <w:t>所有参加复试的考生（含专项计划考生）均要交纳复试费和体检费，即复试费100元/人。</w:t>
      </w:r>
    </w:p>
    <w:p w14:paraId="3EE6BBD7" w14:textId="77777777" w:rsidR="00DD01D6" w:rsidRPr="00DD01D6" w:rsidRDefault="00DD01D6" w:rsidP="00DD01D6">
      <w:pPr>
        <w:widowControl/>
        <w:shd w:val="clear" w:color="auto" w:fill="FFFFFF"/>
        <w:spacing w:line="360" w:lineRule="atLeast"/>
        <w:ind w:firstLine="547"/>
        <w:jc w:val="left"/>
        <w:rPr>
          <w:rFonts w:ascii="宋体" w:eastAsia="宋体" w:hAnsi="宋体" w:cs="宋体"/>
          <w:color w:val="3F3F3F"/>
          <w:kern w:val="0"/>
          <w:szCs w:val="21"/>
        </w:rPr>
      </w:pPr>
      <w:r w:rsidRPr="00DD01D6">
        <w:rPr>
          <w:rFonts w:ascii="宋体" w:eastAsia="宋体" w:hAnsi="宋体" w:cs="宋体" w:hint="eastAsia"/>
          <w:color w:val="333333"/>
          <w:kern w:val="0"/>
          <w:sz w:val="27"/>
          <w:szCs w:val="27"/>
        </w:rPr>
        <w:t>6.体检</w:t>
      </w:r>
    </w:p>
    <w:p w14:paraId="34C10D3C" w14:textId="77777777" w:rsidR="00DD01D6" w:rsidRPr="00DD01D6" w:rsidRDefault="00DD01D6" w:rsidP="00DD01D6">
      <w:pPr>
        <w:widowControl/>
        <w:shd w:val="clear" w:color="auto" w:fill="FFFFFF"/>
        <w:spacing w:line="360" w:lineRule="atLeast"/>
        <w:ind w:firstLine="547"/>
        <w:jc w:val="left"/>
        <w:rPr>
          <w:rFonts w:ascii="宋体" w:eastAsia="宋体" w:hAnsi="宋体" w:cs="宋体"/>
          <w:color w:val="3F3F3F"/>
          <w:kern w:val="0"/>
          <w:szCs w:val="21"/>
        </w:rPr>
      </w:pPr>
      <w:r w:rsidRPr="00DD01D6">
        <w:rPr>
          <w:rFonts w:ascii="宋体" w:eastAsia="宋体" w:hAnsi="宋体" w:cs="宋体" w:hint="eastAsia"/>
          <w:color w:val="333333"/>
          <w:kern w:val="0"/>
          <w:sz w:val="27"/>
          <w:szCs w:val="27"/>
        </w:rPr>
        <w:t>（1）考生携带有效二代身份证、1寸登记照片到学校医院领取体检表。体检时请携带有效二代身份证、体检费收据和体检表。以研究生院和校医院的通知为准。</w:t>
      </w:r>
    </w:p>
    <w:p w14:paraId="6D258060" w14:textId="77777777" w:rsidR="00DD01D6" w:rsidRPr="00DD01D6" w:rsidRDefault="00DD01D6" w:rsidP="00DD01D6">
      <w:pPr>
        <w:widowControl/>
        <w:shd w:val="clear" w:color="auto" w:fill="FFFFFF"/>
        <w:spacing w:line="360" w:lineRule="atLeast"/>
        <w:ind w:firstLine="547"/>
        <w:jc w:val="left"/>
        <w:rPr>
          <w:rFonts w:ascii="宋体" w:eastAsia="宋体" w:hAnsi="宋体" w:cs="宋体"/>
          <w:color w:val="3F3F3F"/>
          <w:kern w:val="0"/>
          <w:szCs w:val="21"/>
        </w:rPr>
      </w:pPr>
      <w:r w:rsidRPr="00DD01D6">
        <w:rPr>
          <w:rFonts w:ascii="宋体" w:eastAsia="宋体" w:hAnsi="宋体" w:cs="宋体" w:hint="eastAsia"/>
          <w:color w:val="333333"/>
          <w:kern w:val="0"/>
          <w:sz w:val="27"/>
          <w:szCs w:val="27"/>
        </w:rPr>
        <w:t>（2）体检中抽血项目在前后进行。抽血体检须空腹。</w:t>
      </w:r>
    </w:p>
    <w:p w14:paraId="52BACAF3" w14:textId="77777777" w:rsidR="00DD01D6" w:rsidRPr="00DD01D6" w:rsidRDefault="00DD01D6" w:rsidP="00DD01D6">
      <w:pPr>
        <w:widowControl/>
        <w:shd w:val="clear" w:color="auto" w:fill="FFFFFF"/>
        <w:spacing w:line="360" w:lineRule="atLeast"/>
        <w:ind w:firstLine="547"/>
        <w:jc w:val="left"/>
        <w:rPr>
          <w:rFonts w:ascii="宋体" w:eastAsia="宋体" w:hAnsi="宋体" w:cs="宋体"/>
          <w:color w:val="3F3F3F"/>
          <w:kern w:val="0"/>
          <w:szCs w:val="21"/>
        </w:rPr>
      </w:pPr>
      <w:r w:rsidRPr="00DD01D6">
        <w:rPr>
          <w:rFonts w:ascii="宋体" w:eastAsia="宋体" w:hAnsi="宋体" w:cs="宋体" w:hint="eastAsia"/>
          <w:color w:val="333333"/>
          <w:kern w:val="0"/>
          <w:sz w:val="27"/>
          <w:szCs w:val="27"/>
        </w:rPr>
        <w:t>（3）体检地点：南湖校区校医院。</w:t>
      </w:r>
    </w:p>
    <w:p w14:paraId="6308B1A7" w14:textId="77777777" w:rsidR="00DD01D6" w:rsidRPr="00DD01D6" w:rsidRDefault="00DD01D6" w:rsidP="00DD01D6">
      <w:pPr>
        <w:widowControl/>
        <w:shd w:val="clear" w:color="auto" w:fill="FFFFFF"/>
        <w:spacing w:line="360" w:lineRule="atLeast"/>
        <w:ind w:firstLine="547"/>
        <w:jc w:val="left"/>
        <w:rPr>
          <w:rFonts w:ascii="宋体" w:eastAsia="宋体" w:hAnsi="宋体" w:cs="宋体"/>
          <w:color w:val="3F3F3F"/>
          <w:kern w:val="0"/>
          <w:szCs w:val="21"/>
        </w:rPr>
      </w:pPr>
      <w:r w:rsidRPr="00DD01D6">
        <w:rPr>
          <w:rFonts w:ascii="宋体" w:eastAsia="宋体" w:hAnsi="宋体" w:cs="宋体" w:hint="eastAsia"/>
          <w:color w:val="333333"/>
          <w:kern w:val="0"/>
          <w:sz w:val="27"/>
          <w:szCs w:val="27"/>
        </w:rPr>
        <w:t>（4）体检结果不符合标准的考生不予录取；对体检有疑问的考生须在一周内进行复检，复检不合格的考生不予录取。</w:t>
      </w:r>
    </w:p>
    <w:p w14:paraId="5F944AA7" w14:textId="77777777" w:rsidR="00DD01D6" w:rsidRPr="00DD01D6" w:rsidRDefault="00DD01D6" w:rsidP="00DD01D6">
      <w:pPr>
        <w:widowControl/>
        <w:shd w:val="clear" w:color="auto" w:fill="FFFFFF"/>
        <w:spacing w:line="360" w:lineRule="atLeast"/>
        <w:jc w:val="left"/>
        <w:rPr>
          <w:rFonts w:ascii="宋体" w:eastAsia="宋体" w:hAnsi="宋体" w:cs="宋体"/>
          <w:color w:val="3F3F3F"/>
          <w:kern w:val="0"/>
          <w:szCs w:val="21"/>
        </w:rPr>
      </w:pPr>
      <w:bookmarkStart w:id="1" w:name="OLE_LINK3"/>
      <w:bookmarkEnd w:id="1"/>
      <w:r w:rsidRPr="00DD01D6">
        <w:rPr>
          <w:rFonts w:ascii="宋体" w:eastAsia="宋体" w:hAnsi="宋体" w:cs="宋体" w:hint="eastAsia"/>
          <w:b/>
          <w:bCs/>
          <w:color w:val="333333"/>
          <w:kern w:val="0"/>
          <w:sz w:val="27"/>
          <w:szCs w:val="27"/>
        </w:rPr>
        <w:t>五、复试与录取 </w:t>
      </w:r>
    </w:p>
    <w:p w14:paraId="5700D397" w14:textId="77777777" w:rsidR="00DD01D6" w:rsidRPr="00DD01D6" w:rsidRDefault="00DD01D6" w:rsidP="00DD01D6">
      <w:pPr>
        <w:widowControl/>
        <w:shd w:val="clear" w:color="auto" w:fill="FFFFFF"/>
        <w:spacing w:line="360" w:lineRule="atLeast"/>
        <w:ind w:firstLine="590"/>
        <w:jc w:val="left"/>
        <w:rPr>
          <w:rFonts w:ascii="宋体" w:eastAsia="宋体" w:hAnsi="宋体" w:cs="宋体"/>
          <w:color w:val="3F3F3F"/>
          <w:kern w:val="0"/>
          <w:szCs w:val="21"/>
        </w:rPr>
      </w:pPr>
      <w:r w:rsidRPr="00DD01D6">
        <w:rPr>
          <w:rFonts w:ascii="宋体" w:eastAsia="宋体" w:hAnsi="宋体" w:cs="宋体" w:hint="eastAsia"/>
          <w:color w:val="333333"/>
          <w:kern w:val="0"/>
          <w:sz w:val="27"/>
          <w:szCs w:val="27"/>
        </w:rPr>
        <w:t>1.复试总成绩满分为220分，其中笔试成绩满分为150分，面试成绩满分为70分。面试分值具体结构为：专业基础知识广度深度25</w:t>
      </w:r>
      <w:r w:rsidRPr="00DD01D6">
        <w:rPr>
          <w:rFonts w:ascii="宋体" w:eastAsia="宋体" w:hAnsi="宋体" w:cs="宋体" w:hint="eastAsia"/>
          <w:color w:val="333333"/>
          <w:kern w:val="0"/>
          <w:sz w:val="27"/>
          <w:szCs w:val="27"/>
        </w:rPr>
        <w:lastRenderedPageBreak/>
        <w:t>分，外语听力口语25分，综合素质20分。复试总成绩低于132分者为不合格。</w:t>
      </w:r>
    </w:p>
    <w:p w14:paraId="55C22969" w14:textId="77777777" w:rsidR="00DD01D6" w:rsidRPr="00DD01D6" w:rsidRDefault="00DD01D6" w:rsidP="00DD01D6">
      <w:pPr>
        <w:widowControl/>
        <w:shd w:val="clear" w:color="auto" w:fill="FFFFFF"/>
        <w:spacing w:line="360" w:lineRule="atLeast"/>
        <w:ind w:firstLine="590"/>
        <w:jc w:val="left"/>
        <w:rPr>
          <w:rFonts w:ascii="宋体" w:eastAsia="宋体" w:hAnsi="宋体" w:cs="宋体"/>
          <w:color w:val="3F3F3F"/>
          <w:kern w:val="0"/>
          <w:szCs w:val="21"/>
        </w:rPr>
      </w:pPr>
      <w:r w:rsidRPr="00DD01D6">
        <w:rPr>
          <w:rFonts w:ascii="宋体" w:eastAsia="宋体" w:hAnsi="宋体" w:cs="宋体" w:hint="eastAsia"/>
          <w:color w:val="333333"/>
          <w:kern w:val="0"/>
          <w:sz w:val="27"/>
          <w:szCs w:val="27"/>
        </w:rPr>
        <w:t>2.根据教育部文件规定，未到学校参加复试的考生视为弃权，不予录取；复试总成绩不合格的考生，不予录取。对复试后未被录取的考生，我院应及时通知考生本人。</w:t>
      </w:r>
    </w:p>
    <w:p w14:paraId="14BB8E05" w14:textId="77777777" w:rsidR="00DD01D6" w:rsidRPr="00DD01D6" w:rsidRDefault="00DD01D6" w:rsidP="00DD01D6">
      <w:pPr>
        <w:widowControl/>
        <w:shd w:val="clear" w:color="auto" w:fill="FFFFFF"/>
        <w:spacing w:line="360" w:lineRule="atLeast"/>
        <w:ind w:firstLine="590"/>
        <w:jc w:val="left"/>
        <w:rPr>
          <w:rFonts w:ascii="宋体" w:eastAsia="宋体" w:hAnsi="宋体" w:cs="宋体"/>
          <w:color w:val="3F3F3F"/>
          <w:kern w:val="0"/>
          <w:szCs w:val="21"/>
        </w:rPr>
      </w:pPr>
      <w:r w:rsidRPr="00DD01D6">
        <w:rPr>
          <w:rFonts w:ascii="宋体" w:eastAsia="宋体" w:hAnsi="宋体" w:cs="宋体" w:hint="eastAsia"/>
          <w:color w:val="333333"/>
          <w:kern w:val="0"/>
          <w:sz w:val="27"/>
          <w:szCs w:val="27"/>
        </w:rPr>
        <w:t>3.对有特殊学术专长或具有突出培养潜质者，以及在教学、科研或与报考专业相关联的社会实践领域中表现卓越或做出突出贡献者，在复试中可适当加分。</w:t>
      </w:r>
    </w:p>
    <w:p w14:paraId="7A44065E" w14:textId="77777777" w:rsidR="00DD01D6" w:rsidRPr="00DD01D6" w:rsidRDefault="00DD01D6" w:rsidP="00DD01D6">
      <w:pPr>
        <w:widowControl/>
        <w:shd w:val="clear" w:color="auto" w:fill="FFFFFF"/>
        <w:spacing w:line="360" w:lineRule="atLeast"/>
        <w:ind w:firstLine="590"/>
        <w:jc w:val="left"/>
        <w:rPr>
          <w:rFonts w:ascii="宋体" w:eastAsia="宋体" w:hAnsi="宋体" w:cs="宋体"/>
          <w:color w:val="3F3F3F"/>
          <w:kern w:val="0"/>
          <w:szCs w:val="21"/>
        </w:rPr>
      </w:pPr>
      <w:r w:rsidRPr="00DD01D6">
        <w:rPr>
          <w:rFonts w:ascii="宋体" w:eastAsia="宋体" w:hAnsi="宋体" w:cs="宋体" w:hint="eastAsia"/>
          <w:color w:val="333333"/>
          <w:kern w:val="0"/>
          <w:sz w:val="27"/>
          <w:szCs w:val="27"/>
        </w:rPr>
        <w:t>4.硕士研究生入学考试总成绩为复试总成绩与初试总成绩之和。按入学考试总成绩从高到低排序进行录取。若入学考试总成绩相等，按初试总成绩从高到低排序进行录取；若初试总成绩相等，按政治与外语成绩之和从高到低排序进行录取。</w:t>
      </w:r>
    </w:p>
    <w:p w14:paraId="1EB538F7" w14:textId="77777777" w:rsidR="00DD01D6" w:rsidRPr="00DD01D6" w:rsidRDefault="00DD01D6" w:rsidP="00DD01D6">
      <w:pPr>
        <w:widowControl/>
        <w:shd w:val="clear" w:color="auto" w:fill="FFFFFF"/>
        <w:spacing w:line="360" w:lineRule="atLeast"/>
        <w:ind w:firstLine="562"/>
        <w:jc w:val="left"/>
        <w:rPr>
          <w:rFonts w:ascii="宋体" w:eastAsia="宋体" w:hAnsi="宋体" w:cs="宋体"/>
          <w:color w:val="3F3F3F"/>
          <w:kern w:val="0"/>
          <w:szCs w:val="21"/>
        </w:rPr>
      </w:pPr>
      <w:r w:rsidRPr="00DD01D6">
        <w:rPr>
          <w:rFonts w:ascii="宋体" w:eastAsia="宋体" w:hAnsi="宋体" w:cs="宋体" w:hint="eastAsia"/>
          <w:color w:val="333333"/>
          <w:kern w:val="0"/>
          <w:sz w:val="27"/>
          <w:szCs w:val="27"/>
        </w:rPr>
        <w:t>硕士研究生招生的复</w:t>
      </w:r>
      <w:r w:rsidRPr="00DD01D6">
        <w:rPr>
          <w:rFonts w:ascii="宋体" w:eastAsia="宋体" w:hAnsi="宋体" w:cs="宋体" w:hint="eastAsia"/>
          <w:color w:val="3F3F3F"/>
          <w:kern w:val="0"/>
          <w:sz w:val="27"/>
          <w:szCs w:val="27"/>
        </w:rPr>
        <w:t>试和录取工作是研究生招生考试的重要组成部分，是保证生源质量的关键环节。按照教育部《2019年全国硕士研究生招生工作管理规定》（简称《管理办法》，教学〔2018〕5号）的要求以及我校研究生招生工作领导小组会议精神，为使复试录取工作更加规范化、制度化，结</w:t>
      </w:r>
      <w:r w:rsidRPr="00DD01D6">
        <w:rPr>
          <w:rFonts w:ascii="宋体" w:eastAsia="宋体" w:hAnsi="宋体" w:cs="宋体" w:hint="eastAsia"/>
          <w:color w:val="333333"/>
          <w:kern w:val="0"/>
          <w:sz w:val="27"/>
          <w:szCs w:val="27"/>
        </w:rPr>
        <w:t>合我院实际情况，特制定本复试工作细则。</w:t>
      </w:r>
    </w:p>
    <w:p w14:paraId="3FD6904A" w14:textId="7CA10A25" w:rsidR="00250E39" w:rsidRDefault="00250E39" w:rsidP="00DD01D6"/>
    <w:p w14:paraId="490F33DD" w14:textId="67457A07" w:rsidR="00756724" w:rsidRPr="00756724" w:rsidRDefault="00756724" w:rsidP="00756724"/>
    <w:p w14:paraId="6F674917" w14:textId="686BDC6E" w:rsidR="00756724" w:rsidRPr="00756724" w:rsidRDefault="00756724" w:rsidP="00756724"/>
    <w:p w14:paraId="0CF46984" w14:textId="1780A29B" w:rsidR="00756724" w:rsidRDefault="00756724" w:rsidP="00756724"/>
    <w:p w14:paraId="3B18BC9F" w14:textId="77777777" w:rsidR="00756724" w:rsidRPr="00756724" w:rsidRDefault="00756724" w:rsidP="00756724">
      <w:pPr>
        <w:pStyle w:val="a3"/>
        <w:shd w:val="clear" w:color="auto" w:fill="FFFFFF"/>
        <w:spacing w:before="0" w:beforeAutospacing="0" w:after="0" w:afterAutospacing="0" w:line="360" w:lineRule="atLeast"/>
        <w:ind w:firstLine="562"/>
        <w:jc w:val="right"/>
        <w:rPr>
          <w:color w:val="3F3F3F"/>
          <w:sz w:val="21"/>
          <w:szCs w:val="21"/>
        </w:rPr>
      </w:pPr>
      <w:r>
        <w:tab/>
      </w:r>
      <w:r w:rsidRPr="00756724">
        <w:rPr>
          <w:rFonts w:hint="eastAsia"/>
          <w:color w:val="333333"/>
          <w:sz w:val="27"/>
          <w:szCs w:val="27"/>
        </w:rPr>
        <w:t>统计与数学学院</w:t>
      </w:r>
    </w:p>
    <w:p w14:paraId="3F08EB24" w14:textId="77777777" w:rsidR="00756724" w:rsidRPr="00756724" w:rsidRDefault="00756724" w:rsidP="00756724">
      <w:pPr>
        <w:widowControl/>
        <w:shd w:val="clear" w:color="auto" w:fill="FFFFFF"/>
        <w:spacing w:line="360" w:lineRule="atLeast"/>
        <w:ind w:firstLine="562"/>
        <w:jc w:val="right"/>
        <w:rPr>
          <w:rFonts w:ascii="宋体" w:eastAsia="宋体" w:hAnsi="宋体" w:cs="宋体"/>
          <w:color w:val="3F3F3F"/>
          <w:kern w:val="0"/>
          <w:szCs w:val="21"/>
        </w:rPr>
      </w:pPr>
      <w:r w:rsidRPr="00756724">
        <w:rPr>
          <w:rFonts w:ascii="宋体" w:eastAsia="宋体" w:hAnsi="宋体" w:cs="宋体" w:hint="eastAsia"/>
          <w:color w:val="333333"/>
          <w:kern w:val="0"/>
          <w:sz w:val="27"/>
          <w:szCs w:val="27"/>
        </w:rPr>
        <w:t>二〇一九年三月十八日</w:t>
      </w:r>
    </w:p>
    <w:p w14:paraId="70D55E1A" w14:textId="77777777" w:rsidR="00756724" w:rsidRPr="00756724" w:rsidRDefault="00756724" w:rsidP="00756724">
      <w:pPr>
        <w:tabs>
          <w:tab w:val="left" w:pos="6910"/>
        </w:tabs>
      </w:pPr>
    </w:p>
    <w:p w14:paraId="3CEAC9E2" w14:textId="19B28642" w:rsidR="00756724" w:rsidRPr="00756724" w:rsidRDefault="00756724" w:rsidP="00756724">
      <w:pPr>
        <w:tabs>
          <w:tab w:val="left" w:pos="6910"/>
        </w:tabs>
      </w:pPr>
    </w:p>
    <w:sectPr w:rsidR="00756724" w:rsidRPr="007567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4323C" w14:textId="77777777" w:rsidR="00A83886" w:rsidRDefault="00A83886" w:rsidP="00AC2CE7">
      <w:r>
        <w:separator/>
      </w:r>
    </w:p>
  </w:endnote>
  <w:endnote w:type="continuationSeparator" w:id="0">
    <w:p w14:paraId="4A33E881" w14:textId="77777777" w:rsidR="00A83886" w:rsidRDefault="00A83886" w:rsidP="00AC2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2DCDA" w14:textId="77777777" w:rsidR="00A83886" w:rsidRDefault="00A83886" w:rsidP="00AC2CE7">
      <w:r>
        <w:separator/>
      </w:r>
    </w:p>
  </w:footnote>
  <w:footnote w:type="continuationSeparator" w:id="0">
    <w:p w14:paraId="604AFABA" w14:textId="77777777" w:rsidR="00A83886" w:rsidRDefault="00A83886" w:rsidP="00AC2C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89C"/>
    <w:rsid w:val="00250E39"/>
    <w:rsid w:val="003071A3"/>
    <w:rsid w:val="0069789C"/>
    <w:rsid w:val="00756724"/>
    <w:rsid w:val="00A83886"/>
    <w:rsid w:val="00AC2CE7"/>
    <w:rsid w:val="00DD01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FA228"/>
  <w15:chartTrackingRefBased/>
  <w15:docId w15:val="{9966FE02-98EF-43A1-833E-2689BD2C0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D01D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D01D6"/>
  </w:style>
  <w:style w:type="character" w:styleId="a4">
    <w:name w:val="Strong"/>
    <w:basedOn w:val="a0"/>
    <w:uiPriority w:val="22"/>
    <w:qFormat/>
    <w:rsid w:val="00DD01D6"/>
    <w:rPr>
      <w:b/>
      <w:bCs/>
    </w:rPr>
  </w:style>
  <w:style w:type="character" w:styleId="a5">
    <w:name w:val="Hyperlink"/>
    <w:basedOn w:val="a0"/>
    <w:uiPriority w:val="99"/>
    <w:semiHidden/>
    <w:unhideWhenUsed/>
    <w:rsid w:val="00DD01D6"/>
    <w:rPr>
      <w:color w:val="0000FF"/>
      <w:u w:val="single"/>
    </w:rPr>
  </w:style>
  <w:style w:type="paragraph" w:styleId="a6">
    <w:name w:val="header"/>
    <w:basedOn w:val="a"/>
    <w:link w:val="a7"/>
    <w:uiPriority w:val="99"/>
    <w:unhideWhenUsed/>
    <w:rsid w:val="00AC2CE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C2CE7"/>
    <w:rPr>
      <w:sz w:val="18"/>
      <w:szCs w:val="18"/>
    </w:rPr>
  </w:style>
  <w:style w:type="paragraph" w:styleId="a8">
    <w:name w:val="footer"/>
    <w:basedOn w:val="a"/>
    <w:link w:val="a9"/>
    <w:uiPriority w:val="99"/>
    <w:unhideWhenUsed/>
    <w:rsid w:val="00AC2CE7"/>
    <w:pPr>
      <w:tabs>
        <w:tab w:val="center" w:pos="4153"/>
        <w:tab w:val="right" w:pos="8306"/>
      </w:tabs>
      <w:snapToGrid w:val="0"/>
      <w:jc w:val="left"/>
    </w:pPr>
    <w:rPr>
      <w:sz w:val="18"/>
      <w:szCs w:val="18"/>
    </w:rPr>
  </w:style>
  <w:style w:type="character" w:customStyle="1" w:styleId="a9">
    <w:name w:val="页脚 字符"/>
    <w:basedOn w:val="a0"/>
    <w:link w:val="a8"/>
    <w:uiPriority w:val="99"/>
    <w:rsid w:val="00AC2CE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343856">
      <w:bodyDiv w:val="1"/>
      <w:marLeft w:val="0"/>
      <w:marRight w:val="0"/>
      <w:marTop w:val="0"/>
      <w:marBottom w:val="0"/>
      <w:divBdr>
        <w:top w:val="none" w:sz="0" w:space="0" w:color="auto"/>
        <w:left w:val="none" w:sz="0" w:space="0" w:color="auto"/>
        <w:bottom w:val="none" w:sz="0" w:space="0" w:color="auto"/>
        <w:right w:val="none" w:sz="0" w:space="0" w:color="auto"/>
      </w:divBdr>
    </w:div>
    <w:div w:id="1294674679">
      <w:bodyDiv w:val="1"/>
      <w:marLeft w:val="0"/>
      <w:marRight w:val="0"/>
      <w:marTop w:val="0"/>
      <w:marBottom w:val="0"/>
      <w:divBdr>
        <w:top w:val="none" w:sz="0" w:space="0" w:color="auto"/>
        <w:left w:val="none" w:sz="0" w:space="0" w:color="auto"/>
        <w:bottom w:val="none" w:sz="0" w:space="0" w:color="auto"/>
        <w:right w:val="none" w:sz="0" w:space="0" w:color="auto"/>
      </w:divBdr>
      <w:divsChild>
        <w:div w:id="1305349310">
          <w:marLeft w:val="0"/>
          <w:marRight w:val="0"/>
          <w:marTop w:val="0"/>
          <w:marBottom w:val="0"/>
          <w:divBdr>
            <w:top w:val="none" w:sz="0" w:space="0" w:color="auto"/>
            <w:left w:val="none" w:sz="0" w:space="0" w:color="auto"/>
            <w:bottom w:val="none" w:sz="0" w:space="0" w:color="auto"/>
            <w:right w:val="none" w:sz="0" w:space="0" w:color="auto"/>
          </w:divBdr>
          <w:divsChild>
            <w:div w:id="1165704522">
              <w:marLeft w:val="0"/>
              <w:marRight w:val="0"/>
              <w:marTop w:val="0"/>
              <w:marBottom w:val="0"/>
              <w:divBdr>
                <w:top w:val="none" w:sz="0" w:space="0" w:color="auto"/>
                <w:left w:val="none" w:sz="0" w:space="0" w:color="auto"/>
                <w:bottom w:val="none" w:sz="0" w:space="0" w:color="auto"/>
                <w:right w:val="none" w:sz="0" w:space="0" w:color="auto"/>
              </w:divBdr>
              <w:divsChild>
                <w:div w:id="29741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2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scse.edu.c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hsi.com.c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533</Words>
  <Characters>3042</Characters>
  <Application>Microsoft Office Word</Application>
  <DocSecurity>0</DocSecurity>
  <Lines>25</Lines>
  <Paragraphs>7</Paragraphs>
  <ScaleCrop>false</ScaleCrop>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行 蒋</dc:creator>
  <cp:keywords/>
  <dc:description/>
  <cp:lastModifiedBy>行 蒋</cp:lastModifiedBy>
  <cp:revision>5</cp:revision>
  <dcterms:created xsi:type="dcterms:W3CDTF">2019-03-19T12:13:00Z</dcterms:created>
  <dcterms:modified xsi:type="dcterms:W3CDTF">2019-03-19T12:17:00Z</dcterms:modified>
</cp:coreProperties>
</file>