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4BA53" w14:textId="77777777" w:rsidR="009031B7" w:rsidRPr="009031B7" w:rsidRDefault="009031B7" w:rsidP="009031B7">
      <w:pPr>
        <w:widowControl/>
        <w:shd w:val="clear" w:color="auto" w:fill="FFFFFF"/>
        <w:spacing w:line="600" w:lineRule="atLeast"/>
        <w:jc w:val="left"/>
        <w:outlineLvl w:val="1"/>
        <w:rPr>
          <w:rFonts w:ascii="微软雅黑" w:eastAsia="微软雅黑" w:hAnsi="微软雅黑" w:cs="Arial"/>
          <w:b/>
          <w:bCs/>
          <w:color w:val="000000"/>
          <w:kern w:val="0"/>
          <w:sz w:val="42"/>
          <w:szCs w:val="42"/>
        </w:rPr>
      </w:pPr>
      <w:r w:rsidRPr="009031B7">
        <w:rPr>
          <w:rFonts w:ascii="微软雅黑" w:eastAsia="微软雅黑" w:hAnsi="微软雅黑" w:cs="Arial" w:hint="eastAsia"/>
          <w:b/>
          <w:bCs/>
          <w:color w:val="000000"/>
          <w:kern w:val="0"/>
          <w:sz w:val="42"/>
          <w:szCs w:val="42"/>
        </w:rPr>
        <w:t>2019年中南财经政法大学行政管理考研分数线、参考书、经验指导！</w:t>
      </w:r>
    </w:p>
    <w:p w14:paraId="6F9CE2CF" w14:textId="77777777" w:rsidR="009031B7" w:rsidRPr="009031B7" w:rsidRDefault="009031B7" w:rsidP="009031B7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</w:p>
    <w:p w14:paraId="70B6052D" w14:textId="77777777" w:rsidR="009031B7" w:rsidRPr="009031B7" w:rsidRDefault="009031B7" w:rsidP="009031B7">
      <w:pPr>
        <w:widowControl/>
        <w:shd w:val="clear" w:color="auto" w:fill="FFFFFF"/>
        <w:jc w:val="left"/>
        <w:rPr>
          <w:rFonts w:ascii="Arial" w:eastAsia="宋体" w:hAnsi="Arial" w:cs="Arial"/>
          <w:color w:val="3388FF"/>
          <w:kern w:val="0"/>
          <w:sz w:val="20"/>
          <w:szCs w:val="20"/>
        </w:rPr>
      </w:pPr>
      <w:r w:rsidRPr="009031B7">
        <w:rPr>
          <w:rFonts w:ascii="Arial" w:eastAsia="宋体" w:hAnsi="Arial" w:cs="Arial"/>
          <w:color w:val="3388FF"/>
          <w:kern w:val="0"/>
          <w:sz w:val="20"/>
          <w:szCs w:val="20"/>
        </w:rPr>
        <w:t>小新说考研</w:t>
      </w:r>
    </w:p>
    <w:p w14:paraId="11F1716F" w14:textId="77777777" w:rsidR="009031B7" w:rsidRPr="009031B7" w:rsidRDefault="009031B7" w:rsidP="009031B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031B7">
        <w:rPr>
          <w:rFonts w:ascii="Arial" w:eastAsia="宋体" w:hAnsi="Arial" w:cs="Arial"/>
          <w:color w:val="999999"/>
          <w:kern w:val="0"/>
          <w:sz w:val="20"/>
          <w:szCs w:val="20"/>
        </w:rPr>
        <w:t>18-10-0914:28</w:t>
      </w:r>
    </w:p>
    <w:p w14:paraId="769959F5" w14:textId="77777777" w:rsidR="009031B7" w:rsidRPr="009031B7" w:rsidRDefault="009031B7" w:rsidP="009031B7">
      <w:pPr>
        <w:widowControl/>
        <w:shd w:val="clear" w:color="auto" w:fill="FFFFFF"/>
        <w:spacing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一、学院简介</w:t>
      </w:r>
    </w:p>
    <w:p w14:paraId="741CF367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公共管理学院成立于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2002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年，设有劳动与社会保障、行政管理和城市经济管理三个系。学院教职工总人数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79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人，其中专任教师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63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人，专任教师中，教授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20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人，副教授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人。学院有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楚天学者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”3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人，教育部社会科学委员会委员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人，享受国务院政府津贴者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人，享受湖北省政府专项津贴者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人。</w:t>
      </w:r>
    </w:p>
    <w:p w14:paraId="15B2A9BC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学院共有劳动与社会保障、行政管理、公共事业管理、城市管理、劳动关系五个本科专业，其中行政管理、劳动与社会保障专业是国家级特色专业，也是湖北省综合改革试点专业；《社会保障学》教学团队是国家级优秀教学团队。</w:t>
      </w:r>
    </w:p>
    <w:p w14:paraId="022659C2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学院拥有完善的本、硕、博人才培养体系和平台。学院现有在校本科生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939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人，全日制硕士研究生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424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人，博士研究生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47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人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,MPA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专业硕士研究生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502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人（其中单证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122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人、双证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380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人）。学院秉承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博文明理，厚德济世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的校训，以人才培养为中心，以学科建设为重点，着力培养高素质、适应社会经济发展需要的公共管理专门人才。</w:t>
      </w:r>
    </w:p>
    <w:p w14:paraId="144E0D65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二、中南财经政法大学行政管理考研招生情况</w:t>
      </w:r>
    </w:p>
    <w:p w14:paraId="11648BBA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</w:t>
      </w:r>
      <w:r w:rsidRPr="009031B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、专业招生介绍</w:t>
      </w:r>
    </w:p>
    <w:p w14:paraId="5951133E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</w:t>
      </w:r>
      <w:r w:rsidRPr="009031B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、试卷结构及参考书目推荐</w:t>
      </w:r>
    </w:p>
    <w:p w14:paraId="165C25F7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621</w:t>
      </w:r>
      <w:r w:rsidRPr="009031B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参考书目：</w:t>
      </w:r>
    </w:p>
    <w:p w14:paraId="6829328B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）《管理学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原理与方法》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第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版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，周三多、陈传明、鲁明泓编著，复旦大学出版社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2014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年第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版。</w:t>
      </w:r>
    </w:p>
    <w:p w14:paraId="0F84F915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（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）《公共管理学》，黎民主编，高等教育出版社，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2011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月第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版。</w:t>
      </w:r>
    </w:p>
    <w:p w14:paraId="7B545465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）《公共管理学》，徐双敏主编，北京大学出版社。</w:t>
      </w:r>
    </w:p>
    <w:p w14:paraId="6D36A89D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828</w:t>
      </w:r>
      <w:r w:rsidRPr="009031B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参考书目：</w:t>
      </w:r>
    </w:p>
    <w:p w14:paraId="64EF8E09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）《行政管理学》，徐双敏主编，科学出版社，第二版。</w:t>
      </w:r>
    </w:p>
    <w:p w14:paraId="5528EAFA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）《西方行政学理论概要》，丁煌著，中国人民大学出版社。</w:t>
      </w:r>
    </w:p>
    <w:p w14:paraId="1DCB4E64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复试参考书</w:t>
      </w:r>
    </w:p>
    <w:p w14:paraId="1B8B1671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《政治学（第二版）》，赵丽江著，武汉大学出版社，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2012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年版。</w:t>
      </w:r>
    </w:p>
    <w:p w14:paraId="41E8A4CC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三、中南财经政法大学近三年行政管理考研复试分数线</w:t>
      </w:r>
    </w:p>
    <w:p w14:paraId="15070559" w14:textId="6A72E95F" w:rsidR="009031B7" w:rsidRPr="009031B7" w:rsidRDefault="009031B7" w:rsidP="009031B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031B7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0E44F4E3" wp14:editId="73890432">
            <wp:extent cx="5274310" cy="1115695"/>
            <wp:effectExtent l="0" t="0" r="2540" b="8255"/>
            <wp:docPr id="3" name="图片 3" descr="https://ss0.baidu.com/6ONWsjip0QIZ8tyhnq/it/u=1760992272,1119389192&amp;fm=173&amp;app=25&amp;f=JPG?w=640&amp;h=135&amp;s=5E2834624D6665200ED5D5DA0300C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aidu.com/6ONWsjip0QIZ8tyhnq/it/u=1760992272,1119389192&amp;fm=173&amp;app=25&amp;f=JPG?w=640&amp;h=135&amp;s=5E2834624D6665200ED5D5DA0300C0B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4D5A3" w14:textId="47A5294E" w:rsidR="009031B7" w:rsidRPr="009031B7" w:rsidRDefault="009031B7" w:rsidP="009031B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031B7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06736EFA" wp14:editId="4669105A">
            <wp:extent cx="5274310" cy="2981325"/>
            <wp:effectExtent l="0" t="0" r="2540" b="9525"/>
            <wp:docPr id="2" name="图片 2" descr="https://ss0.baidu.com/6ONWsjip0QIZ8tyhnq/it/u=3778109973,3931791738&amp;fm=173&amp;app=25&amp;f=JPEG?w=640&amp;h=362&amp;s=24FE748446411F4FD6BAAD94030090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0.baidu.com/6ONWsjip0QIZ8tyhnq/it/u=3778109973,3931791738&amp;fm=173&amp;app=25&amp;f=JPEG?w=640&amp;h=362&amp;s=24FE748446411F4FD6BAAD940300909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4B1CC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四、中南财经政法大学行管专业近三年报录数据</w:t>
      </w:r>
    </w:p>
    <w:p w14:paraId="7E05A1F1" w14:textId="5EA4582B" w:rsidR="009031B7" w:rsidRPr="009031B7" w:rsidRDefault="009031B7" w:rsidP="009031B7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031B7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15751D60" wp14:editId="0A830004">
            <wp:extent cx="5274310" cy="963930"/>
            <wp:effectExtent l="0" t="0" r="2540" b="7620"/>
            <wp:docPr id="1" name="图片 1" descr="https://ss0.baidu.com/6ONWsjip0QIZ8tyhnq/it/u=380383110,3313506391&amp;fm=173&amp;app=25&amp;f=JPG?w=639&amp;h=117&amp;s=5AA83462CD62EF221CFDA1DA0300C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0.baidu.com/6ONWsjip0QIZ8tyhnq/it/u=380383110,3313506391&amp;fm=173&amp;app=25&amp;f=JPG?w=639&amp;h=117&amp;s=5AA83462CD62EF221CFDA1DA0300C0B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9BA7" w14:textId="77777777" w:rsidR="009031B7" w:rsidRPr="009031B7" w:rsidRDefault="009031B7" w:rsidP="009031B7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五、</w:t>
      </w:r>
      <w:r w:rsidRPr="009031B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2018</w:t>
      </w:r>
      <w:r w:rsidRPr="009031B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年中南财经政法大学行政管理考研拟录取名单</w:t>
      </w:r>
    </w:p>
    <w:p w14:paraId="7FBA2E4E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详情请关注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行政管理考研联盟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微信公众号查阅！</w:t>
      </w:r>
    </w:p>
    <w:p w14:paraId="248F61F8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六、来自前辈的考研经验</w:t>
      </w:r>
    </w:p>
    <w:p w14:paraId="2BAE35D8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专业一</w:t>
      </w:r>
    </w:p>
    <w:p w14:paraId="555475A3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根据对历年真题的分析，可以看出管理学和公共管理学的分值大概是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70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分和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80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分，并不是对半切，因此在复习时要有所侧重。这两门课的内容都不难理解，因此大部分时间应该花在记忆上。</w:t>
      </w:r>
    </w:p>
    <w:p w14:paraId="2431C3B6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管理学这本书上的内容是管理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+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企业的融合，在复习时要掌握基本的思路，考试时并不是不涉及企业管理，而是侧重于管理，因此关于企业的内容同样要重视，例如企业文化、企业创新，这些知识点也会有考察的概率。有些十分偏于企业管理的知识点，如企业资源计划（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ERP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）这些内容掌握名词或简答的答题方法即可。</w:t>
      </w:r>
    </w:p>
    <w:p w14:paraId="242DDA43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公共管理学门是由徐双敏和黎民两人的知识点混合而成，在复习时，应该整合两人相同的内容，提炼不相同的内容，整合成新的整体，例如两本书都涉及非政府公共组织，那么选择任意一本记忆即可。再比如公共物品，黎民涉及的很全面，而徐双敏基本没有提及，那么同样要作为重点记忆。关于相同的内容应该选择谁的记忆，我认为均可，没有必要害怕顾此失彼，答题时逻辑清晰，言之有理即可。</w:t>
      </w:r>
    </w:p>
    <w:p w14:paraId="0E1AF836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专业二</w:t>
      </w:r>
    </w:p>
    <w:p w14:paraId="3BB0E81D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根据对历年真题的分析，同样可以看出西方行政学理论概要和行政管理学的分值大概是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60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分和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90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分，也并非对半切，因此在复习时应当有所侧重。购买复习教材时同样推荐购买最新版书目。</w:t>
      </w:r>
    </w:p>
    <w:p w14:paraId="0CC578BB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西方行政学理论概要这本书整体偏难。推荐大家购买正规机构整理的专业复习资料。如果自己整理，需要花费大量的时间和精力，因为这本书大量的都是这些政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治家的白话。经过整理后的知识点会很整洁，而且清晰明了，有助于理解和记忆，并且能够帮助你节省大量的时间。对于这本书的考察，有一些内容是经常考的。例如新公共服务理论，企业家政府，并且既可以出名次解释（例如奥斯本），简答，又可以出论述题，一定要熟练掌握。还有一些没有考过的，例如威尔逊，也要在心里形成答题答题模版。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828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这门考试每年都会出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1-2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个西方人物的名词解释，因此建议大家将这本书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30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个人进行简单的整理，能够以名词解释的方式表述出来，这样，名词解释相当于送了你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5-10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分。</w:t>
      </w:r>
    </w:p>
    <w:p w14:paraId="0EB54965" w14:textId="77777777" w:rsidR="009031B7" w:rsidRPr="009031B7" w:rsidRDefault="009031B7" w:rsidP="009031B7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行政管理学这本书，是行管考生最重要的一本书，没有之一。这本书要求全部掌握！全部掌握！全部掌握！行管的考生把这本书的知识点全部掌握之后，就算是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621</w:t>
      </w:r>
      <w:r w:rsidRPr="009031B7">
        <w:rPr>
          <w:rFonts w:ascii="Arial" w:eastAsia="宋体" w:hAnsi="Arial" w:cs="Arial"/>
          <w:color w:val="333333"/>
          <w:kern w:val="0"/>
          <w:sz w:val="24"/>
          <w:szCs w:val="24"/>
        </w:rPr>
        <w:t>答题也会大有裨益。这是最重要的一本书，却也是最简单理解的一本书。因为徐双敏老师把这本书编的特别规范，由大到小，由表及里，容易理解，便于背诵。简单的理解过后，直接开始记忆就可以。这本书不用多说。</w:t>
      </w:r>
    </w:p>
    <w:p w14:paraId="04179BEA" w14:textId="77777777" w:rsidR="00250E39" w:rsidRDefault="00250E39">
      <w:bookmarkStart w:id="0" w:name="_GoBack"/>
      <w:bookmarkEnd w:id="0"/>
    </w:p>
    <w:sectPr w:rsidR="00250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21"/>
    <w:rsid w:val="00250E39"/>
    <w:rsid w:val="009031B7"/>
    <w:rsid w:val="00C4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4A78D-7855-4FDD-AA94-3960212D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031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031B7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uthor-name">
    <w:name w:val="author-name"/>
    <w:basedOn w:val="a"/>
    <w:rsid w:val="009031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e">
    <w:name w:val="date"/>
    <w:basedOn w:val="a0"/>
    <w:rsid w:val="009031B7"/>
  </w:style>
  <w:style w:type="character" w:customStyle="1" w:styleId="time">
    <w:name w:val="time"/>
    <w:basedOn w:val="a0"/>
    <w:rsid w:val="009031B7"/>
  </w:style>
  <w:style w:type="paragraph" w:styleId="a3">
    <w:name w:val="Normal (Web)"/>
    <w:basedOn w:val="a"/>
    <w:uiPriority w:val="99"/>
    <w:semiHidden/>
    <w:unhideWhenUsed/>
    <w:rsid w:val="009031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9031B7"/>
  </w:style>
  <w:style w:type="character" w:customStyle="1" w:styleId="bjh-strong">
    <w:name w:val="bjh-strong"/>
    <w:basedOn w:val="a0"/>
    <w:rsid w:val="009031B7"/>
  </w:style>
  <w:style w:type="paragraph" w:styleId="a4">
    <w:name w:val="Balloon Text"/>
    <w:basedOn w:val="a"/>
    <w:link w:val="a5"/>
    <w:uiPriority w:val="99"/>
    <w:semiHidden/>
    <w:unhideWhenUsed/>
    <w:rsid w:val="009031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031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42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3645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65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217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48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18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18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蒋</dc:creator>
  <cp:keywords/>
  <dc:description/>
  <cp:lastModifiedBy>行 蒋</cp:lastModifiedBy>
  <cp:revision>2</cp:revision>
  <dcterms:created xsi:type="dcterms:W3CDTF">2019-04-09T03:04:00Z</dcterms:created>
  <dcterms:modified xsi:type="dcterms:W3CDTF">2019-04-09T03:04:00Z</dcterms:modified>
</cp:coreProperties>
</file>