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FF" w:rsidRPr="00434D34" w:rsidRDefault="00BB61FF" w:rsidP="00BB61FF">
      <w:pPr>
        <w:tabs>
          <w:tab w:val="left" w:pos="3060"/>
        </w:tabs>
        <w:jc w:val="center"/>
        <w:rPr>
          <w:rFonts w:ascii="宋体" w:hAnsi="宋体" w:cs="宋体" w:hint="eastAsia"/>
          <w:b/>
          <w:kern w:val="0"/>
          <w:szCs w:val="21"/>
        </w:rPr>
      </w:pPr>
      <w:r w:rsidRPr="00434D34">
        <w:rPr>
          <w:rFonts w:ascii="宋体" w:hAnsi="宋体" w:cs="宋体" w:hint="eastAsia"/>
          <w:b/>
          <w:kern w:val="0"/>
          <w:szCs w:val="21"/>
        </w:rPr>
        <w:t>转基因棉花种子经营许可证申请表(式样)</w:t>
      </w:r>
    </w:p>
    <w:p w:rsidR="00BB61FF" w:rsidRPr="00434D34" w:rsidRDefault="00BB61FF" w:rsidP="00BB61FF">
      <w:pPr>
        <w:ind w:firstLineChars="200" w:firstLine="420"/>
        <w:jc w:val="right"/>
        <w:outlineLvl w:val="0"/>
        <w:rPr>
          <w:rFonts w:ascii="宋体" w:hAnsi="宋体" w:cs="宋体" w:hint="eastAsia"/>
          <w:kern w:val="0"/>
          <w:szCs w:val="21"/>
        </w:rPr>
      </w:pPr>
      <w:r w:rsidRPr="00434D34">
        <w:rPr>
          <w:rFonts w:ascii="宋体" w:hAnsi="宋体" w:cs="宋体" w:hint="eastAsia"/>
          <w:kern w:val="0"/>
          <w:szCs w:val="21"/>
        </w:rPr>
        <w:t>(  )农种经申字(   )第   号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414"/>
        <w:gridCol w:w="846"/>
        <w:gridCol w:w="396"/>
        <w:gridCol w:w="765"/>
        <w:gridCol w:w="341"/>
        <w:gridCol w:w="358"/>
        <w:gridCol w:w="1200"/>
        <w:gridCol w:w="77"/>
        <w:gridCol w:w="643"/>
        <w:gridCol w:w="10"/>
        <w:gridCol w:w="481"/>
        <w:gridCol w:w="564"/>
        <w:gridCol w:w="360"/>
        <w:gridCol w:w="25"/>
        <w:gridCol w:w="563"/>
        <w:gridCol w:w="877"/>
      </w:tblGrid>
      <w:tr w:rsidR="00BB61FF" w:rsidRPr="00434D34" w:rsidTr="00BE5D7D">
        <w:trPr>
          <w:trHeight w:val="456"/>
        </w:trPr>
        <w:tc>
          <w:tcPr>
            <w:tcW w:w="1422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申请单位</w:t>
            </w:r>
          </w:p>
        </w:tc>
        <w:tc>
          <w:tcPr>
            <w:tcW w:w="7506" w:type="dxa"/>
            <w:gridSpan w:val="15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479"/>
        </w:trPr>
        <w:tc>
          <w:tcPr>
            <w:tcW w:w="1422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法定代表人</w:t>
            </w:r>
          </w:p>
        </w:tc>
        <w:tc>
          <w:tcPr>
            <w:tcW w:w="2007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629" w:type="dxa"/>
            <w:gridSpan w:val="6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法定代表人身份证号码</w:t>
            </w:r>
          </w:p>
        </w:tc>
        <w:tc>
          <w:tcPr>
            <w:tcW w:w="2870" w:type="dxa"/>
            <w:gridSpan w:val="6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427"/>
        </w:trPr>
        <w:tc>
          <w:tcPr>
            <w:tcW w:w="1422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住    所</w:t>
            </w:r>
          </w:p>
        </w:tc>
        <w:tc>
          <w:tcPr>
            <w:tcW w:w="7506" w:type="dxa"/>
            <w:gridSpan w:val="15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262"/>
        </w:trPr>
        <w:tc>
          <w:tcPr>
            <w:tcW w:w="1422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626" w:type="dxa"/>
            <w:gridSpan w:val="8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5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44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396"/>
        </w:trPr>
        <w:tc>
          <w:tcPr>
            <w:tcW w:w="1422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cs="宋体" w:hint="eastAsia"/>
                <w:szCs w:val="21"/>
              </w:rPr>
            </w:pPr>
            <w:r w:rsidRPr="00434D34">
              <w:rPr>
                <w:rFonts w:ascii="宋体" w:hAnsi="宋体" w:cs="宋体" w:hint="eastAsia"/>
                <w:szCs w:val="21"/>
              </w:rPr>
              <w:t>联 系 人</w:t>
            </w:r>
          </w:p>
        </w:tc>
        <w:tc>
          <w:tcPr>
            <w:tcW w:w="2007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629" w:type="dxa"/>
            <w:gridSpan w:val="6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870" w:type="dxa"/>
            <w:gridSpan w:val="6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389"/>
        </w:trPr>
        <w:tc>
          <w:tcPr>
            <w:tcW w:w="1008" w:type="dxa"/>
            <w:vMerge w:val="restart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申请项目和品种</w:t>
            </w: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经营方式</w:t>
            </w:r>
          </w:p>
        </w:tc>
        <w:tc>
          <w:tcPr>
            <w:tcW w:w="6660" w:type="dxa"/>
            <w:gridSpan w:val="1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381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有效区域</w:t>
            </w:r>
          </w:p>
        </w:tc>
        <w:tc>
          <w:tcPr>
            <w:tcW w:w="6660" w:type="dxa"/>
            <w:gridSpan w:val="1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359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Merge w:val="restart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品种名称</w:t>
            </w:r>
          </w:p>
        </w:tc>
        <w:tc>
          <w:tcPr>
            <w:tcW w:w="1860" w:type="dxa"/>
            <w:gridSpan w:val="4"/>
            <w:vMerge w:val="restart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审定证书编号</w:t>
            </w:r>
          </w:p>
        </w:tc>
        <w:tc>
          <w:tcPr>
            <w:tcW w:w="3335" w:type="dxa"/>
            <w:gridSpan w:val="7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转基因安全评价</w:t>
            </w:r>
          </w:p>
        </w:tc>
        <w:tc>
          <w:tcPr>
            <w:tcW w:w="1465" w:type="dxa"/>
            <w:gridSpan w:val="3"/>
            <w:vMerge w:val="restart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植物新品种权号</w:t>
            </w:r>
          </w:p>
        </w:tc>
      </w:tr>
      <w:tr w:rsidR="00BB61FF" w:rsidRPr="00434D34" w:rsidTr="00BE5D7D">
        <w:trPr>
          <w:trHeight w:val="353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860" w:type="dxa"/>
            <w:gridSpan w:val="4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证书编号</w:t>
            </w:r>
          </w:p>
        </w:tc>
        <w:tc>
          <w:tcPr>
            <w:tcW w:w="1211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有效区域</w:t>
            </w:r>
          </w:p>
        </w:tc>
        <w:tc>
          <w:tcPr>
            <w:tcW w:w="924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有效期</w:t>
            </w:r>
          </w:p>
        </w:tc>
        <w:tc>
          <w:tcPr>
            <w:tcW w:w="1465" w:type="dxa"/>
            <w:gridSpan w:val="3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20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860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11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65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20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860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11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65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20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860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11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65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20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860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11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65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20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860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00" w:type="dxa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11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65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363"/>
        </w:trPr>
        <w:tc>
          <w:tcPr>
            <w:tcW w:w="1008" w:type="dxa"/>
            <w:vMerge w:val="restart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</w:t>
            </w:r>
          </w:p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条件</w:t>
            </w: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注册资本</w:t>
            </w:r>
          </w:p>
        </w:tc>
        <w:tc>
          <w:tcPr>
            <w:tcW w:w="2664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万元</w:t>
            </w:r>
          </w:p>
        </w:tc>
        <w:tc>
          <w:tcPr>
            <w:tcW w:w="1775" w:type="dxa"/>
            <w:gridSpan w:val="5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固定资产</w:t>
            </w:r>
          </w:p>
        </w:tc>
        <w:tc>
          <w:tcPr>
            <w:tcW w:w="1825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万元</w:t>
            </w:r>
          </w:p>
        </w:tc>
      </w:tr>
      <w:tr w:rsidR="00BB61FF" w:rsidRPr="00434D34" w:rsidTr="00BE5D7D">
        <w:trPr>
          <w:trHeight w:val="355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种子检验人员</w:t>
            </w:r>
          </w:p>
        </w:tc>
        <w:tc>
          <w:tcPr>
            <w:tcW w:w="2664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775" w:type="dxa"/>
            <w:gridSpan w:val="5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种子加工人员</w:t>
            </w:r>
          </w:p>
        </w:tc>
        <w:tc>
          <w:tcPr>
            <w:tcW w:w="1825" w:type="dxa"/>
            <w:gridSpan w:val="4"/>
          </w:tcPr>
          <w:p w:rsidR="00BB61FF" w:rsidRPr="00434D34" w:rsidRDefault="00BB61FF" w:rsidP="00BE5D7D">
            <w:pPr>
              <w:jc w:val="right"/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</w:tr>
      <w:tr w:rsidR="00BB61FF" w:rsidRPr="00434D34" w:rsidTr="00BE5D7D">
        <w:trPr>
          <w:trHeight w:val="291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种子贮藏人员</w:t>
            </w:r>
          </w:p>
        </w:tc>
        <w:tc>
          <w:tcPr>
            <w:tcW w:w="2664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2723" w:type="dxa"/>
            <w:gridSpan w:val="8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转基因生物安全管理人员</w:t>
            </w:r>
          </w:p>
        </w:tc>
        <w:tc>
          <w:tcPr>
            <w:tcW w:w="877" w:type="dxa"/>
          </w:tcPr>
          <w:p w:rsidR="00BB61FF" w:rsidRPr="00434D34" w:rsidRDefault="00BB61FF" w:rsidP="00BE5D7D">
            <w:pPr>
              <w:jc w:val="right"/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名</w:t>
            </w:r>
          </w:p>
        </w:tc>
      </w:tr>
      <w:tr w:rsidR="00BB61FF" w:rsidRPr="00434D34" w:rsidTr="00BE5D7D">
        <w:trPr>
          <w:trHeight w:val="292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762" w:type="dxa"/>
            <w:gridSpan w:val="5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转基因生物安全管理措施</w:t>
            </w:r>
          </w:p>
        </w:tc>
        <w:tc>
          <w:tcPr>
            <w:tcW w:w="5158" w:type="dxa"/>
            <w:gridSpan w:val="11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</w:p>
        </w:tc>
      </w:tr>
      <w:tr w:rsidR="00BB61FF" w:rsidRPr="00434D34" w:rsidTr="00BE5D7D">
        <w:trPr>
          <w:trHeight w:val="395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种子检验设备</w:t>
            </w:r>
          </w:p>
        </w:tc>
        <w:tc>
          <w:tcPr>
            <w:tcW w:w="2741" w:type="dxa"/>
            <w:gridSpan w:val="5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台（套）</w:t>
            </w:r>
          </w:p>
        </w:tc>
        <w:tc>
          <w:tcPr>
            <w:tcW w:w="1698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检验室面积</w:t>
            </w:r>
          </w:p>
        </w:tc>
        <w:tc>
          <w:tcPr>
            <w:tcW w:w="1825" w:type="dxa"/>
            <w:gridSpan w:val="4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</w:tr>
      <w:tr w:rsidR="00BB61FF" w:rsidRPr="00434D34" w:rsidTr="00BE5D7D">
        <w:trPr>
          <w:trHeight w:val="325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加工成套设备</w:t>
            </w:r>
          </w:p>
        </w:tc>
        <w:tc>
          <w:tcPr>
            <w:tcW w:w="2741" w:type="dxa"/>
            <w:gridSpan w:val="5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吨/小时</w:t>
            </w:r>
          </w:p>
        </w:tc>
        <w:tc>
          <w:tcPr>
            <w:tcW w:w="1698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加工厂房面积</w:t>
            </w:r>
          </w:p>
        </w:tc>
        <w:tc>
          <w:tcPr>
            <w:tcW w:w="1825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</w:tr>
      <w:tr w:rsidR="00BB61FF" w:rsidRPr="00434D34" w:rsidTr="00BE5D7D">
        <w:trPr>
          <w:trHeight w:val="367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晒场面积</w:t>
            </w:r>
          </w:p>
        </w:tc>
        <w:tc>
          <w:tcPr>
            <w:tcW w:w="2741" w:type="dxa"/>
            <w:gridSpan w:val="5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  <w:tc>
          <w:tcPr>
            <w:tcW w:w="1698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干燥设施</w:t>
            </w:r>
          </w:p>
        </w:tc>
        <w:tc>
          <w:tcPr>
            <w:tcW w:w="1825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吨/小时</w:t>
            </w:r>
          </w:p>
        </w:tc>
      </w:tr>
      <w:tr w:rsidR="00BB61FF" w:rsidRPr="00434D34" w:rsidTr="00BE5D7D">
        <w:trPr>
          <w:trHeight w:val="295"/>
        </w:trPr>
        <w:tc>
          <w:tcPr>
            <w:tcW w:w="1008" w:type="dxa"/>
            <w:vMerge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仓库面积</w:t>
            </w:r>
          </w:p>
        </w:tc>
        <w:tc>
          <w:tcPr>
            <w:tcW w:w="2741" w:type="dxa"/>
            <w:gridSpan w:val="5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  <w:tc>
          <w:tcPr>
            <w:tcW w:w="1698" w:type="dxa"/>
            <w:gridSpan w:val="4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营业场所面积</w:t>
            </w:r>
          </w:p>
        </w:tc>
        <w:tc>
          <w:tcPr>
            <w:tcW w:w="1825" w:type="dxa"/>
            <w:gridSpan w:val="4"/>
            <w:vAlign w:val="center"/>
          </w:tcPr>
          <w:p w:rsidR="00BB61FF" w:rsidRPr="00434D34" w:rsidRDefault="00BB61FF" w:rsidP="00BE5D7D">
            <w:pPr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平方米</w:t>
            </w:r>
          </w:p>
        </w:tc>
      </w:tr>
      <w:tr w:rsidR="00BB61FF" w:rsidRPr="00434D34" w:rsidTr="00BE5D7D">
        <w:trPr>
          <w:trHeight w:val="2176"/>
        </w:trPr>
        <w:tc>
          <w:tcPr>
            <w:tcW w:w="5405" w:type="dxa"/>
            <w:gridSpan w:val="9"/>
            <w:vAlign w:val="center"/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申请单位</w:t>
            </w: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ind w:right="735" w:firstLineChars="1050" w:firstLine="2205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负责人（签章）：</w:t>
            </w:r>
          </w:p>
          <w:p w:rsidR="00BB61FF" w:rsidRPr="00434D34" w:rsidRDefault="00BB61FF" w:rsidP="00BE5D7D">
            <w:pPr>
              <w:ind w:right="840"/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 xml:space="preserve">                    年   月   日</w:t>
            </w:r>
          </w:p>
        </w:tc>
        <w:tc>
          <w:tcPr>
            <w:tcW w:w="3523" w:type="dxa"/>
            <w:gridSpan w:val="8"/>
            <w:tcBorders>
              <w:bottom w:val="single" w:sz="4" w:space="0" w:color="auto"/>
            </w:tcBorders>
          </w:tcPr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审核机关意见</w:t>
            </w: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ind w:right="105"/>
              <w:jc w:val="right"/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ind w:right="735" w:firstLineChars="450" w:firstLine="945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负责人(签章)：</w:t>
            </w:r>
          </w:p>
          <w:p w:rsidR="00BB61FF" w:rsidRPr="00434D34" w:rsidRDefault="00BB61FF" w:rsidP="00BE5D7D">
            <w:pPr>
              <w:ind w:right="630"/>
              <w:jc w:val="right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年   月   日</w:t>
            </w:r>
          </w:p>
        </w:tc>
      </w:tr>
      <w:tr w:rsidR="00BB61FF" w:rsidRPr="00434D34" w:rsidTr="00BE5D7D">
        <w:trPr>
          <w:trHeight w:val="2485"/>
        </w:trPr>
        <w:tc>
          <w:tcPr>
            <w:tcW w:w="1008" w:type="dxa"/>
            <w:vAlign w:val="center"/>
          </w:tcPr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审批</w:t>
            </w:r>
          </w:p>
          <w:p w:rsidR="00BB61FF" w:rsidRPr="00434D34" w:rsidRDefault="00BB61FF" w:rsidP="00BE5D7D">
            <w:pPr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4397" w:type="dxa"/>
            <w:gridSpan w:val="8"/>
            <w:vAlign w:val="center"/>
          </w:tcPr>
          <w:p w:rsidR="00BB61FF" w:rsidRPr="00434D34" w:rsidRDefault="00BB61FF" w:rsidP="00BE5D7D">
            <w:pPr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审批机关意见</w:t>
            </w:r>
          </w:p>
          <w:p w:rsidR="00BB61FF" w:rsidRPr="00434D34" w:rsidRDefault="00BB61FF" w:rsidP="00BE5D7D">
            <w:pPr>
              <w:jc w:val="center"/>
              <w:rPr>
                <w:rFonts w:ascii="宋体" w:hAnsi="宋体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ind w:firstLineChars="700" w:firstLine="1470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负责人（签章）：</w:t>
            </w:r>
          </w:p>
          <w:p w:rsidR="00BB61FF" w:rsidRPr="00434D34" w:rsidRDefault="00BB61FF" w:rsidP="00BE5D7D">
            <w:pPr>
              <w:ind w:right="840"/>
              <w:jc w:val="center"/>
              <w:rPr>
                <w:rFonts w:ascii="宋体" w:hAnsi="宋体" w:hint="eastAsia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 xml:space="preserve">               年   月   日</w:t>
            </w:r>
          </w:p>
        </w:tc>
        <w:tc>
          <w:tcPr>
            <w:tcW w:w="3523" w:type="dxa"/>
            <w:gridSpan w:val="8"/>
            <w:vAlign w:val="center"/>
          </w:tcPr>
          <w:p w:rsidR="00BB61FF" w:rsidRPr="00434D34" w:rsidRDefault="00BB61FF" w:rsidP="00BE5D7D">
            <w:pPr>
              <w:rPr>
                <w:rFonts w:ascii="宋体" w:hAnsi="宋体"/>
                <w:szCs w:val="21"/>
              </w:rPr>
            </w:pPr>
            <w:r w:rsidRPr="00434D34">
              <w:rPr>
                <w:rFonts w:ascii="宋体" w:hAnsi="宋体" w:hint="eastAsia"/>
                <w:szCs w:val="21"/>
              </w:rPr>
              <w:t>许可证编号及公告文号</w:t>
            </w:r>
          </w:p>
          <w:p w:rsidR="00BB61FF" w:rsidRPr="00434D34" w:rsidRDefault="00BB61FF" w:rsidP="00BE5D7D">
            <w:pPr>
              <w:ind w:right="420"/>
              <w:jc w:val="right"/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  <w:p w:rsidR="00BB61FF" w:rsidRPr="00434D34" w:rsidRDefault="00BB61FF" w:rsidP="00BE5D7D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E2152F" w:rsidRPr="00BB61FF" w:rsidRDefault="00BB61FF">
      <w:r w:rsidRPr="00434D34">
        <w:rPr>
          <w:rFonts w:ascii="宋体" w:hAnsi="宋体" w:hint="eastAsia"/>
          <w:szCs w:val="21"/>
        </w:rPr>
        <w:t>注：本表一式三份，审批机关、审核机关和申请单位各一份。</w:t>
      </w:r>
    </w:p>
    <w:sectPr w:rsidR="00E2152F" w:rsidRPr="00BB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52F" w:rsidRDefault="00E2152F" w:rsidP="00BB61FF">
      <w:r>
        <w:separator/>
      </w:r>
    </w:p>
  </w:endnote>
  <w:endnote w:type="continuationSeparator" w:id="1">
    <w:p w:rsidR="00E2152F" w:rsidRDefault="00E2152F" w:rsidP="00BB6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52F" w:rsidRDefault="00E2152F" w:rsidP="00BB61FF">
      <w:r>
        <w:separator/>
      </w:r>
    </w:p>
  </w:footnote>
  <w:footnote w:type="continuationSeparator" w:id="1">
    <w:p w:rsidR="00E2152F" w:rsidRDefault="00E2152F" w:rsidP="00BB6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1FF"/>
    <w:rsid w:val="00BB61FF"/>
    <w:rsid w:val="00E2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1F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B61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61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eprobj</dc:creator>
  <cp:keywords/>
  <dc:description/>
  <cp:lastModifiedBy>eprobj</cp:lastModifiedBy>
  <cp:revision>2</cp:revision>
  <dcterms:created xsi:type="dcterms:W3CDTF">2014-12-12T02:18:00Z</dcterms:created>
  <dcterms:modified xsi:type="dcterms:W3CDTF">2014-12-12T02:18:00Z</dcterms:modified>
</cp:coreProperties>
</file>