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9109D" w14:textId="44B40F6B" w:rsidR="007941C7" w:rsidRDefault="007941C7" w:rsidP="007941C7">
      <w:pPr>
        <w:jc w:val="center"/>
        <w:rPr>
          <w:b/>
          <w:bCs/>
          <w:u w:val="single"/>
        </w:rPr>
      </w:pPr>
      <w:r>
        <w:rPr>
          <w:b/>
          <w:bCs/>
          <w:u w:val="single"/>
        </w:rPr>
        <w:t>Module 5 Assignment – Personalization</w:t>
      </w:r>
    </w:p>
    <w:p w14:paraId="52A59A0A" w14:textId="77777777" w:rsidR="007941C7" w:rsidRDefault="007941C7" w:rsidP="007941C7">
      <w:pPr>
        <w:pStyle w:val="ListParagraph"/>
        <w:numPr>
          <w:ilvl w:val="0"/>
          <w:numId w:val="1"/>
        </w:numPr>
      </w:pPr>
      <w:r>
        <w:t>Amazon leverages A/B testing extensively to enhance its personalization strategies, directly impacting revenue growth. By experimenting with different versions of product recommendations, homepage layouts, and personalized promotions, Amazon identifies which variations most effectively engage customers. For instance, they might test whether recommending products based on browsing history or past purchases yields higher conversion rates. Continuous A/B testing allows Amazon to refine these personalized experiences, leading to increased customer satisfaction and higher sales volumes.</w:t>
      </w:r>
    </w:p>
    <w:p w14:paraId="5123B38F" w14:textId="36404489" w:rsidR="007941C7" w:rsidRDefault="007941C7" w:rsidP="00883CC5">
      <w:pPr>
        <w:ind w:left="720" w:firstLine="360"/>
      </w:pPr>
      <w:r>
        <w:t xml:space="preserve">Similarly, Netflix uses A/B testing to optimize content personalization, aiming to boost user engagement and reduce churn. They experiment with various recommendation algorithms, user interface designs, and even personalized thumbnails for shows and movies. For example, Netflix might test different </w:t>
      </w:r>
      <w:r>
        <w:t>landing cards</w:t>
      </w:r>
      <w:r>
        <w:t xml:space="preserve"> for the same show to see which one prompts more users to watch. By analyzing the results, Netflix tailors the viewing experience to individual preferences, resulting in longer viewing times and higher retention rates. This personalized approach drives revenue growth by maintaining and expanding their subscriber base.</w:t>
      </w:r>
    </w:p>
    <w:p w14:paraId="0ED5BFB1" w14:textId="78F1DADB" w:rsidR="00883CC5" w:rsidRDefault="00883CC5" w:rsidP="00883CC5">
      <w:pPr>
        <w:pStyle w:val="ListParagraph"/>
        <w:numPr>
          <w:ilvl w:val="0"/>
          <w:numId w:val="1"/>
        </w:numPr>
      </w:pPr>
      <w:r>
        <w:t xml:space="preserve">    </w:t>
      </w:r>
      <w:r>
        <w:t>AI plays a central role in powering recommendation systems at both Amazon and Netflix, optimizing user experiences and driving revenue growth. At Amazon, AI uses deep learning and collaborative filtering to analyze massive amounts of data from user behavior, such as browsing history, purchase patterns, and product interactions. AI models predict which products a customer is most likely to buy, personalizing recommendations in real-time. These models can identify patterns and preferences even for new or less engaged users by comparing their behavior with similar users, a method known as collaborative filtering. Additionally, natural language processing (NLP) helps refine search results, making product recommendations even more relevant to user queries. This sophisticated personalization leads to higher conversion rates and increased sales.</w:t>
      </w:r>
    </w:p>
    <w:p w14:paraId="7B1BA277" w14:textId="2DC49C57" w:rsidR="00883CC5" w:rsidRDefault="00883CC5" w:rsidP="00883CC5">
      <w:pPr>
        <w:ind w:left="720" w:firstLine="360"/>
      </w:pPr>
      <w:r>
        <w:t>Netflix uses AI-driven algorithms, like reinforcement learning and deep neural networks, to personalize content recommendations for each user. The system considers a variety of factors, including the user’s viewing history, watch times, ratings, and interactions with the platform, as well as similarities between users (collaborative filtering</w:t>
      </w:r>
      <w:r>
        <w:t xml:space="preserve"> that I mentioned</w:t>
      </w:r>
      <w:r>
        <w:t>). AI also analyzes content itself</w:t>
      </w:r>
      <w:r>
        <w:t xml:space="preserve">, </w:t>
      </w:r>
      <w:r>
        <w:t>tagging genres, themes, and emotional tones using techniques like computer vision and NLP</w:t>
      </w:r>
      <w:r>
        <w:t xml:space="preserve">: </w:t>
      </w:r>
      <w:proofErr w:type="gramStart"/>
      <w:r>
        <w:t>so</w:t>
      </w:r>
      <w:proofErr w:type="gramEnd"/>
      <w:r>
        <w:t xml:space="preserve"> the system can match viewers with shows they are more likely to enjoy. By </w:t>
      </w:r>
      <w:r>
        <w:lastRenderedPageBreak/>
        <w:t>continuously learning from user behavior and content consumption trends, Netflix’s recommendation engine ensures that users stay engaged with the platform, thereby improving retention rates and maximizing revenue through increased subscriptions.</w:t>
      </w:r>
    </w:p>
    <w:p w14:paraId="56C255CB" w14:textId="28E78A81" w:rsidR="00883CC5" w:rsidRDefault="00883CC5" w:rsidP="00883CC5">
      <w:pPr>
        <w:pStyle w:val="ListParagraph"/>
        <w:numPr>
          <w:ilvl w:val="0"/>
          <w:numId w:val="1"/>
        </w:numPr>
      </w:pPr>
      <w:r>
        <w:t xml:space="preserve">     </w:t>
      </w:r>
      <w:r>
        <w:t xml:space="preserve">The concept of "Right Content at the Right Time" refers to the strategic delivery of personalized content to users in a way that aligns with both their preferences and their immediate context or timing. In the case of companies like Amazon and Netflix, this means not only showing content or products that align with a user's interests but also </w:t>
      </w:r>
      <w:proofErr w:type="gramStart"/>
      <w:r>
        <w:t>taking into account</w:t>
      </w:r>
      <w:proofErr w:type="gramEnd"/>
      <w:r>
        <w:t xml:space="preserve"> situational factors such as the time of day, user mood, or current trends. For instance, Netflix might recommend shorter, easily consumable shows late at night when a user is less likely to commit to a long film, while during the weekend, the platform might push longer, high-engagement content like feature films. This ensures that the recommendations feel more tailored and relevant to the user’s current needs, making them more likely to engage with the content.</w:t>
      </w:r>
    </w:p>
    <w:p w14:paraId="275E6011" w14:textId="5A91FDDB" w:rsidR="00883CC5" w:rsidRDefault="00883CC5" w:rsidP="00883CC5">
      <w:pPr>
        <w:ind w:left="720" w:firstLine="360"/>
      </w:pPr>
      <w:r>
        <w:t xml:space="preserve">For companies like Amazon and Netflix, this approach enhances user engagement and retention. By ensuring that users consistently find content or products </w:t>
      </w:r>
      <w:r>
        <w:t>`</w:t>
      </w:r>
      <w:r>
        <w:t xml:space="preserve">that resonate with their preferences and situational context, these companies can significantly improve user satisfaction. For Netflix, this reduces churn by keeping users engaged with content they are most likely to watch, while for Amazon, it leads to higher conversion rates as customers are shown </w:t>
      </w:r>
      <w:proofErr w:type="gramStart"/>
      <w:r>
        <w:t>products</w:t>
      </w:r>
      <w:proofErr w:type="gramEnd"/>
      <w:r>
        <w:t xml:space="preserve"> they are more likely to purchase at the right time. The result is not only an improved user experience but also a direct impact on revenue growth, as users are more likely to make a purchase or stay subscribed to the service.</w:t>
      </w:r>
    </w:p>
    <w:p w14:paraId="25BF7B29" w14:textId="7451DC83" w:rsidR="00883CC5" w:rsidRPr="007941C7" w:rsidRDefault="00883CC5" w:rsidP="00883CC5">
      <w:pPr>
        <w:pStyle w:val="ListParagraph"/>
        <w:numPr>
          <w:ilvl w:val="0"/>
          <w:numId w:val="1"/>
        </w:numPr>
        <w:spacing w:before="240"/>
      </w:pPr>
      <w:r>
        <w:t xml:space="preserve">    </w:t>
      </w:r>
      <w:r w:rsidRPr="00883CC5">
        <w:t>Amazon’s personalization efforts have evolved significantly, focusing on leveraging AI, deep learning, and predictive analytics to deliver highly relevant recommendations. Their "Customers who bought" widget, introduced in 2010, continues to drive significant sales, with personalized recommendations contributing to 35% of total sales. Amazon uses deep learning to understand customer behavior, predict future purchases, and tailor each user’s shopping experience in real-time. By customizing homepages and product suggestions based on user preferences, Amazon enhances user engagement and increases repeat purchase</w:t>
      </w:r>
      <w:r>
        <w:t>s</w:t>
      </w:r>
      <w:r w:rsidRPr="00883CC5">
        <w:t>.</w:t>
      </w:r>
      <w:r>
        <w:t xml:space="preserve"> </w:t>
      </w:r>
    </w:p>
    <w:sectPr w:rsidR="00883CC5" w:rsidRPr="007941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3E2B9" w14:textId="77777777" w:rsidR="00E257C0" w:rsidRDefault="00E257C0" w:rsidP="007941C7">
      <w:pPr>
        <w:spacing w:after="0" w:line="240" w:lineRule="auto"/>
      </w:pPr>
      <w:r>
        <w:separator/>
      </w:r>
    </w:p>
  </w:endnote>
  <w:endnote w:type="continuationSeparator" w:id="0">
    <w:p w14:paraId="11A97A15" w14:textId="77777777" w:rsidR="00E257C0" w:rsidRDefault="00E257C0" w:rsidP="00794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07AC83" w14:textId="77777777" w:rsidR="00E257C0" w:rsidRDefault="00E257C0" w:rsidP="007941C7">
      <w:pPr>
        <w:spacing w:after="0" w:line="240" w:lineRule="auto"/>
      </w:pPr>
      <w:r>
        <w:separator/>
      </w:r>
    </w:p>
  </w:footnote>
  <w:footnote w:type="continuationSeparator" w:id="0">
    <w:p w14:paraId="0DA185FE" w14:textId="77777777" w:rsidR="00E257C0" w:rsidRDefault="00E257C0" w:rsidP="00794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C912A" w14:textId="27837048" w:rsidR="007941C7" w:rsidRDefault="007941C7">
    <w:pPr>
      <w:pStyle w:val="Header"/>
    </w:pPr>
    <w:r>
      <w:t>Andrew Taylor</w:t>
    </w:r>
    <w:r>
      <w:ptab w:relativeTo="margin" w:alignment="center" w:leader="none"/>
    </w:r>
    <w:r>
      <w:t>AI/ML Ops</w:t>
    </w:r>
    <w:r>
      <w:ptab w:relativeTo="margin" w:alignment="right" w:leader="none"/>
    </w:r>
    <w:r>
      <w:t>10/07/24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A1E01"/>
    <w:multiLevelType w:val="hybridMultilevel"/>
    <w:tmpl w:val="1896B98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61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C7"/>
    <w:rsid w:val="003A34B1"/>
    <w:rsid w:val="007941C7"/>
    <w:rsid w:val="00883CC5"/>
    <w:rsid w:val="00E25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1872"/>
  <w15:chartTrackingRefBased/>
  <w15:docId w15:val="{17E4A512-A952-4731-95D0-B2DF1C94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C7"/>
    <w:rPr>
      <w:rFonts w:eastAsiaTheme="majorEastAsia" w:cstheme="majorBidi"/>
      <w:color w:val="272727" w:themeColor="text1" w:themeTint="D8"/>
    </w:rPr>
  </w:style>
  <w:style w:type="paragraph" w:styleId="Title">
    <w:name w:val="Title"/>
    <w:basedOn w:val="Normal"/>
    <w:next w:val="Normal"/>
    <w:link w:val="TitleChar"/>
    <w:uiPriority w:val="10"/>
    <w:qFormat/>
    <w:rsid w:val="00794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C7"/>
    <w:pPr>
      <w:spacing w:before="160"/>
      <w:jc w:val="center"/>
    </w:pPr>
    <w:rPr>
      <w:i/>
      <w:iCs/>
      <w:color w:val="404040" w:themeColor="text1" w:themeTint="BF"/>
    </w:rPr>
  </w:style>
  <w:style w:type="character" w:customStyle="1" w:styleId="QuoteChar">
    <w:name w:val="Quote Char"/>
    <w:basedOn w:val="DefaultParagraphFont"/>
    <w:link w:val="Quote"/>
    <w:uiPriority w:val="29"/>
    <w:rsid w:val="007941C7"/>
    <w:rPr>
      <w:i/>
      <w:iCs/>
      <w:color w:val="404040" w:themeColor="text1" w:themeTint="BF"/>
    </w:rPr>
  </w:style>
  <w:style w:type="paragraph" w:styleId="ListParagraph">
    <w:name w:val="List Paragraph"/>
    <w:basedOn w:val="Normal"/>
    <w:uiPriority w:val="34"/>
    <w:qFormat/>
    <w:rsid w:val="007941C7"/>
    <w:pPr>
      <w:ind w:left="720"/>
      <w:contextualSpacing/>
    </w:pPr>
  </w:style>
  <w:style w:type="character" w:styleId="IntenseEmphasis">
    <w:name w:val="Intense Emphasis"/>
    <w:basedOn w:val="DefaultParagraphFont"/>
    <w:uiPriority w:val="21"/>
    <w:qFormat/>
    <w:rsid w:val="007941C7"/>
    <w:rPr>
      <w:i/>
      <w:iCs/>
      <w:color w:val="0F4761" w:themeColor="accent1" w:themeShade="BF"/>
    </w:rPr>
  </w:style>
  <w:style w:type="paragraph" w:styleId="IntenseQuote">
    <w:name w:val="Intense Quote"/>
    <w:basedOn w:val="Normal"/>
    <w:next w:val="Normal"/>
    <w:link w:val="IntenseQuoteChar"/>
    <w:uiPriority w:val="30"/>
    <w:qFormat/>
    <w:rsid w:val="00794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1C7"/>
    <w:rPr>
      <w:i/>
      <w:iCs/>
      <w:color w:val="0F4761" w:themeColor="accent1" w:themeShade="BF"/>
    </w:rPr>
  </w:style>
  <w:style w:type="character" w:styleId="IntenseReference">
    <w:name w:val="Intense Reference"/>
    <w:basedOn w:val="DefaultParagraphFont"/>
    <w:uiPriority w:val="32"/>
    <w:qFormat/>
    <w:rsid w:val="007941C7"/>
    <w:rPr>
      <w:b/>
      <w:bCs/>
      <w:smallCaps/>
      <w:color w:val="0F4761" w:themeColor="accent1" w:themeShade="BF"/>
      <w:spacing w:val="5"/>
    </w:rPr>
  </w:style>
  <w:style w:type="paragraph" w:styleId="Header">
    <w:name w:val="header"/>
    <w:basedOn w:val="Normal"/>
    <w:link w:val="HeaderChar"/>
    <w:uiPriority w:val="99"/>
    <w:unhideWhenUsed/>
    <w:rsid w:val="00794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1C7"/>
  </w:style>
  <w:style w:type="paragraph" w:styleId="Footer">
    <w:name w:val="footer"/>
    <w:basedOn w:val="Normal"/>
    <w:link w:val="FooterChar"/>
    <w:uiPriority w:val="99"/>
    <w:unhideWhenUsed/>
    <w:rsid w:val="00794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2024-10-07T19:14:00Z</dcterms:created>
  <dcterms:modified xsi:type="dcterms:W3CDTF">2024-10-07T19:32:00Z</dcterms:modified>
</cp:coreProperties>
</file>