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17BA" w:rsidRDefault="007C230E" w:rsidP="00955885">
      <w:pPr>
        <w:pStyle w:val="Heading2"/>
        <w:spacing w:after="0" w:afterAutospacing="0"/>
        <w:divId w:val="1292248886"/>
        <w:rPr>
          <w:rFonts w:eastAsia="Times New Roman"/>
          <w:lang w:val="en"/>
        </w:rPr>
      </w:pPr>
      <w:r>
        <w:rPr>
          <w:rFonts w:eastAsia="Times New Roman"/>
          <w:lang w:val="en"/>
        </w:rPr>
        <w:t xml:space="preserve">Homework </w:t>
      </w:r>
      <w:r w:rsidR="004F7AC7">
        <w:rPr>
          <w:rFonts w:eastAsia="Times New Roman"/>
          <w:lang w:val="en"/>
        </w:rPr>
        <w:t>Assignment 1 - Complexity and ADTs</w:t>
      </w:r>
    </w:p>
    <w:p w:rsidR="000501C3" w:rsidRDefault="00DE4D61" w:rsidP="00955885">
      <w:pPr>
        <w:pStyle w:val="Heading2"/>
        <w:spacing w:after="0" w:afterAutospacing="0"/>
        <w:divId w:val="1292248886"/>
        <w:rPr>
          <w:rFonts w:ascii="Times New Roman" w:hAnsi="Times New Roman" w:cs="Times New Roman"/>
          <w:b w:val="0"/>
          <w:i/>
          <w:color w:val="auto"/>
        </w:rPr>
      </w:pPr>
      <w:r w:rsidRPr="00955885">
        <w:rPr>
          <w:rFonts w:ascii="Times New Roman" w:hAnsi="Times New Roman" w:cs="Times New Roman"/>
          <w:b w:val="0"/>
          <w:i/>
          <w:color w:val="auto"/>
        </w:rPr>
        <w:t>Q1 - Q4 are related to the ADT material. In the lecture, we talked about "outside the black box" and "inside the black box".  The related discussion question will give you some practice with working "outside the black box". The assignment is intended to help you think about</w:t>
      </w:r>
      <w:proofErr w:type="gramStart"/>
      <w:r w:rsidRPr="00955885">
        <w:rPr>
          <w:rFonts w:ascii="Times New Roman" w:hAnsi="Times New Roman" w:cs="Times New Roman"/>
          <w:b w:val="0"/>
          <w:i/>
          <w:color w:val="auto"/>
        </w:rPr>
        <w:t>  "</w:t>
      </w:r>
      <w:proofErr w:type="gramEnd"/>
      <w:r w:rsidRPr="00955885">
        <w:rPr>
          <w:rFonts w:ascii="Times New Roman" w:hAnsi="Times New Roman" w:cs="Times New Roman"/>
          <w:b w:val="0"/>
          <w:i/>
          <w:color w:val="auto"/>
        </w:rPr>
        <w:t>inside the black box", by having you look at alternative representations. In Q1, you look at an alternative to binary. In Q2, you look at where stuff might be stored as a consequence of a selected implementation. In Q3 and Q4, you look at an alternative data structures to leverage the fact that many locations in a standard array might always be empty.</w:t>
      </w:r>
      <w:r w:rsidR="002846BE" w:rsidRPr="00955885">
        <w:rPr>
          <w:rFonts w:ascii="Times New Roman" w:hAnsi="Times New Roman" w:cs="Times New Roman"/>
          <w:b w:val="0"/>
          <w:i/>
          <w:color w:val="auto"/>
        </w:rPr>
        <w:t xml:space="preserve">  In Q6 and Q7 you look at how the time is affected by the underlying cost of the algorithm.  </w:t>
      </w:r>
      <w:bookmarkStart w:id="0" w:name="_GoBack"/>
      <w:bookmarkEnd w:id="0"/>
    </w:p>
    <w:p w:rsidR="000501C3" w:rsidRPr="000501C3" w:rsidRDefault="000501C3" w:rsidP="000501C3">
      <w:pPr>
        <w:pStyle w:val="Heading2"/>
        <w:spacing w:before="0" w:beforeAutospacing="0" w:after="0" w:afterAutospacing="0"/>
        <w:divId w:val="1292248886"/>
        <w:rPr>
          <w:rFonts w:ascii="Times New Roman" w:hAnsi="Times New Roman" w:cs="Times New Roman"/>
          <w:b w:val="0"/>
          <w:i/>
          <w:color w:val="auto"/>
        </w:rPr>
      </w:pPr>
    </w:p>
    <w:p w:rsidR="001D0552" w:rsidRDefault="004F7AC7" w:rsidP="00DE0D65">
      <w:pPr>
        <w:numPr>
          <w:ilvl w:val="0"/>
          <w:numId w:val="1"/>
        </w:numPr>
        <w:tabs>
          <w:tab w:val="clear" w:pos="720"/>
          <w:tab w:val="num" w:pos="0"/>
        </w:tabs>
        <w:ind w:left="0" w:firstLine="0"/>
        <w:divId w:val="1292248886"/>
        <w:rPr>
          <w:rFonts w:eastAsia="Times New Roman"/>
          <w:color w:val="000000"/>
          <w:lang w:val="en"/>
        </w:rPr>
      </w:pPr>
      <w:r w:rsidRPr="00955885">
        <w:rPr>
          <w:rFonts w:eastAsia="Times New Roman"/>
          <w:color w:val="000000"/>
          <w:lang w:val="en"/>
        </w:rPr>
        <w:t xml:space="preserve">Show how nonnegative numbers can be represented in an imaginary ternary computer using </w:t>
      </w:r>
      <w:proofErr w:type="spellStart"/>
      <w:r w:rsidRPr="00955885">
        <w:rPr>
          <w:rFonts w:eastAsia="Times New Roman"/>
          <w:color w:val="000000"/>
          <w:lang w:val="en"/>
        </w:rPr>
        <w:t>trits</w:t>
      </w:r>
      <w:proofErr w:type="spellEnd"/>
      <w:r w:rsidRPr="00955885">
        <w:rPr>
          <w:rFonts w:eastAsia="Times New Roman"/>
          <w:color w:val="000000"/>
          <w:lang w:val="en"/>
        </w:rPr>
        <w:t xml:space="preserve"> (0</w:t>
      </w:r>
      <w:proofErr w:type="gramStart"/>
      <w:r w:rsidRPr="00955885">
        <w:rPr>
          <w:rFonts w:eastAsia="Times New Roman"/>
          <w:color w:val="000000"/>
          <w:lang w:val="en"/>
        </w:rPr>
        <w:t>,1,2</w:t>
      </w:r>
      <w:proofErr w:type="gramEnd"/>
      <w:r w:rsidRPr="00955885">
        <w:rPr>
          <w:rFonts w:eastAsia="Times New Roman"/>
          <w:color w:val="000000"/>
          <w:lang w:val="en"/>
        </w:rPr>
        <w:t>) instead of bits (0,1). Why don't we do things this way?</w:t>
      </w:r>
    </w:p>
    <w:p w:rsidR="001D0552" w:rsidRPr="001D0552" w:rsidRDefault="001D0552" w:rsidP="00DE0D65">
      <w:pPr>
        <w:divId w:val="1292248886"/>
        <w:rPr>
          <w:rFonts w:eastAsia="Times New Roman"/>
          <w:color w:val="000000"/>
          <w:lang w:val="en"/>
        </w:rPr>
      </w:pPr>
    </w:p>
    <w:p w:rsidR="005A17BA" w:rsidRPr="00955885" w:rsidRDefault="004F7AC7" w:rsidP="00DE0D65">
      <w:pPr>
        <w:numPr>
          <w:ilvl w:val="0"/>
          <w:numId w:val="1"/>
        </w:numPr>
        <w:tabs>
          <w:tab w:val="num" w:pos="0"/>
        </w:tabs>
        <w:ind w:left="0" w:firstLine="0"/>
        <w:divId w:val="1292248886"/>
        <w:rPr>
          <w:rFonts w:eastAsia="Times New Roman"/>
          <w:color w:val="000000"/>
          <w:lang w:val="en"/>
        </w:rPr>
      </w:pPr>
      <w:r w:rsidRPr="00955885">
        <w:rPr>
          <w:rFonts w:eastAsia="Times New Roman"/>
          <w:color w:val="000000"/>
          <w:lang w:val="en"/>
        </w:rPr>
        <w:t xml:space="preserve">If each element of an array </w:t>
      </w:r>
      <w:proofErr w:type="spellStart"/>
      <w:r w:rsidRPr="00955885">
        <w:rPr>
          <w:rFonts w:eastAsia="Times New Roman"/>
          <w:color w:val="000000"/>
          <w:lang w:val="en"/>
        </w:rPr>
        <w:t>RM,with</w:t>
      </w:r>
      <w:proofErr w:type="spellEnd"/>
      <w:r w:rsidRPr="00955885">
        <w:rPr>
          <w:rFonts w:eastAsia="Times New Roman"/>
          <w:color w:val="000000"/>
          <w:lang w:val="en"/>
        </w:rPr>
        <w:t xml:space="preserve"> 10 rows and 20 columns, stored in row major order, takes four bytes of space, where the first element of RM starts at 100, what is the address of RM[5][3] and RM[9][19]?</w:t>
      </w:r>
    </w:p>
    <w:p w:rsidR="005A17BA" w:rsidRDefault="005A17BA" w:rsidP="00DE0D65">
      <w:pPr>
        <w:tabs>
          <w:tab w:val="num" w:pos="0"/>
        </w:tabs>
        <w:divId w:val="1292248886"/>
        <w:rPr>
          <w:rFonts w:eastAsia="Times New Roman"/>
          <w:color w:val="000000"/>
          <w:lang w:val="en"/>
        </w:rPr>
      </w:pPr>
    </w:p>
    <w:p w:rsidR="000D3AA3" w:rsidRDefault="000D3AA3" w:rsidP="00DE0D65">
      <w:pPr>
        <w:tabs>
          <w:tab w:val="num" w:pos="0"/>
        </w:tabs>
        <w:divId w:val="1292248886"/>
        <w:rPr>
          <w:rFonts w:eastAsia="Times New Roman"/>
          <w:i/>
          <w:color w:val="000000"/>
          <w:lang w:val="en"/>
        </w:rPr>
      </w:pPr>
      <w:r w:rsidRPr="000D3AA3">
        <w:rPr>
          <w:rFonts w:eastAsia="Times New Roman"/>
          <w:i/>
          <w:color w:val="000000"/>
          <w:lang w:val="en"/>
        </w:rPr>
        <w:t>In questions 3 and 4, we suggest indexing the array from one, since matrices are normally indexed from (1</w:t>
      </w:r>
      <w:proofErr w:type="gramStart"/>
      <w:r w:rsidRPr="000D3AA3">
        <w:rPr>
          <w:rFonts w:eastAsia="Times New Roman"/>
          <w:i/>
          <w:color w:val="000000"/>
          <w:lang w:val="en"/>
        </w:rPr>
        <w:t>,1</w:t>
      </w:r>
      <w:proofErr w:type="gramEnd"/>
      <w:r w:rsidRPr="000D3AA3">
        <w:rPr>
          <w:rFonts w:eastAsia="Times New Roman"/>
          <w:i/>
          <w:color w:val="000000"/>
          <w:lang w:val="en"/>
        </w:rPr>
        <w:t>).  After you find your formula, then you can adjust it to index the array from zero.</w:t>
      </w:r>
    </w:p>
    <w:p w:rsidR="00A30061" w:rsidRPr="000D3AA3" w:rsidRDefault="00A30061" w:rsidP="00DE0D65">
      <w:pPr>
        <w:tabs>
          <w:tab w:val="num" w:pos="0"/>
        </w:tabs>
        <w:divId w:val="1292248886"/>
        <w:rPr>
          <w:rFonts w:eastAsia="Times New Roman"/>
          <w:i/>
          <w:color w:val="000000"/>
          <w:lang w:val="en"/>
        </w:rPr>
      </w:pPr>
    </w:p>
    <w:p w:rsidR="005A17BA" w:rsidRDefault="004F7AC7" w:rsidP="00DE0D65">
      <w:pPr>
        <w:numPr>
          <w:ilvl w:val="0"/>
          <w:numId w:val="1"/>
        </w:numPr>
        <w:tabs>
          <w:tab w:val="num" w:pos="0"/>
        </w:tabs>
        <w:ind w:left="0" w:firstLine="0"/>
        <w:divId w:val="1292248886"/>
        <w:rPr>
          <w:rFonts w:eastAsia="Times New Roman"/>
          <w:color w:val="000000"/>
          <w:lang w:val="en"/>
        </w:rPr>
      </w:pPr>
      <w:r w:rsidRPr="00955885">
        <w:rPr>
          <w:rFonts w:eastAsia="Times New Roman"/>
          <w:color w:val="000000"/>
          <w:lang w:val="en"/>
        </w:rPr>
        <w:t xml:space="preserve">A lower triangular matrix is an </w:t>
      </w:r>
      <w:proofErr w:type="spellStart"/>
      <w:r w:rsidRPr="00955885">
        <w:rPr>
          <w:rFonts w:eastAsia="Times New Roman"/>
          <w:color w:val="000000"/>
          <w:lang w:val="en"/>
        </w:rPr>
        <w:t>nxn</w:t>
      </w:r>
      <w:proofErr w:type="spellEnd"/>
      <w:r w:rsidRPr="00955885">
        <w:rPr>
          <w:rFonts w:eastAsia="Times New Roman"/>
          <w:color w:val="000000"/>
          <w:lang w:val="en"/>
        </w:rPr>
        <w:t xml:space="preserve"> array in which has a[</w:t>
      </w:r>
      <w:proofErr w:type="spellStart"/>
      <w:r w:rsidRPr="00955885">
        <w:rPr>
          <w:rFonts w:eastAsia="Times New Roman"/>
          <w:color w:val="000000"/>
          <w:lang w:val="en"/>
        </w:rPr>
        <w:t>i</w:t>
      </w:r>
      <w:proofErr w:type="spellEnd"/>
      <w:proofErr w:type="gramStart"/>
      <w:r w:rsidRPr="00955885">
        <w:rPr>
          <w:rFonts w:eastAsia="Times New Roman"/>
          <w:color w:val="000000"/>
          <w:lang w:val="en"/>
        </w:rPr>
        <w:t>][</w:t>
      </w:r>
      <w:proofErr w:type="gramEnd"/>
      <w:r w:rsidRPr="00955885">
        <w:rPr>
          <w:rFonts w:eastAsia="Times New Roman"/>
          <w:color w:val="000000"/>
          <w:lang w:val="en"/>
        </w:rPr>
        <w:t xml:space="preserve">j] = = 0 if </w:t>
      </w:r>
      <w:proofErr w:type="spellStart"/>
      <w:r w:rsidRPr="00955885">
        <w:rPr>
          <w:rFonts w:eastAsia="Times New Roman"/>
          <w:color w:val="000000"/>
          <w:lang w:val="en"/>
        </w:rPr>
        <w:t>i</w:t>
      </w:r>
      <w:proofErr w:type="spellEnd"/>
      <w:r w:rsidRPr="00955885">
        <w:rPr>
          <w:rFonts w:eastAsia="Times New Roman"/>
          <w:color w:val="000000"/>
          <w:lang w:val="en"/>
        </w:rPr>
        <w:t xml:space="preserve">&lt;j. What is the maximum number of </w:t>
      </w:r>
      <w:proofErr w:type="spellStart"/>
      <w:r w:rsidRPr="00955885">
        <w:rPr>
          <w:rFonts w:eastAsia="Times New Roman"/>
          <w:color w:val="000000"/>
          <w:lang w:val="en"/>
        </w:rPr>
        <w:t>non zero</w:t>
      </w:r>
      <w:proofErr w:type="spellEnd"/>
      <w:r w:rsidRPr="00955885">
        <w:rPr>
          <w:rFonts w:eastAsia="Times New Roman"/>
          <w:color w:val="000000"/>
          <w:lang w:val="en"/>
        </w:rPr>
        <w:t xml:space="preserve"> elements? How can they be stored in memory sequentially? Find a formula k= </w:t>
      </w:r>
      <w:proofErr w:type="gramStart"/>
      <w:r w:rsidRPr="00955885">
        <w:rPr>
          <w:rFonts w:eastAsia="Times New Roman"/>
          <w:color w:val="000000"/>
          <w:lang w:val="en"/>
        </w:rPr>
        <w:t>f(</w:t>
      </w:r>
      <w:proofErr w:type="spellStart"/>
      <w:proofErr w:type="gramEnd"/>
      <w:r w:rsidRPr="00955885">
        <w:rPr>
          <w:rFonts w:eastAsia="Times New Roman"/>
          <w:color w:val="000000"/>
          <w:lang w:val="en"/>
        </w:rPr>
        <w:t>i,j</w:t>
      </w:r>
      <w:proofErr w:type="spellEnd"/>
      <w:r w:rsidRPr="00955885">
        <w:rPr>
          <w:rFonts w:eastAsia="Times New Roman"/>
          <w:color w:val="000000"/>
          <w:lang w:val="en"/>
        </w:rPr>
        <w:t>) to store location a[</w:t>
      </w:r>
      <w:proofErr w:type="spellStart"/>
      <w:r w:rsidRPr="00955885">
        <w:rPr>
          <w:rFonts w:eastAsia="Times New Roman"/>
          <w:color w:val="000000"/>
          <w:lang w:val="en"/>
        </w:rPr>
        <w:t>i</w:t>
      </w:r>
      <w:proofErr w:type="spellEnd"/>
      <w:r w:rsidRPr="00955885">
        <w:rPr>
          <w:rFonts w:eastAsia="Times New Roman"/>
          <w:color w:val="000000"/>
          <w:lang w:val="en"/>
        </w:rPr>
        <w:t>][j] in k (you only want to store the nonzero elements).</w:t>
      </w:r>
      <w:r w:rsidR="000501C3">
        <w:rPr>
          <w:rFonts w:eastAsia="Times New Roman"/>
          <w:color w:val="000000"/>
          <w:lang w:val="en"/>
        </w:rPr>
        <w:t xml:space="preserve"> Do not write code. Code would work if you were manually converting the matrix from one form to the other all at once, but you need the formula to convert otherwise.</w:t>
      </w:r>
    </w:p>
    <w:p w:rsidR="00DE0D65" w:rsidRPr="00DE0D65" w:rsidRDefault="00DE0D65" w:rsidP="00DE0D65">
      <w:pPr>
        <w:tabs>
          <w:tab w:val="num" w:pos="0"/>
        </w:tabs>
        <w:divId w:val="1292248886"/>
        <w:rPr>
          <w:rFonts w:eastAsia="Times New Roman"/>
          <w:color w:val="000000"/>
          <w:lang w:val="en"/>
        </w:rPr>
      </w:pPr>
    </w:p>
    <w:p w:rsidR="005A17BA" w:rsidRPr="000501C3" w:rsidRDefault="004F7AC7" w:rsidP="000501C3">
      <w:pPr>
        <w:numPr>
          <w:ilvl w:val="0"/>
          <w:numId w:val="1"/>
        </w:numPr>
        <w:tabs>
          <w:tab w:val="num" w:pos="0"/>
        </w:tabs>
        <w:ind w:left="0" w:firstLine="0"/>
        <w:divId w:val="1292248886"/>
        <w:rPr>
          <w:rFonts w:eastAsia="Times New Roman"/>
          <w:color w:val="000000"/>
          <w:lang w:val="en"/>
        </w:rPr>
      </w:pPr>
      <w:r w:rsidRPr="00955885">
        <w:rPr>
          <w:rFonts w:eastAsia="Times New Roman"/>
          <w:color w:val="000000"/>
          <w:lang w:val="en"/>
        </w:rPr>
        <w:t xml:space="preserve">A tridiagonal matrix is an </w:t>
      </w:r>
      <w:proofErr w:type="spellStart"/>
      <w:r w:rsidRPr="00955885">
        <w:rPr>
          <w:rFonts w:eastAsia="Times New Roman"/>
          <w:color w:val="000000"/>
          <w:lang w:val="en"/>
        </w:rPr>
        <w:t>nxn</w:t>
      </w:r>
      <w:proofErr w:type="spellEnd"/>
      <w:r w:rsidRPr="00955885">
        <w:rPr>
          <w:rFonts w:eastAsia="Times New Roman"/>
          <w:color w:val="000000"/>
          <w:lang w:val="en"/>
        </w:rPr>
        <w:t xml:space="preserve"> array in which h</w:t>
      </w:r>
      <w:r w:rsidR="007C230E" w:rsidRPr="00955885">
        <w:rPr>
          <w:rFonts w:eastAsia="Times New Roman"/>
          <w:color w:val="000000"/>
          <w:lang w:val="en"/>
        </w:rPr>
        <w:t>as a[</w:t>
      </w:r>
      <w:proofErr w:type="spellStart"/>
      <w:r w:rsidR="007C230E" w:rsidRPr="00955885">
        <w:rPr>
          <w:rFonts w:eastAsia="Times New Roman"/>
          <w:color w:val="000000"/>
          <w:lang w:val="en"/>
        </w:rPr>
        <w:t>i</w:t>
      </w:r>
      <w:proofErr w:type="spellEnd"/>
      <w:proofErr w:type="gramStart"/>
      <w:r w:rsidR="007C230E" w:rsidRPr="00955885">
        <w:rPr>
          <w:rFonts w:eastAsia="Times New Roman"/>
          <w:color w:val="000000"/>
          <w:lang w:val="en"/>
        </w:rPr>
        <w:t>][</w:t>
      </w:r>
      <w:proofErr w:type="gramEnd"/>
      <w:r w:rsidR="007C230E" w:rsidRPr="00955885">
        <w:rPr>
          <w:rFonts w:eastAsia="Times New Roman"/>
          <w:color w:val="000000"/>
          <w:lang w:val="en"/>
        </w:rPr>
        <w:t>j] = = 0 if |</w:t>
      </w:r>
      <w:proofErr w:type="spellStart"/>
      <w:r w:rsidR="007C230E" w:rsidRPr="00955885">
        <w:rPr>
          <w:rFonts w:eastAsia="Times New Roman"/>
          <w:color w:val="000000"/>
          <w:lang w:val="en"/>
        </w:rPr>
        <w:t>i</w:t>
      </w:r>
      <w:proofErr w:type="spellEnd"/>
      <w:r w:rsidR="007C230E" w:rsidRPr="00955885">
        <w:rPr>
          <w:rFonts w:eastAsia="Times New Roman"/>
          <w:color w:val="000000"/>
          <w:lang w:val="en"/>
        </w:rPr>
        <w:t xml:space="preserve">-j| &gt; 1. </w:t>
      </w:r>
      <w:r w:rsidRPr="00955885">
        <w:rPr>
          <w:rFonts w:eastAsia="Times New Roman"/>
          <w:color w:val="000000"/>
          <w:lang w:val="en"/>
        </w:rPr>
        <w:t xml:space="preserve">What is the maximum number of </w:t>
      </w:r>
      <w:proofErr w:type="spellStart"/>
      <w:r w:rsidRPr="00955885">
        <w:rPr>
          <w:rFonts w:eastAsia="Times New Roman"/>
          <w:color w:val="000000"/>
          <w:lang w:val="en"/>
        </w:rPr>
        <w:t>non zero</w:t>
      </w:r>
      <w:proofErr w:type="spellEnd"/>
      <w:r w:rsidRPr="00955885">
        <w:rPr>
          <w:rFonts w:eastAsia="Times New Roman"/>
          <w:color w:val="000000"/>
          <w:lang w:val="en"/>
        </w:rPr>
        <w:t xml:space="preserve"> elements? How can they be stored in memory sequentially? Find a formula k= </w:t>
      </w:r>
      <w:proofErr w:type="gramStart"/>
      <w:r w:rsidRPr="00955885">
        <w:rPr>
          <w:rFonts w:eastAsia="Times New Roman"/>
          <w:color w:val="000000"/>
          <w:lang w:val="en"/>
        </w:rPr>
        <w:t>f(</w:t>
      </w:r>
      <w:proofErr w:type="spellStart"/>
      <w:proofErr w:type="gramEnd"/>
      <w:r w:rsidRPr="00955885">
        <w:rPr>
          <w:rFonts w:eastAsia="Times New Roman"/>
          <w:color w:val="000000"/>
          <w:lang w:val="en"/>
        </w:rPr>
        <w:t>i,j</w:t>
      </w:r>
      <w:proofErr w:type="spellEnd"/>
      <w:r w:rsidRPr="00955885">
        <w:rPr>
          <w:rFonts w:eastAsia="Times New Roman"/>
          <w:color w:val="000000"/>
          <w:lang w:val="en"/>
        </w:rPr>
        <w:t>) to store location a[</w:t>
      </w:r>
      <w:proofErr w:type="spellStart"/>
      <w:r w:rsidRPr="00955885">
        <w:rPr>
          <w:rFonts w:eastAsia="Times New Roman"/>
          <w:color w:val="000000"/>
          <w:lang w:val="en"/>
        </w:rPr>
        <w:t>i</w:t>
      </w:r>
      <w:proofErr w:type="spellEnd"/>
      <w:r w:rsidRPr="00955885">
        <w:rPr>
          <w:rFonts w:eastAsia="Times New Roman"/>
          <w:color w:val="000000"/>
          <w:lang w:val="en"/>
        </w:rPr>
        <w:t xml:space="preserve">][j] </w:t>
      </w:r>
      <w:proofErr w:type="spellStart"/>
      <w:r w:rsidRPr="00955885">
        <w:rPr>
          <w:rFonts w:eastAsia="Times New Roman"/>
          <w:color w:val="000000"/>
          <w:lang w:val="en"/>
        </w:rPr>
        <w:t>in k</w:t>
      </w:r>
      <w:proofErr w:type="spellEnd"/>
      <w:r w:rsidRPr="00955885">
        <w:rPr>
          <w:rFonts w:eastAsia="Times New Roman"/>
          <w:color w:val="000000"/>
          <w:lang w:val="en"/>
        </w:rPr>
        <w:t>, when |</w:t>
      </w:r>
      <w:proofErr w:type="spellStart"/>
      <w:r w:rsidRPr="00955885">
        <w:rPr>
          <w:rFonts w:eastAsia="Times New Roman"/>
          <w:color w:val="000000"/>
          <w:lang w:val="en"/>
        </w:rPr>
        <w:t>i</w:t>
      </w:r>
      <w:proofErr w:type="spellEnd"/>
      <w:r w:rsidRPr="00955885">
        <w:rPr>
          <w:rFonts w:eastAsia="Times New Roman"/>
          <w:color w:val="000000"/>
          <w:lang w:val="en"/>
        </w:rPr>
        <w:t>-j| &lt;=1 (you only want to store the nonzero elements).</w:t>
      </w:r>
      <w:r w:rsidR="000501C3">
        <w:rPr>
          <w:rFonts w:eastAsia="Times New Roman"/>
          <w:color w:val="000000"/>
          <w:lang w:val="en"/>
        </w:rPr>
        <w:t xml:space="preserve"> Do not write code. Code would work if you were manually converting the matrix from one form to the other all at once, but you need the formula to convert otherwise.</w:t>
      </w:r>
    </w:p>
    <w:p w:rsidR="005A17BA" w:rsidRPr="00955885" w:rsidRDefault="005A17BA" w:rsidP="00DE0D65">
      <w:pPr>
        <w:ind w:left="720"/>
        <w:divId w:val="1292248886"/>
        <w:rPr>
          <w:rFonts w:eastAsia="Times New Roman"/>
          <w:color w:val="000000"/>
          <w:lang w:val="en"/>
        </w:rPr>
      </w:pPr>
    </w:p>
    <w:p w:rsidR="005A17BA" w:rsidRPr="00955885" w:rsidRDefault="00DE0D65" w:rsidP="00DE0D65">
      <w:pPr>
        <w:pStyle w:val="ListParagraph"/>
        <w:numPr>
          <w:ilvl w:val="0"/>
          <w:numId w:val="1"/>
        </w:numPr>
        <w:tabs>
          <w:tab w:val="clear" w:pos="720"/>
          <w:tab w:val="num" w:pos="0"/>
        </w:tabs>
        <w:autoSpaceDE w:val="0"/>
        <w:autoSpaceDN w:val="0"/>
        <w:adjustRightInd w:val="0"/>
        <w:ind w:left="0" w:firstLine="0"/>
        <w:divId w:val="1292248886"/>
        <w:rPr>
          <w:rFonts w:eastAsia="Times New Roman"/>
          <w:iCs/>
        </w:rPr>
      </w:pPr>
      <w:r w:rsidRPr="00DE0D65">
        <w:rPr>
          <w:color w:val="212121"/>
          <w:shd w:val="clear" w:color="auto" w:fill="FFFFFF"/>
        </w:rPr>
        <w:t xml:space="preserve">Consider two functions </w:t>
      </w:r>
      <w:proofErr w:type="gramStart"/>
      <w:r>
        <w:rPr>
          <w:b/>
          <w:color w:val="212121"/>
          <w:shd w:val="clear" w:color="auto" w:fill="FFFFFF"/>
        </w:rPr>
        <w:t>f(</w:t>
      </w:r>
      <w:proofErr w:type="gramEnd"/>
      <w:r>
        <w:rPr>
          <w:b/>
          <w:color w:val="212121"/>
          <w:shd w:val="clear" w:color="auto" w:fill="FFFFFF"/>
        </w:rPr>
        <w:t>n)=a</w:t>
      </w:r>
      <w:r w:rsidRPr="00DE0D65">
        <w:rPr>
          <w:b/>
          <w:color w:val="212121"/>
          <w:shd w:val="clear" w:color="auto" w:fill="FFFFFF"/>
        </w:rPr>
        <w:t>n</w:t>
      </w:r>
      <w:r w:rsidRPr="00DE0D65">
        <w:rPr>
          <w:b/>
          <w:color w:val="212121"/>
          <w:shd w:val="clear" w:color="auto" w:fill="FFFFFF"/>
          <w:vertAlign w:val="superscript"/>
        </w:rPr>
        <w:t>2</w:t>
      </w:r>
      <w:r w:rsidRPr="00DE0D65">
        <w:rPr>
          <w:color w:val="212121"/>
          <w:shd w:val="clear" w:color="auto" w:fill="FFFFFF"/>
        </w:rPr>
        <w:t xml:space="preserve">, and </w:t>
      </w:r>
      <w:r w:rsidRPr="00DE0D65">
        <w:rPr>
          <w:b/>
          <w:color w:val="212121"/>
          <w:shd w:val="clear" w:color="auto" w:fill="FFFFFF"/>
        </w:rPr>
        <w:t>g(n)=</w:t>
      </w:r>
      <w:proofErr w:type="spellStart"/>
      <w:r w:rsidRPr="00DE0D65">
        <w:rPr>
          <w:b/>
          <w:color w:val="212121"/>
          <w:shd w:val="clear" w:color="auto" w:fill="FFFFFF"/>
        </w:rPr>
        <w:t>bnlgn</w:t>
      </w:r>
      <w:proofErr w:type="spellEnd"/>
      <w:r w:rsidRPr="00DE0D65">
        <w:rPr>
          <w:color w:val="212121"/>
          <w:shd w:val="clear" w:color="auto" w:fill="FFFFFF"/>
        </w:rPr>
        <w:t xml:space="preserve">.  For what value of </w:t>
      </w:r>
      <w:r w:rsidRPr="00DE0D65">
        <w:rPr>
          <w:b/>
          <w:color w:val="212121"/>
          <w:shd w:val="clear" w:color="auto" w:fill="FFFFFF"/>
        </w:rPr>
        <w:t>n</w:t>
      </w:r>
      <w:r>
        <w:rPr>
          <w:color w:val="212121"/>
          <w:shd w:val="clear" w:color="auto" w:fill="FFFFFF"/>
        </w:rPr>
        <w:t xml:space="preserve"> </w:t>
      </w:r>
      <w:r w:rsidRPr="00DE0D65">
        <w:rPr>
          <w:color w:val="212121"/>
          <w:shd w:val="clear" w:color="auto" w:fill="FFFFFF"/>
        </w:rPr>
        <w:t xml:space="preserve">do they intersect, and at which value(s) of </w:t>
      </w:r>
      <w:r>
        <w:rPr>
          <w:color w:val="212121"/>
          <w:shd w:val="clear" w:color="auto" w:fill="FFFFFF"/>
        </w:rPr>
        <w:t xml:space="preserve">the constants </w:t>
      </w:r>
      <w:proofErr w:type="gramStart"/>
      <w:r w:rsidRPr="00DE0D65">
        <w:rPr>
          <w:b/>
          <w:color w:val="212121"/>
          <w:shd w:val="clear" w:color="auto" w:fill="FFFFFF"/>
        </w:rPr>
        <w:t>a</w:t>
      </w:r>
      <w:r>
        <w:rPr>
          <w:color w:val="212121"/>
          <w:shd w:val="clear" w:color="auto" w:fill="FFFFFF"/>
        </w:rPr>
        <w:t xml:space="preserve"> and</w:t>
      </w:r>
      <w:proofErr w:type="gramEnd"/>
      <w:r>
        <w:rPr>
          <w:color w:val="212121"/>
          <w:shd w:val="clear" w:color="auto" w:fill="FFFFFF"/>
        </w:rPr>
        <w:t xml:space="preserve"> </w:t>
      </w:r>
      <w:r w:rsidRPr="00DE0D65">
        <w:rPr>
          <w:b/>
          <w:color w:val="212121"/>
          <w:shd w:val="clear" w:color="auto" w:fill="FFFFFF"/>
        </w:rPr>
        <w:t>b</w:t>
      </w:r>
      <w:r w:rsidRPr="00DE0D65">
        <w:rPr>
          <w:color w:val="212121"/>
          <w:shd w:val="clear" w:color="auto" w:fill="FFFFFF"/>
        </w:rPr>
        <w:t>?</w:t>
      </w:r>
      <w:r>
        <w:rPr>
          <w:color w:val="212121"/>
          <w:shd w:val="clear" w:color="auto" w:fill="FFFFFF"/>
        </w:rPr>
        <w:t xml:space="preserve"> Pick some values of </w:t>
      </w:r>
      <w:proofErr w:type="gramStart"/>
      <w:r w:rsidRPr="00DE0D65">
        <w:rPr>
          <w:b/>
          <w:color w:val="212121"/>
          <w:shd w:val="clear" w:color="auto" w:fill="FFFFFF"/>
        </w:rPr>
        <w:t>a</w:t>
      </w:r>
      <w:r>
        <w:rPr>
          <w:color w:val="212121"/>
          <w:shd w:val="clear" w:color="auto" w:fill="FFFFFF"/>
        </w:rPr>
        <w:t xml:space="preserve"> and</w:t>
      </w:r>
      <w:proofErr w:type="gramEnd"/>
      <w:r>
        <w:rPr>
          <w:color w:val="212121"/>
          <w:shd w:val="clear" w:color="auto" w:fill="FFFFFF"/>
        </w:rPr>
        <w:t xml:space="preserve"> </w:t>
      </w:r>
      <w:r w:rsidRPr="00DE0D65">
        <w:rPr>
          <w:b/>
          <w:color w:val="212121"/>
          <w:shd w:val="clear" w:color="auto" w:fill="FFFFFF"/>
        </w:rPr>
        <w:t>b</w:t>
      </w:r>
      <w:r>
        <w:rPr>
          <w:color w:val="212121"/>
          <w:shd w:val="clear" w:color="auto" w:fill="FFFFFF"/>
        </w:rPr>
        <w:t xml:space="preserve"> and then find </w:t>
      </w:r>
      <w:r w:rsidRPr="00DE0D65">
        <w:rPr>
          <w:b/>
          <w:color w:val="212121"/>
          <w:shd w:val="clear" w:color="auto" w:fill="FFFFFF"/>
        </w:rPr>
        <w:t>n</w:t>
      </w:r>
      <w:r>
        <w:rPr>
          <w:color w:val="212121"/>
          <w:shd w:val="clear" w:color="auto" w:fill="FFFFFF"/>
        </w:rPr>
        <w:t xml:space="preserve">.  Experiment with different sets of values for </w:t>
      </w:r>
      <w:proofErr w:type="gramStart"/>
      <w:r w:rsidRPr="00DE0D65">
        <w:rPr>
          <w:b/>
          <w:color w:val="212121"/>
          <w:shd w:val="clear" w:color="auto" w:fill="FFFFFF"/>
        </w:rPr>
        <w:t>a and</w:t>
      </w:r>
      <w:proofErr w:type="gramEnd"/>
      <w:r w:rsidRPr="00DE0D65">
        <w:rPr>
          <w:b/>
          <w:color w:val="212121"/>
          <w:shd w:val="clear" w:color="auto" w:fill="FFFFFF"/>
        </w:rPr>
        <w:t xml:space="preserve"> b</w:t>
      </w:r>
      <w:r>
        <w:rPr>
          <w:color w:val="212121"/>
          <w:shd w:val="clear" w:color="auto" w:fill="FFFFFF"/>
        </w:rPr>
        <w:t>.</w:t>
      </w:r>
      <w:r w:rsidRPr="00DE0D65">
        <w:rPr>
          <w:color w:val="212121"/>
          <w:shd w:val="clear" w:color="auto" w:fill="FFFFFF"/>
        </w:rPr>
        <w:t>  What trends do you observe?</w:t>
      </w:r>
      <w:r>
        <w:rPr>
          <w:rFonts w:eastAsia="Times New Roman"/>
          <w:color w:val="000000"/>
          <w:lang w:val="en"/>
        </w:rPr>
        <w:t xml:space="preserve"> </w:t>
      </w:r>
      <w:r w:rsidR="00955885" w:rsidRPr="00955885">
        <w:rPr>
          <w:rFonts w:eastAsia="Times New Roman"/>
          <w:color w:val="000000"/>
          <w:lang w:val="en"/>
        </w:rPr>
        <w:t xml:space="preserve"> </w:t>
      </w:r>
      <w:proofErr w:type="gramStart"/>
      <w:r>
        <w:rPr>
          <w:rFonts w:eastAsia="Times New Roman"/>
          <w:b/>
          <w:color w:val="000000"/>
          <w:lang w:val="en"/>
        </w:rPr>
        <w:t>a</w:t>
      </w:r>
      <w:r w:rsidR="00955885" w:rsidRPr="00DE0D65">
        <w:rPr>
          <w:rFonts w:eastAsia="Times New Roman"/>
          <w:b/>
          <w:color w:val="000000"/>
          <w:lang w:val="en"/>
        </w:rPr>
        <w:t>n</w:t>
      </w:r>
      <w:r w:rsidR="00955885" w:rsidRPr="00DE0D65">
        <w:rPr>
          <w:rFonts w:eastAsia="Times New Roman"/>
          <w:b/>
          <w:color w:val="000000"/>
          <w:vertAlign w:val="superscript"/>
          <w:lang w:val="en"/>
        </w:rPr>
        <w:t>2</w:t>
      </w:r>
      <w:proofErr w:type="gramEnd"/>
      <w:r w:rsidR="00955885" w:rsidRPr="00955885">
        <w:rPr>
          <w:rFonts w:eastAsia="Times New Roman"/>
          <w:color w:val="000000"/>
          <w:lang w:val="en"/>
        </w:rPr>
        <w:t xml:space="preserve"> and </w:t>
      </w:r>
      <w:proofErr w:type="spellStart"/>
      <w:r w:rsidRPr="00DE0D65">
        <w:rPr>
          <w:b/>
          <w:color w:val="212121"/>
          <w:shd w:val="clear" w:color="auto" w:fill="FFFFFF"/>
        </w:rPr>
        <w:t>b</w:t>
      </w:r>
      <w:r w:rsidR="003F5BDD">
        <w:rPr>
          <w:b/>
          <w:color w:val="212121"/>
          <w:shd w:val="clear" w:color="auto" w:fill="FFFFFF"/>
        </w:rPr>
        <w:t>n</w:t>
      </w:r>
      <w:r>
        <w:rPr>
          <w:b/>
          <w:color w:val="212121"/>
          <w:shd w:val="clear" w:color="auto" w:fill="FFFFFF"/>
        </w:rPr>
        <w:t>lgn</w:t>
      </w:r>
      <w:proofErr w:type="spellEnd"/>
      <w:r w:rsidRPr="00955885">
        <w:rPr>
          <w:rFonts w:eastAsia="Times New Roman"/>
          <w:color w:val="000000"/>
          <w:lang w:val="en"/>
        </w:rPr>
        <w:t xml:space="preserve"> </w:t>
      </w:r>
      <w:r w:rsidR="004F7AC7" w:rsidRPr="00955885">
        <w:rPr>
          <w:rFonts w:eastAsia="Times New Roman"/>
          <w:color w:val="000000"/>
          <w:lang w:val="en"/>
        </w:rPr>
        <w:t xml:space="preserve">are terms that might come from an expression </w:t>
      </w:r>
      <w:r w:rsidR="007C230E" w:rsidRPr="00955885">
        <w:rPr>
          <w:rFonts w:eastAsia="Times New Roman"/>
          <w:color w:val="000000"/>
          <w:lang w:val="en"/>
        </w:rPr>
        <w:t>representing</w:t>
      </w:r>
      <w:r w:rsidR="004F7AC7" w:rsidRPr="00955885">
        <w:rPr>
          <w:rFonts w:eastAsia="Times New Roman"/>
          <w:color w:val="000000"/>
          <w:lang w:val="en"/>
        </w:rPr>
        <w:t xml:space="preserve"> the amount of work done by a piece of code. Looking for where they are equal will help you decide which part is </w:t>
      </w:r>
      <w:r w:rsidR="007C230E" w:rsidRPr="00955885">
        <w:rPr>
          <w:rFonts w:eastAsia="Times New Roman"/>
          <w:color w:val="000000"/>
          <w:lang w:val="en"/>
        </w:rPr>
        <w:t>dominant</w:t>
      </w:r>
      <w:r w:rsidR="004F7AC7" w:rsidRPr="00955885">
        <w:rPr>
          <w:rFonts w:eastAsia="Times New Roman"/>
          <w:color w:val="000000"/>
          <w:lang w:val="en"/>
        </w:rPr>
        <w:t xml:space="preserve">. </w:t>
      </w:r>
      <w:r w:rsidR="002846BE" w:rsidRPr="000D3AA3">
        <w:rPr>
          <w:rFonts w:eastAsia="Times New Roman"/>
          <w:i/>
          <w:color w:val="000000"/>
          <w:lang w:val="en"/>
        </w:rPr>
        <w:t>We</w:t>
      </w:r>
      <w:r w:rsidR="004F7AC7" w:rsidRPr="000D3AA3">
        <w:rPr>
          <w:rFonts w:eastAsia="Times New Roman"/>
          <w:i/>
          <w:color w:val="000000"/>
          <w:lang w:val="en"/>
        </w:rPr>
        <w:t xml:space="preserve"> suggest solving this problem empirica</w:t>
      </w:r>
      <w:r w:rsidR="000D3AA3">
        <w:rPr>
          <w:rFonts w:eastAsia="Times New Roman"/>
          <w:i/>
          <w:color w:val="000000"/>
          <w:lang w:val="en"/>
        </w:rPr>
        <w:t>lly, rather than mathematically, i.e. draw graph</w:t>
      </w:r>
      <w:r>
        <w:rPr>
          <w:rFonts w:eastAsia="Times New Roman"/>
          <w:i/>
          <w:color w:val="000000"/>
          <w:lang w:val="en"/>
        </w:rPr>
        <w:t xml:space="preserve"> of the function</w:t>
      </w:r>
      <w:r w:rsidR="000D3AA3">
        <w:rPr>
          <w:rFonts w:eastAsia="Times New Roman"/>
          <w:i/>
          <w:color w:val="000000"/>
          <w:lang w:val="en"/>
        </w:rPr>
        <w:t>s.</w:t>
      </w:r>
      <w:r w:rsidR="00955885" w:rsidRPr="000D3AA3">
        <w:rPr>
          <w:rFonts w:eastAsia="Times New Roman"/>
          <w:iCs/>
        </w:rPr>
        <w:t xml:space="preserve"> </w:t>
      </w:r>
      <w:r w:rsidR="00955885" w:rsidRPr="00955885">
        <w:rPr>
          <w:rFonts w:eastAsia="Times New Roman"/>
          <w:iCs/>
        </w:rPr>
        <w:t xml:space="preserve">Remember that </w:t>
      </w:r>
      <w:proofErr w:type="gramStart"/>
      <w:r w:rsidR="00955885" w:rsidRPr="00DE0D65">
        <w:rPr>
          <w:rFonts w:eastAsia="Times New Roman"/>
          <w:b/>
          <w:iCs/>
        </w:rPr>
        <w:t>a</w:t>
      </w:r>
      <w:r w:rsidR="00955885" w:rsidRPr="00DE0D65">
        <w:rPr>
          <w:rFonts w:eastAsia="Times New Roman"/>
          <w:iCs/>
        </w:rPr>
        <w:t xml:space="preserve"> and</w:t>
      </w:r>
      <w:proofErr w:type="gramEnd"/>
      <w:r w:rsidR="00955885" w:rsidRPr="00DE0D65">
        <w:rPr>
          <w:rFonts w:eastAsia="Times New Roman"/>
          <w:b/>
          <w:iCs/>
        </w:rPr>
        <w:t xml:space="preserve"> b</w:t>
      </w:r>
      <w:r w:rsidR="00955885" w:rsidRPr="00955885">
        <w:rPr>
          <w:rFonts w:eastAsia="Times New Roman"/>
          <w:iCs/>
        </w:rPr>
        <w:t xml:space="preserve"> are constants, bu</w:t>
      </w:r>
      <w:r w:rsidR="00955885">
        <w:rPr>
          <w:rFonts w:eastAsia="Times New Roman"/>
          <w:iCs/>
        </w:rPr>
        <w:t>t</w:t>
      </w:r>
      <w:r w:rsidR="00955885" w:rsidRPr="00955885">
        <w:rPr>
          <w:rFonts w:eastAsia="Times New Roman"/>
          <w:iCs/>
        </w:rPr>
        <w:t xml:space="preserve"> may not necessarily be integer.</w:t>
      </w:r>
    </w:p>
    <w:p w:rsidR="00955885" w:rsidRPr="00955885" w:rsidRDefault="00955885" w:rsidP="00DE0D65">
      <w:pPr>
        <w:autoSpaceDE w:val="0"/>
        <w:autoSpaceDN w:val="0"/>
        <w:adjustRightInd w:val="0"/>
        <w:ind w:left="360"/>
        <w:divId w:val="1292248886"/>
        <w:rPr>
          <w:rFonts w:eastAsia="Times New Roman"/>
          <w:i/>
          <w:iCs/>
        </w:rPr>
      </w:pPr>
    </w:p>
    <w:p w:rsidR="005A17BA" w:rsidRPr="00955885" w:rsidRDefault="00955885" w:rsidP="00DE0D65">
      <w:pPr>
        <w:autoSpaceDE w:val="0"/>
        <w:autoSpaceDN w:val="0"/>
        <w:adjustRightInd w:val="0"/>
        <w:divId w:val="1292248886"/>
        <w:rPr>
          <w:rFonts w:eastAsia="Times New Roman"/>
          <w:i/>
          <w:iCs/>
        </w:rPr>
      </w:pPr>
      <w:r w:rsidRPr="00955885">
        <w:rPr>
          <w:rFonts w:eastAsia="Times New Roman"/>
          <w:i/>
          <w:iCs/>
        </w:rPr>
        <w:t>For Q6 and Q7 just worry about time, not space. Feel free to leave your response in exponential form.</w:t>
      </w:r>
    </w:p>
    <w:p w:rsidR="00DE0D65" w:rsidRDefault="00DE0D65" w:rsidP="00DE0D65">
      <w:pPr>
        <w:divId w:val="1292248886"/>
        <w:rPr>
          <w:rFonts w:eastAsia="Times New Roman"/>
          <w:color w:val="000000"/>
          <w:lang w:val="en"/>
        </w:rPr>
      </w:pPr>
    </w:p>
    <w:p w:rsidR="002846BE" w:rsidRDefault="004F7AC7" w:rsidP="00DE0D65">
      <w:pPr>
        <w:numPr>
          <w:ilvl w:val="0"/>
          <w:numId w:val="1"/>
        </w:numPr>
        <w:tabs>
          <w:tab w:val="clear" w:pos="720"/>
          <w:tab w:val="num" w:pos="0"/>
        </w:tabs>
        <w:ind w:left="0" w:firstLine="0"/>
        <w:divId w:val="1292248886"/>
        <w:rPr>
          <w:rFonts w:eastAsia="Times New Roman"/>
          <w:color w:val="000000"/>
          <w:lang w:val="en"/>
        </w:rPr>
      </w:pPr>
      <w:r w:rsidRPr="00955885">
        <w:rPr>
          <w:rFonts w:eastAsia="Times New Roman"/>
          <w:color w:val="000000"/>
          <w:lang w:val="en"/>
        </w:rPr>
        <w:t xml:space="preserve">What is the maximum size of </w:t>
      </w:r>
      <w:r w:rsidR="00DE0D65">
        <w:rPr>
          <w:rFonts w:eastAsia="Times New Roman"/>
          <w:color w:val="000000"/>
          <w:lang w:val="en"/>
        </w:rPr>
        <w:t>a</w:t>
      </w:r>
      <w:r w:rsidRPr="00955885">
        <w:rPr>
          <w:rFonts w:eastAsia="Times New Roman"/>
          <w:color w:val="000000"/>
          <w:lang w:val="en"/>
        </w:rPr>
        <w:t xml:space="preserve"> problem that can be solved in one hour if the al</w:t>
      </w:r>
      <w:r w:rsidR="001D0552">
        <w:rPr>
          <w:rFonts w:eastAsia="Times New Roman"/>
          <w:color w:val="000000"/>
          <w:lang w:val="en"/>
        </w:rPr>
        <w:t>gorithm takes</w:t>
      </w:r>
      <w:r w:rsidR="00DE0D65">
        <w:rPr>
          <w:rFonts w:eastAsia="Times New Roman"/>
          <w:color w:val="000000"/>
          <w:lang w:val="en"/>
        </w:rPr>
        <w:t xml:space="preserve"> </w:t>
      </w:r>
      <w:proofErr w:type="spellStart"/>
      <w:r w:rsidR="002846BE" w:rsidRPr="00955885">
        <w:rPr>
          <w:rFonts w:eastAsia="Times New Roman"/>
          <w:color w:val="000000"/>
          <w:lang w:val="en"/>
        </w:rPr>
        <w:t>lg</w:t>
      </w:r>
      <w:proofErr w:type="spellEnd"/>
      <w:r w:rsidR="002846BE" w:rsidRPr="00955885">
        <w:rPr>
          <w:rFonts w:eastAsia="Times New Roman"/>
          <w:color w:val="000000"/>
          <w:lang w:val="en"/>
        </w:rPr>
        <w:t xml:space="preserve"> n microseconds?</w:t>
      </w:r>
    </w:p>
    <w:p w:rsidR="00DE0D65" w:rsidRPr="00DE0D65" w:rsidRDefault="00DE0D65" w:rsidP="00DE0D65">
      <w:pPr>
        <w:tabs>
          <w:tab w:val="num" w:pos="0"/>
        </w:tabs>
        <w:divId w:val="1292248886"/>
        <w:rPr>
          <w:rFonts w:eastAsia="Times New Roman"/>
          <w:color w:val="000000"/>
          <w:lang w:val="en"/>
        </w:rPr>
      </w:pPr>
    </w:p>
    <w:p w:rsidR="002846BE" w:rsidRPr="00955885" w:rsidRDefault="002846BE" w:rsidP="00DE0D65">
      <w:pPr>
        <w:numPr>
          <w:ilvl w:val="0"/>
          <w:numId w:val="1"/>
        </w:numPr>
        <w:tabs>
          <w:tab w:val="clear" w:pos="720"/>
          <w:tab w:val="num" w:pos="0"/>
        </w:tabs>
        <w:ind w:left="0" w:firstLine="0"/>
        <w:divId w:val="1292248886"/>
        <w:rPr>
          <w:rFonts w:eastAsia="Times New Roman"/>
          <w:color w:val="000000"/>
          <w:lang w:val="en"/>
        </w:rPr>
      </w:pPr>
      <w:r w:rsidRPr="00955885">
        <w:rPr>
          <w:rFonts w:eastAsia="Times New Roman"/>
          <w:color w:val="000000"/>
          <w:lang w:val="en"/>
        </w:rPr>
        <w:t xml:space="preserve">What is the maximum size of </w:t>
      </w:r>
      <w:r w:rsidR="00DE0D65">
        <w:rPr>
          <w:rFonts w:eastAsia="Times New Roman"/>
          <w:color w:val="000000"/>
          <w:lang w:val="en"/>
        </w:rPr>
        <w:t>a</w:t>
      </w:r>
      <w:r w:rsidRPr="00955885">
        <w:rPr>
          <w:rFonts w:eastAsia="Times New Roman"/>
          <w:color w:val="000000"/>
          <w:lang w:val="en"/>
        </w:rPr>
        <w:t xml:space="preserve"> problem that can be solved in one hour if the algorithm takes n</w:t>
      </w:r>
      <w:r w:rsidRPr="00DE0D65">
        <w:rPr>
          <w:rFonts w:eastAsia="Times New Roman"/>
          <w:color w:val="000000"/>
          <w:vertAlign w:val="superscript"/>
          <w:lang w:val="en"/>
        </w:rPr>
        <w:t>3</w:t>
      </w:r>
      <w:r w:rsidRPr="00955885">
        <w:rPr>
          <w:rFonts w:eastAsia="Times New Roman"/>
          <w:color w:val="000000"/>
          <w:lang w:val="en"/>
        </w:rPr>
        <w:t xml:space="preserve"> microseconds?</w:t>
      </w:r>
    </w:p>
    <w:sectPr w:rsidR="002846BE" w:rsidRPr="00955885" w:rsidSect="0051546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957B7"/>
    <w:multiLevelType w:val="hybridMultilevel"/>
    <w:tmpl w:val="C5E0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E66F4"/>
    <w:multiLevelType w:val="multilevel"/>
    <w:tmpl w:val="CD7460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12235"/>
    <w:multiLevelType w:val="multilevel"/>
    <w:tmpl w:val="CD7460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F291C"/>
    <w:rsid w:val="000501C3"/>
    <w:rsid w:val="000D3AA3"/>
    <w:rsid w:val="001D0552"/>
    <w:rsid w:val="001F291C"/>
    <w:rsid w:val="002846BE"/>
    <w:rsid w:val="003E69A2"/>
    <w:rsid w:val="003F5BDD"/>
    <w:rsid w:val="004F7AC7"/>
    <w:rsid w:val="00515464"/>
    <w:rsid w:val="005A17BA"/>
    <w:rsid w:val="00613437"/>
    <w:rsid w:val="007C230E"/>
    <w:rsid w:val="008C5F6E"/>
    <w:rsid w:val="00955885"/>
    <w:rsid w:val="00A30061"/>
    <w:rsid w:val="00A6408E"/>
    <w:rsid w:val="00DE0D65"/>
    <w:rsid w:val="00DE4D61"/>
    <w:rsid w:val="00E9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A4F4A9-ABC6-41FA-8DEF-7E1318FC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Arial" w:hAnsi="Arial" w:cs="Arial"/>
      <w:b/>
      <w:bCs/>
      <w:color w:val="0067AC"/>
      <w:kern w:val="36"/>
      <w:sz w:val="28"/>
      <w:szCs w:val="28"/>
    </w:rPr>
  </w:style>
  <w:style w:type="paragraph" w:styleId="Heading2">
    <w:name w:val="heading 2"/>
    <w:basedOn w:val="Normal"/>
    <w:link w:val="Heading2Char"/>
    <w:uiPriority w:val="9"/>
    <w:qFormat/>
    <w:pPr>
      <w:spacing w:before="100" w:beforeAutospacing="1" w:after="100" w:afterAutospacing="1"/>
      <w:outlineLvl w:val="1"/>
    </w:pPr>
    <w:rPr>
      <w:rFonts w:ascii="Arial" w:hAnsi="Arial" w:cs="Arial"/>
      <w:b/>
      <w:bCs/>
      <w:color w:val="0067AC"/>
    </w:rPr>
  </w:style>
  <w:style w:type="paragraph" w:styleId="Heading3">
    <w:name w:val="heading 3"/>
    <w:basedOn w:val="Normal"/>
    <w:link w:val="Heading3Char"/>
    <w:uiPriority w:val="9"/>
    <w:qFormat/>
    <w:pPr>
      <w:spacing w:before="100" w:beforeAutospacing="1"/>
      <w:outlineLvl w:val="2"/>
    </w:pPr>
    <w:rPr>
      <w:rFonts w:ascii="Arial" w:hAnsi="Arial" w:cs="Arial"/>
      <w:b/>
      <w:bCs/>
      <w:color w:val="0067AC"/>
    </w:rPr>
  </w:style>
  <w:style w:type="paragraph" w:styleId="Heading4">
    <w:name w:val="heading 4"/>
    <w:basedOn w:val="Normal"/>
    <w:link w:val="Heading4Char"/>
    <w:uiPriority w:val="9"/>
    <w:qFormat/>
    <w:pPr>
      <w:spacing w:before="100" w:beforeAutospacing="1"/>
      <w:outlineLvl w:val="3"/>
    </w:pPr>
    <w:rPr>
      <w:rFonts w:ascii="Arial" w:hAnsi="Arial" w:cs="Arial"/>
      <w:b/>
      <w:bCs/>
      <w:color w:val="0067AC"/>
      <w:sz w:val="22"/>
      <w:szCs w:val="22"/>
    </w:rPr>
  </w:style>
  <w:style w:type="paragraph" w:styleId="Heading5">
    <w:name w:val="heading 5"/>
    <w:basedOn w:val="Normal"/>
    <w:link w:val="Heading5Char"/>
    <w:uiPriority w:val="9"/>
    <w:qFormat/>
    <w:pPr>
      <w:spacing w:before="100" w:beforeAutospacing="1"/>
      <w:outlineLvl w:val="4"/>
    </w:pPr>
    <w:rPr>
      <w:rFonts w:ascii="Arial" w:hAnsi="Arial" w:cs="Arial"/>
      <w:b/>
      <w:bCs/>
      <w:color w:val="0067AC"/>
      <w:sz w:val="22"/>
      <w:szCs w:val="22"/>
    </w:rPr>
  </w:style>
  <w:style w:type="paragraph" w:styleId="Heading6">
    <w:name w:val="heading 6"/>
    <w:basedOn w:val="Normal"/>
    <w:link w:val="Heading6Char"/>
    <w:uiPriority w:val="9"/>
    <w:qFormat/>
    <w:pPr>
      <w:spacing w:before="100" w:beforeAutospacing="1"/>
      <w:outlineLvl w:val="5"/>
    </w:pPr>
    <w:rPr>
      <w:rFonts w:ascii="Arial" w:hAnsi="Arial" w:cs="Arial"/>
      <w:b/>
      <w:bCs/>
      <w:color w:val="0067AC"/>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8BB0"/>
      <w:u w:val="single"/>
    </w:rPr>
  </w:style>
  <w:style w:type="character" w:styleId="FollowedHyperlink">
    <w:name w:val="FollowedHyperlink"/>
    <w:basedOn w:val="DefaultParagraphFont"/>
    <w:uiPriority w:val="99"/>
    <w:semiHidden/>
    <w:unhideWhenUsed/>
    <w:rPr>
      <w:color w:val="008BB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Arial" w:hAnsi="Arial" w:cs="Arial"/>
      <w:color w:val="000000"/>
      <w:sz w:val="20"/>
      <w:szCs w:val="20"/>
    </w:rPr>
  </w:style>
  <w:style w:type="paragraph" w:customStyle="1" w:styleId="illustration">
    <w:name w:val="illustration"/>
    <w:basedOn w:val="Normal"/>
    <w:pPr>
      <w:spacing w:before="100" w:beforeAutospacing="1" w:after="100" w:afterAutospacing="1"/>
    </w:pPr>
    <w:rPr>
      <w:rFonts w:ascii="Arial" w:hAnsi="Arial" w:cs="Arial"/>
      <w:color w:val="000000"/>
      <w:sz w:val="20"/>
      <w:szCs w:val="20"/>
    </w:rPr>
  </w:style>
  <w:style w:type="paragraph" w:customStyle="1" w:styleId="photo">
    <w:name w:val="photo"/>
    <w:basedOn w:val="Normal"/>
    <w:pPr>
      <w:pBdr>
        <w:top w:val="single" w:sz="6" w:space="0" w:color="AAB3BB"/>
        <w:left w:val="single" w:sz="6" w:space="0" w:color="AAB3BB"/>
        <w:bottom w:val="single" w:sz="6" w:space="0" w:color="AAB3BB"/>
        <w:right w:val="single" w:sz="6" w:space="0" w:color="AAB3BB"/>
      </w:pBdr>
      <w:spacing w:before="100" w:beforeAutospacing="1" w:after="100" w:afterAutospacing="1"/>
    </w:pPr>
    <w:rPr>
      <w:rFonts w:ascii="Arial" w:hAnsi="Arial" w:cs="Arial"/>
      <w:color w:val="000000"/>
      <w:sz w:val="20"/>
      <w:szCs w:val="20"/>
    </w:rPr>
  </w:style>
  <w:style w:type="paragraph" w:customStyle="1" w:styleId="biopic">
    <w:name w:val="biopic"/>
    <w:basedOn w:val="Normal"/>
    <w:pPr>
      <w:pBdr>
        <w:top w:val="single" w:sz="6" w:space="0" w:color="AAB3BB"/>
        <w:left w:val="single" w:sz="6" w:space="0" w:color="AAB3BB"/>
        <w:bottom w:val="single" w:sz="6" w:space="0" w:color="AAB3BB"/>
        <w:right w:val="single" w:sz="6" w:space="0" w:color="AAB3BB"/>
      </w:pBdr>
      <w:spacing w:before="100" w:beforeAutospacing="1" w:after="100" w:afterAutospacing="1"/>
    </w:pPr>
    <w:rPr>
      <w:rFonts w:ascii="Arial" w:hAnsi="Arial" w:cs="Arial"/>
      <w:color w:val="000000"/>
      <w:sz w:val="20"/>
      <w:szCs w:val="20"/>
    </w:rPr>
  </w:style>
  <w:style w:type="paragraph" w:customStyle="1" w:styleId="outline">
    <w:name w:val="outline"/>
    <w:basedOn w:val="Normal"/>
    <w:pPr>
      <w:pBdr>
        <w:top w:val="single" w:sz="6" w:space="0" w:color="AAB3BB"/>
        <w:left w:val="single" w:sz="6" w:space="0" w:color="AAB3BB"/>
        <w:bottom w:val="single" w:sz="6" w:space="0" w:color="AAB3BB"/>
        <w:right w:val="single" w:sz="6" w:space="0" w:color="AAB3BB"/>
      </w:pBdr>
    </w:pPr>
    <w:rPr>
      <w:rFonts w:ascii="Arial" w:hAnsi="Arial" w:cs="Arial"/>
      <w:color w:val="000000"/>
      <w:sz w:val="20"/>
      <w:szCs w:val="20"/>
    </w:rPr>
  </w:style>
  <w:style w:type="paragraph" w:customStyle="1" w:styleId="gradingscale">
    <w:name w:val="gradingscale"/>
    <w:basedOn w:val="Normal"/>
    <w:pPr>
      <w:pBdr>
        <w:top w:val="single" w:sz="6" w:space="0" w:color="AAB3BB"/>
        <w:left w:val="single" w:sz="6" w:space="0" w:color="AAB3BB"/>
        <w:bottom w:val="single" w:sz="6" w:space="0" w:color="AAB3BB"/>
        <w:right w:val="single" w:sz="6" w:space="0" w:color="AAB3BB"/>
      </w:pBdr>
    </w:pPr>
    <w:rPr>
      <w:rFonts w:ascii="Arial" w:hAnsi="Arial" w:cs="Arial"/>
      <w:color w:val="000000"/>
      <w:sz w:val="20"/>
      <w:szCs w:val="20"/>
    </w:rPr>
  </w:style>
  <w:style w:type="paragraph" w:customStyle="1" w:styleId="bio">
    <w:name w:val="bio"/>
    <w:basedOn w:val="Normal"/>
    <w:rPr>
      <w:rFonts w:ascii="Arial" w:hAnsi="Arial" w:cs="Arial"/>
      <w:color w:val="000000"/>
      <w:sz w:val="20"/>
      <w:szCs w:val="20"/>
    </w:rPr>
  </w:style>
  <w:style w:type="paragraph" w:customStyle="1" w:styleId="Caption1">
    <w:name w:val="Caption1"/>
    <w:basedOn w:val="Normal"/>
    <w:pPr>
      <w:spacing w:before="100" w:beforeAutospacing="1" w:after="100" w:afterAutospacing="1"/>
    </w:pPr>
    <w:rPr>
      <w:rFonts w:ascii="Arial" w:hAnsi="Arial" w:cs="Arial"/>
      <w:b/>
      <w:bCs/>
      <w:color w:val="000000"/>
      <w:sz w:val="16"/>
      <w:szCs w:val="16"/>
    </w:rPr>
  </w:style>
  <w:style w:type="paragraph" w:customStyle="1" w:styleId="equation">
    <w:name w:val="equation"/>
    <w:basedOn w:val="Normal"/>
    <w:pPr>
      <w:spacing w:before="100" w:beforeAutospacing="1" w:after="100" w:afterAutospacing="1"/>
    </w:pPr>
    <w:rPr>
      <w:color w:val="000000"/>
    </w:rPr>
  </w:style>
  <w:style w:type="paragraph" w:customStyle="1" w:styleId="eqillustration">
    <w:name w:val="eqillustration"/>
    <w:basedOn w:val="Normal"/>
    <w:pPr>
      <w:spacing w:before="75" w:after="75"/>
      <w:ind w:left="750"/>
    </w:pPr>
    <w:rPr>
      <w:rFonts w:ascii="Arial" w:hAnsi="Arial" w:cs="Arial"/>
      <w:color w:val="000000"/>
      <w:sz w:val="20"/>
      <w:szCs w:val="20"/>
    </w:rPr>
  </w:style>
  <w:style w:type="paragraph" w:customStyle="1" w:styleId="eqcaption">
    <w:name w:val="eqcaption"/>
    <w:basedOn w:val="Normal"/>
    <w:pPr>
      <w:ind w:left="-750"/>
    </w:pPr>
    <w:rPr>
      <w:rFonts w:ascii="Arial" w:hAnsi="Arial" w:cs="Arial"/>
      <w:b/>
      <w:bCs/>
      <w:color w:val="000000"/>
      <w:sz w:val="16"/>
      <w:szCs w:val="16"/>
    </w:rPr>
  </w:style>
  <w:style w:type="paragraph" w:customStyle="1" w:styleId="contenttable">
    <w:name w:val="contenttable"/>
    <w:basedOn w:val="Normal"/>
    <w:pPr>
      <w:pBdr>
        <w:top w:val="single" w:sz="6" w:space="0" w:color="AAB3BB"/>
        <w:left w:val="single" w:sz="6" w:space="0" w:color="AAB3BB"/>
        <w:bottom w:val="single" w:sz="6" w:space="0" w:color="AAB3BB"/>
        <w:right w:val="single" w:sz="6" w:space="0" w:color="AAB3BB"/>
      </w:pBdr>
    </w:pPr>
    <w:rPr>
      <w:rFonts w:ascii="Arial" w:hAnsi="Arial" w:cs="Arial"/>
      <w:color w:val="000000"/>
      <w:sz w:val="20"/>
      <w:szCs w:val="20"/>
    </w:rPr>
  </w:style>
  <w:style w:type="paragraph" w:customStyle="1" w:styleId="center">
    <w:name w:val="center"/>
    <w:basedOn w:val="Normal"/>
    <w:pPr>
      <w:spacing w:before="100" w:beforeAutospacing="1" w:after="100" w:afterAutospacing="1"/>
      <w:jc w:val="center"/>
    </w:pPr>
    <w:rPr>
      <w:rFonts w:ascii="Arial" w:hAnsi="Arial" w:cs="Arial"/>
      <w:color w:val="000000"/>
      <w:sz w:val="20"/>
      <w:szCs w:val="20"/>
    </w:rPr>
  </w:style>
  <w:style w:type="paragraph" w:customStyle="1" w:styleId="instructions">
    <w:name w:val="instructions"/>
    <w:basedOn w:val="Normal"/>
    <w:pPr>
      <w:ind w:left="-225"/>
    </w:pPr>
    <w:rPr>
      <w:rFonts w:ascii="Arial" w:hAnsi="Arial" w:cs="Arial"/>
      <w:color w:val="FF0000"/>
      <w:sz w:val="20"/>
      <w:szCs w:val="20"/>
    </w:rPr>
  </w:style>
  <w:style w:type="paragraph" w:customStyle="1" w:styleId="underline">
    <w:name w:val="underline"/>
    <w:basedOn w:val="Normal"/>
    <w:pPr>
      <w:spacing w:before="100" w:beforeAutospacing="1" w:after="100" w:afterAutospacing="1"/>
    </w:pPr>
    <w:rPr>
      <w:rFonts w:ascii="Arial" w:hAnsi="Arial" w:cs="Arial"/>
      <w:color w:val="000000"/>
      <w:sz w:val="20"/>
      <w:szCs w:val="20"/>
      <w:u w:val="single"/>
    </w:rPr>
  </w:style>
  <w:style w:type="paragraph" w:customStyle="1" w:styleId="nobullet">
    <w:name w:val="nobullet"/>
    <w:basedOn w:val="Normal"/>
    <w:pPr>
      <w:ind w:left="-300"/>
    </w:pPr>
    <w:rPr>
      <w:rFonts w:ascii="Arial" w:hAnsi="Arial" w:cs="Arial"/>
      <w:color w:val="000000"/>
      <w:sz w:val="20"/>
      <w:szCs w:val="20"/>
    </w:rPr>
  </w:style>
  <w:style w:type="paragraph" w:customStyle="1" w:styleId="nobulletp">
    <w:name w:val="nobulletp"/>
    <w:basedOn w:val="Normal"/>
    <w:pPr>
      <w:spacing w:after="195"/>
    </w:pPr>
    <w:rPr>
      <w:rFonts w:ascii="Arial" w:hAnsi="Arial" w:cs="Arial"/>
      <w:color w:val="000000"/>
      <w:sz w:val="20"/>
      <w:szCs w:val="20"/>
    </w:rPr>
  </w:style>
  <w:style w:type="paragraph" w:customStyle="1" w:styleId="references">
    <w:name w:val="references"/>
    <w:basedOn w:val="Normal"/>
    <w:pPr>
      <w:spacing w:before="105"/>
      <w:ind w:left="-300"/>
    </w:pPr>
    <w:rPr>
      <w:rFonts w:ascii="Arial" w:hAnsi="Arial" w:cs="Arial"/>
      <w:color w:val="000000"/>
      <w:sz w:val="20"/>
      <w:szCs w:val="20"/>
    </w:rPr>
  </w:style>
  <w:style w:type="paragraph" w:customStyle="1" w:styleId="indent">
    <w:name w:val="indent"/>
    <w:basedOn w:val="Normal"/>
    <w:pPr>
      <w:spacing w:before="100" w:beforeAutospacing="1" w:after="100" w:afterAutospacing="1"/>
      <w:ind w:left="300"/>
    </w:pPr>
    <w:rPr>
      <w:rFonts w:ascii="Arial" w:hAnsi="Arial" w:cs="Arial"/>
      <w:color w:val="000000"/>
      <w:sz w:val="20"/>
      <w:szCs w:val="20"/>
    </w:rPr>
  </w:style>
  <w:style w:type="paragraph" w:customStyle="1" w:styleId="Footer1">
    <w:name w:val="Footer1"/>
    <w:basedOn w:val="Normal"/>
    <w:pPr>
      <w:spacing w:before="100" w:beforeAutospacing="1" w:after="100" w:afterAutospacing="1"/>
      <w:jc w:val="center"/>
    </w:pPr>
    <w:rPr>
      <w:rFonts w:ascii="Arial" w:hAnsi="Arial" w:cs="Arial"/>
      <w:b/>
      <w:bCs/>
      <w:color w:val="AAB3BB"/>
      <w:sz w:val="16"/>
      <w:szCs w:val="16"/>
    </w:rPr>
  </w:style>
  <w:style w:type="paragraph" w:customStyle="1" w:styleId="copyright">
    <w:name w:val="copyright"/>
    <w:basedOn w:val="Normal"/>
    <w:pPr>
      <w:spacing w:before="100" w:beforeAutospacing="1" w:after="100" w:afterAutospacing="1"/>
    </w:pPr>
    <w:rPr>
      <w:rFonts w:ascii="Arial" w:hAnsi="Arial" w:cs="Arial"/>
      <w:color w:val="000000"/>
      <w:sz w:val="14"/>
      <w:szCs w:val="14"/>
    </w:rPr>
  </w:style>
  <w:style w:type="paragraph" w:styleId="ListParagraph">
    <w:name w:val="List Paragraph"/>
    <w:basedOn w:val="Normal"/>
    <w:uiPriority w:val="34"/>
    <w:qFormat/>
    <w:rsid w:val="002846BE"/>
    <w:pPr>
      <w:ind w:left="720"/>
      <w:contextualSpacing/>
    </w:pPr>
  </w:style>
  <w:style w:type="character" w:customStyle="1" w:styleId="apple-converted-space">
    <w:name w:val="apple-converted-space"/>
    <w:basedOn w:val="DefaultParagraphFont"/>
    <w:rsid w:val="00DE0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2488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Eleanor Chlan</dc:creator>
  <cp:lastModifiedBy>Eleanor</cp:lastModifiedBy>
  <cp:revision>11</cp:revision>
  <cp:lastPrinted>2012-05-09T19:58:00Z</cp:lastPrinted>
  <dcterms:created xsi:type="dcterms:W3CDTF">2014-02-06T19:06:00Z</dcterms:created>
  <dcterms:modified xsi:type="dcterms:W3CDTF">2018-08-30T02:21:00Z</dcterms:modified>
</cp:coreProperties>
</file>