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39B" w:rsidRDefault="00FF3CCF" w:rsidP="00FF3CCF">
      <w:pPr>
        <w:jc w:val="center"/>
      </w:pPr>
      <w:r>
        <w:rPr>
          <w:rFonts w:hint="eastAsia"/>
        </w:rPr>
        <w:t>育恒教学辅助系统需求书</w:t>
      </w:r>
    </w:p>
    <w:p w:rsidR="00FF3CCF" w:rsidRDefault="00FF3CCF">
      <w:r>
        <w:rPr>
          <w:rFonts w:hint="eastAsia"/>
        </w:rPr>
        <w:t>该需求书包括三大部分：学生端平台、教师端平台</w:t>
      </w:r>
      <w:r w:rsidR="00CC6F17">
        <w:rPr>
          <w:rFonts w:hint="eastAsia"/>
        </w:rPr>
        <w:t>、</w:t>
      </w:r>
      <w:r w:rsidR="00CC6F17">
        <w:rPr>
          <w:rFonts w:hint="eastAsia"/>
        </w:rPr>
        <w:t>web</w:t>
      </w:r>
      <w:r w:rsidR="00CC6F17">
        <w:rPr>
          <w:rFonts w:hint="eastAsia"/>
        </w:rPr>
        <w:t>后台系统</w:t>
      </w:r>
    </w:p>
    <w:p w:rsidR="00FF3CCF" w:rsidRDefault="00CC6F17">
      <w:r>
        <w:rPr>
          <w:rFonts w:hint="eastAsia"/>
        </w:rPr>
        <w:t>学生平台需求</w:t>
      </w:r>
    </w:p>
    <w:p w:rsidR="00CC6F17" w:rsidRDefault="00333CDD" w:rsidP="00333CDD">
      <w:pPr>
        <w:ind w:firstLineChars="200" w:firstLine="420"/>
      </w:pPr>
      <w:r>
        <w:rPr>
          <w:rFonts w:hint="eastAsia"/>
        </w:rPr>
        <w:t>学生使用平板时，需限制在该平台内部，不可跳出平台以外进行非课堂行为的操作。学员可通过该平台</w:t>
      </w:r>
      <w:r w:rsidR="00814A10">
        <w:rPr>
          <w:rFonts w:hint="eastAsia"/>
        </w:rPr>
        <w:t>获取卫星班上课的课程表、进度表、教学资料、试卷作业、紧急通知、本地师生交流等。</w:t>
      </w:r>
    </w:p>
    <w:p w:rsidR="00FD2BA9" w:rsidRDefault="00B34C55" w:rsidP="000D49CF">
      <w:pPr>
        <w:pStyle w:val="2"/>
      </w:pPr>
      <w:r>
        <w:rPr>
          <w:rFonts w:hint="eastAsia"/>
        </w:rPr>
        <w:t>学生平台</w:t>
      </w:r>
      <w:r w:rsidR="00FD2BA9">
        <w:rPr>
          <w:rFonts w:hint="eastAsia"/>
        </w:rPr>
        <w:t>整体界面设计：</w:t>
      </w:r>
    </w:p>
    <w:p w:rsidR="00FD2BA9" w:rsidRDefault="006F6C22" w:rsidP="006F6C22">
      <w:pPr>
        <w:pStyle w:val="a5"/>
        <w:numPr>
          <w:ilvl w:val="0"/>
          <w:numId w:val="1"/>
        </w:numPr>
        <w:ind w:firstLineChars="0"/>
        <w:jc w:val="left"/>
      </w:pPr>
      <w:r>
        <w:rPr>
          <w:rFonts w:hint="eastAsia"/>
        </w:rPr>
        <w:t>整体界面可有六个板块，分别为：教学</w:t>
      </w:r>
      <w:r w:rsidR="000D49CF">
        <w:rPr>
          <w:rFonts w:hint="eastAsia"/>
        </w:rPr>
        <w:t>信息</w:t>
      </w:r>
      <w:r>
        <w:rPr>
          <w:rFonts w:hint="eastAsia"/>
        </w:rPr>
        <w:t>、教学</w:t>
      </w:r>
      <w:r w:rsidR="00BF3A66">
        <w:rPr>
          <w:rFonts w:hint="eastAsia"/>
        </w:rPr>
        <w:t>资料、课堂</w:t>
      </w:r>
      <w:r>
        <w:rPr>
          <w:rFonts w:hint="eastAsia"/>
        </w:rPr>
        <w:t>资源、</w:t>
      </w:r>
      <w:r w:rsidR="008D43CF">
        <w:rPr>
          <w:rFonts w:hint="eastAsia"/>
        </w:rPr>
        <w:t>作业测试</w:t>
      </w:r>
      <w:r>
        <w:rPr>
          <w:rFonts w:hint="eastAsia"/>
        </w:rPr>
        <w:t>、</w:t>
      </w:r>
      <w:r w:rsidR="008D43CF">
        <w:rPr>
          <w:rFonts w:hint="eastAsia"/>
        </w:rPr>
        <w:t>学习档案</w:t>
      </w:r>
      <w:r>
        <w:rPr>
          <w:rFonts w:hint="eastAsia"/>
        </w:rPr>
        <w:t>、更多应用</w:t>
      </w:r>
      <w:r w:rsidR="00F86657">
        <w:rPr>
          <w:rFonts w:hint="eastAsia"/>
        </w:rPr>
        <w:t>；</w:t>
      </w:r>
    </w:p>
    <w:p w:rsidR="006F6C22" w:rsidRDefault="00307E25" w:rsidP="006F6C22">
      <w:pPr>
        <w:pStyle w:val="a5"/>
        <w:numPr>
          <w:ilvl w:val="0"/>
          <w:numId w:val="1"/>
        </w:numPr>
        <w:ind w:firstLineChars="0"/>
        <w:jc w:val="left"/>
      </w:pPr>
      <w:r>
        <w:rPr>
          <w:rFonts w:hint="eastAsia"/>
        </w:rPr>
        <w:t>各板块以按钮的形式呈现在主界面，点击单个板块时须有按钮下按的变化</w:t>
      </w:r>
      <w:r w:rsidR="00C407A9">
        <w:rPr>
          <w:rFonts w:hint="eastAsia"/>
        </w:rPr>
        <w:t>，各板块按钮大小需适应屏幕</w:t>
      </w:r>
      <w:r w:rsidR="00F86657">
        <w:rPr>
          <w:rFonts w:hint="eastAsia"/>
        </w:rPr>
        <w:t>；</w:t>
      </w:r>
    </w:p>
    <w:p w:rsidR="00307E25" w:rsidRDefault="004927DF" w:rsidP="006F6C22">
      <w:pPr>
        <w:pStyle w:val="a5"/>
        <w:numPr>
          <w:ilvl w:val="0"/>
          <w:numId w:val="1"/>
        </w:numPr>
        <w:ind w:firstLineChars="0"/>
        <w:jc w:val="left"/>
      </w:pPr>
      <w:r>
        <w:rPr>
          <w:rFonts w:hint="eastAsia"/>
        </w:rPr>
        <w:t>主界面右上角有登陆、更新按钮，点击</w:t>
      </w:r>
      <w:r w:rsidR="00C77CDA">
        <w:rPr>
          <w:rFonts w:hint="eastAsia"/>
        </w:rPr>
        <w:t>其中</w:t>
      </w:r>
      <w:r>
        <w:rPr>
          <w:rFonts w:hint="eastAsia"/>
        </w:rPr>
        <w:t>任意</w:t>
      </w:r>
      <w:r w:rsidR="00C77CDA">
        <w:rPr>
          <w:rFonts w:hint="eastAsia"/>
        </w:rPr>
        <w:t>一</w:t>
      </w:r>
      <w:r>
        <w:rPr>
          <w:rFonts w:hint="eastAsia"/>
        </w:rPr>
        <w:t>项目都有选中与否的变化，</w:t>
      </w:r>
      <w:r w:rsidR="00A65C35">
        <w:rPr>
          <w:rFonts w:hint="eastAsia"/>
        </w:rPr>
        <w:t>有</w:t>
      </w:r>
      <w:r>
        <w:rPr>
          <w:rFonts w:hint="eastAsia"/>
        </w:rPr>
        <w:t>更新时系统需自动弹出提示“有新版本是否更新”</w:t>
      </w:r>
      <w:r w:rsidR="003E0FF5">
        <w:rPr>
          <w:rFonts w:hint="eastAsia"/>
        </w:rPr>
        <w:t>的字样</w:t>
      </w:r>
      <w:r w:rsidR="001B41B6">
        <w:rPr>
          <w:rFonts w:hint="eastAsia"/>
        </w:rPr>
        <w:t>；</w:t>
      </w:r>
    </w:p>
    <w:p w:rsidR="001B41B6" w:rsidRDefault="001B41B6" w:rsidP="006F6C22">
      <w:pPr>
        <w:pStyle w:val="a5"/>
        <w:numPr>
          <w:ilvl w:val="0"/>
          <w:numId w:val="1"/>
        </w:numPr>
        <w:ind w:firstLineChars="0"/>
        <w:jc w:val="left"/>
      </w:pPr>
      <w:r>
        <w:rPr>
          <w:rFonts w:hint="eastAsia"/>
        </w:rPr>
        <w:t>需有权限划分，即有年级划分，文理科划分</w:t>
      </w:r>
      <w:r w:rsidR="00DF01E8">
        <w:rPr>
          <w:rFonts w:hint="eastAsia"/>
        </w:rPr>
        <w:t>、班级划分</w:t>
      </w:r>
      <w:r>
        <w:rPr>
          <w:rFonts w:hint="eastAsia"/>
        </w:rPr>
        <w:t>等。</w:t>
      </w:r>
    </w:p>
    <w:p w:rsidR="00C91E6E" w:rsidRDefault="00486787" w:rsidP="00BF4BB8">
      <w:pPr>
        <w:pStyle w:val="2"/>
      </w:pPr>
      <w:r>
        <w:rPr>
          <w:rFonts w:hint="eastAsia"/>
        </w:rPr>
        <w:t>各个板块功能详细分述</w:t>
      </w:r>
    </w:p>
    <w:p w:rsidR="00486787" w:rsidRDefault="000D49CF" w:rsidP="000D49CF">
      <w:pPr>
        <w:pStyle w:val="2"/>
      </w:pPr>
      <w:r>
        <w:rPr>
          <w:rFonts w:hint="eastAsia"/>
        </w:rPr>
        <w:t>教学信息</w:t>
      </w:r>
      <w:r w:rsidR="00633E03">
        <w:rPr>
          <w:rFonts w:hint="eastAsia"/>
        </w:rPr>
        <w:t>：</w:t>
      </w:r>
    </w:p>
    <w:p w:rsidR="00E30C17" w:rsidRDefault="00E30C17" w:rsidP="0084038E">
      <w:pPr>
        <w:ind w:firstLineChars="200" w:firstLine="420"/>
        <w:jc w:val="left"/>
      </w:pPr>
      <w:r>
        <w:rPr>
          <w:rFonts w:hint="eastAsia"/>
        </w:rPr>
        <w:t>该板块需包括</w:t>
      </w:r>
      <w:r w:rsidR="008A2BAB">
        <w:rPr>
          <w:rFonts w:hint="eastAsia"/>
        </w:rPr>
        <w:t>课程表（常用课程表和</w:t>
      </w:r>
      <w:r>
        <w:rPr>
          <w:rFonts w:hint="eastAsia"/>
        </w:rPr>
        <w:t>临时课程表</w:t>
      </w:r>
      <w:r w:rsidR="008A2BAB">
        <w:rPr>
          <w:rFonts w:hint="eastAsia"/>
        </w:rPr>
        <w:t>）</w:t>
      </w:r>
      <w:r>
        <w:rPr>
          <w:rFonts w:hint="eastAsia"/>
        </w:rPr>
        <w:t>、教学进度表</w:t>
      </w:r>
      <w:r w:rsidR="002B2FA3">
        <w:rPr>
          <w:rFonts w:hint="eastAsia"/>
        </w:rPr>
        <w:t>、</w:t>
      </w:r>
      <w:r w:rsidR="001A5D91">
        <w:rPr>
          <w:rFonts w:hint="eastAsia"/>
        </w:rPr>
        <w:t>学科</w:t>
      </w:r>
      <w:r w:rsidR="008A2BAB">
        <w:rPr>
          <w:rFonts w:hint="eastAsia"/>
        </w:rPr>
        <w:t>学期计划表、</w:t>
      </w:r>
      <w:r w:rsidR="002B2FA3">
        <w:rPr>
          <w:rFonts w:hint="eastAsia"/>
        </w:rPr>
        <w:t>教学通知</w:t>
      </w:r>
      <w:r w:rsidR="008A2BAB">
        <w:rPr>
          <w:rFonts w:hint="eastAsia"/>
        </w:rPr>
        <w:t>五</w:t>
      </w:r>
      <w:r w:rsidR="002B2FA3">
        <w:rPr>
          <w:rFonts w:hint="eastAsia"/>
        </w:rPr>
        <w:t>部分</w:t>
      </w:r>
      <w:r>
        <w:rPr>
          <w:rFonts w:hint="eastAsia"/>
        </w:rPr>
        <w:t>内容</w:t>
      </w:r>
      <w:r w:rsidR="00085343">
        <w:rPr>
          <w:rFonts w:hint="eastAsia"/>
        </w:rPr>
        <w:t>。</w:t>
      </w:r>
    </w:p>
    <w:p w:rsidR="00633E03" w:rsidRDefault="002B2FA3" w:rsidP="00B54E4A">
      <w:pPr>
        <w:pStyle w:val="a5"/>
        <w:numPr>
          <w:ilvl w:val="0"/>
          <w:numId w:val="2"/>
        </w:numPr>
        <w:ind w:firstLineChars="0"/>
        <w:jc w:val="left"/>
      </w:pPr>
      <w:r>
        <w:rPr>
          <w:rFonts w:hint="eastAsia"/>
        </w:rPr>
        <w:t>常用课程表：</w:t>
      </w:r>
      <w:r w:rsidR="00DE5E25">
        <w:rPr>
          <w:rFonts w:hint="eastAsia"/>
        </w:rPr>
        <w:t>横屏显示，</w:t>
      </w:r>
      <w:r w:rsidR="00B54E4A">
        <w:rPr>
          <w:rFonts w:hint="eastAsia"/>
        </w:rPr>
        <w:t>点击教学安排板块，直接呈现</w:t>
      </w:r>
      <w:r w:rsidR="00E30C17">
        <w:rPr>
          <w:rFonts w:hint="eastAsia"/>
        </w:rPr>
        <w:t>常用</w:t>
      </w:r>
      <w:r w:rsidR="00B54E4A">
        <w:rPr>
          <w:rFonts w:hint="eastAsia"/>
        </w:rPr>
        <w:t>课程表，单击某一节课可以以小浮框的形式</w:t>
      </w:r>
      <w:r w:rsidR="00E30C17">
        <w:rPr>
          <w:rFonts w:hint="eastAsia"/>
        </w:rPr>
        <w:t>对应</w:t>
      </w:r>
      <w:r w:rsidR="00B54E4A">
        <w:rPr>
          <w:rFonts w:hint="eastAsia"/>
        </w:rPr>
        <w:t>呈现该节课一中老师的教学安排；</w:t>
      </w:r>
    </w:p>
    <w:p w:rsidR="00B54E4A" w:rsidRDefault="002B2FA3" w:rsidP="00B54E4A">
      <w:pPr>
        <w:pStyle w:val="a5"/>
        <w:numPr>
          <w:ilvl w:val="0"/>
          <w:numId w:val="2"/>
        </w:numPr>
        <w:ind w:firstLineChars="0"/>
        <w:jc w:val="left"/>
      </w:pPr>
      <w:r>
        <w:rPr>
          <w:rFonts w:hint="eastAsia"/>
        </w:rPr>
        <w:t>临时课程表：有临时课表时需自动跳出提示信息“有临时课表是否查看”，查看临时课表时单击某一节课可以和常用课程表一样，以小浮框的形式呈现该节课一中老师的教学安排；</w:t>
      </w:r>
    </w:p>
    <w:p w:rsidR="00C35AE0" w:rsidRDefault="0056731C" w:rsidP="00C35AE0">
      <w:pPr>
        <w:pStyle w:val="a5"/>
        <w:ind w:left="780" w:firstLineChars="0" w:firstLine="0"/>
        <w:jc w:val="left"/>
      </w:pPr>
      <w:r>
        <w:rPr>
          <w:rFonts w:hint="eastAsia"/>
        </w:rPr>
        <w:t>如下图，单击“物理”出现</w:t>
      </w:r>
      <w:r w:rsidR="00C35AE0">
        <w:rPr>
          <w:rFonts w:hint="eastAsia"/>
        </w:rPr>
        <w:t>本周对应的第一节物理的教学安排：</w:t>
      </w:r>
    </w:p>
    <w:p w:rsidR="007C2E2B" w:rsidRDefault="007930CF" w:rsidP="00A35C32">
      <w:pPr>
        <w:jc w:val="left"/>
      </w:pPr>
      <w:r>
        <w:rPr>
          <w:noProof/>
        </w:rPr>
        <w:lastRenderedPageBreak/>
        <w:pict>
          <v:rect id="_x0000_s2050" style="position:absolute;margin-left:206.25pt;margin-top:55.8pt;width:137.25pt;height:44.25pt;z-index:251658240" fillcolor="#f79646 [3209]" strokecolor="#f2f2f2 [3041]" strokeweight="3pt">
            <v:shadow on="t" type="perspective" color="#974706 [1609]" opacity=".5" offset="1pt" offset2="-1pt"/>
            <v:textbox>
              <w:txbxContent>
                <w:p w:rsidR="007C2E2B" w:rsidRDefault="007C2E2B" w:rsidP="007C2E2B">
                  <w:pPr>
                    <w:numPr>
                      <w:ilvl w:val="0"/>
                      <w:numId w:val="4"/>
                    </w:numPr>
                    <w:rPr>
                      <w:b/>
                      <w:sz w:val="18"/>
                    </w:rPr>
                  </w:pPr>
                  <w:r>
                    <w:rPr>
                      <w:rFonts w:hint="eastAsia"/>
                      <w:b/>
                      <w:sz w:val="18"/>
                    </w:rPr>
                    <w:t>讲评周三理综考试卷</w:t>
                  </w:r>
                </w:p>
                <w:p w:rsidR="007C2E2B" w:rsidRDefault="007C2E2B" w:rsidP="007C2E2B">
                  <w:r>
                    <w:rPr>
                      <w:rFonts w:hint="eastAsia"/>
                      <w:b/>
                      <w:sz w:val="18"/>
                    </w:rPr>
                    <w:t>2</w:t>
                  </w:r>
                  <w:r>
                    <w:rPr>
                      <w:rFonts w:hint="eastAsia"/>
                      <w:b/>
                      <w:sz w:val="18"/>
                    </w:rPr>
                    <w:t>、讲评周日理综卷《衡水卷一》</w:t>
                  </w:r>
                </w:p>
              </w:txbxContent>
            </v:textbox>
          </v:rect>
        </w:pict>
      </w:r>
      <w:r w:rsidR="007C2E2B">
        <w:rPr>
          <w:rFonts w:hint="eastAsia"/>
          <w:noProof/>
        </w:rPr>
        <w:drawing>
          <wp:inline distT="0" distB="0" distL="0" distR="0">
            <wp:extent cx="5274310" cy="2540000"/>
            <wp:effectExtent l="95250" t="95250" r="97790" b="88900"/>
            <wp:docPr id="1" name="图片 0" descr="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png"/>
                    <pic:cNvPicPr/>
                  </pic:nvPicPr>
                  <pic:blipFill>
                    <a:blip r:embed="rId7" cstate="print"/>
                    <a:stretch>
                      <a:fillRect/>
                    </a:stretch>
                  </pic:blipFill>
                  <pic:spPr>
                    <a:xfrm>
                      <a:off x="0" y="0"/>
                      <a:ext cx="5274310" cy="25400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B2FA3" w:rsidRDefault="002B2FA3" w:rsidP="00B54E4A">
      <w:pPr>
        <w:pStyle w:val="a5"/>
        <w:numPr>
          <w:ilvl w:val="0"/>
          <w:numId w:val="2"/>
        </w:numPr>
        <w:ind w:firstLineChars="0"/>
        <w:jc w:val="left"/>
      </w:pPr>
      <w:r>
        <w:rPr>
          <w:rFonts w:hint="eastAsia"/>
        </w:rPr>
        <w:t>教学进度表：</w:t>
      </w:r>
      <w:r w:rsidR="00FD70EE">
        <w:rPr>
          <w:rFonts w:hint="eastAsia"/>
        </w:rPr>
        <w:t>即一中每个科目的老师每节课的教学安排，按周上传，每周五更新，是课程表中每个小浮框所显示内容的依据，需单独列出，以条目形式存在按</w:t>
      </w:r>
      <w:r w:rsidR="00FD70EE" w:rsidRPr="00C520E6">
        <w:rPr>
          <w:rFonts w:hint="eastAsia"/>
          <w:u w:val="single"/>
        </w:rPr>
        <w:t>倒序</w:t>
      </w:r>
      <w:r w:rsidR="00FD70EE">
        <w:rPr>
          <w:rFonts w:hint="eastAsia"/>
        </w:rPr>
        <w:t>（最近上传的文件居于首位）呈现，点击单个文件可进行查看和本地下载缓存，可本地查看已缓存的文件并进行管理如删除、</w:t>
      </w:r>
      <w:r w:rsidR="00AC4078">
        <w:rPr>
          <w:rFonts w:hint="eastAsia"/>
        </w:rPr>
        <w:t>多选、</w:t>
      </w:r>
      <w:r w:rsidR="00A82081">
        <w:rPr>
          <w:rFonts w:hint="eastAsia"/>
        </w:rPr>
        <w:t>文件</w:t>
      </w:r>
      <w:r w:rsidR="00AC4078">
        <w:rPr>
          <w:rFonts w:hint="eastAsia"/>
        </w:rPr>
        <w:t>关键字搜索</w:t>
      </w:r>
      <w:r w:rsidR="00FD70EE">
        <w:rPr>
          <w:rFonts w:hint="eastAsia"/>
        </w:rPr>
        <w:t>等</w:t>
      </w:r>
      <w:r w:rsidR="00A35C32">
        <w:rPr>
          <w:rFonts w:hint="eastAsia"/>
        </w:rPr>
        <w:t>，单个文件以</w:t>
      </w:r>
      <w:r w:rsidR="00A35C32">
        <w:rPr>
          <w:rFonts w:hint="eastAsia"/>
        </w:rPr>
        <w:t>pdf</w:t>
      </w:r>
      <w:r w:rsidR="007C2E2B">
        <w:rPr>
          <w:rFonts w:hint="eastAsia"/>
        </w:rPr>
        <w:t>的形式上传供查看</w:t>
      </w:r>
      <w:r w:rsidR="00FD70EE">
        <w:rPr>
          <w:rFonts w:hint="eastAsia"/>
        </w:rPr>
        <w:t>。</w:t>
      </w:r>
    </w:p>
    <w:p w:rsidR="001A5D91" w:rsidRDefault="001A5D91" w:rsidP="00B54E4A">
      <w:pPr>
        <w:pStyle w:val="a5"/>
        <w:numPr>
          <w:ilvl w:val="0"/>
          <w:numId w:val="2"/>
        </w:numPr>
        <w:ind w:firstLineChars="0"/>
        <w:jc w:val="left"/>
      </w:pPr>
      <w:r>
        <w:rPr>
          <w:rFonts w:hint="eastAsia"/>
        </w:rPr>
        <w:t>学科学期计划：即一学期（半学年）的总体教学安排，</w:t>
      </w:r>
      <w:r w:rsidR="00F067D2">
        <w:rPr>
          <w:rFonts w:hint="eastAsia"/>
        </w:rPr>
        <w:t>每一学期更新一次，文件以</w:t>
      </w:r>
      <w:r w:rsidR="00F067D2">
        <w:rPr>
          <w:rFonts w:hint="eastAsia"/>
        </w:rPr>
        <w:t>pdf</w:t>
      </w:r>
      <w:r w:rsidR="00F067D2">
        <w:rPr>
          <w:rFonts w:hint="eastAsia"/>
        </w:rPr>
        <w:t>形式存在，学员可自己进行查看、下载和删除等操作</w:t>
      </w:r>
      <w:r w:rsidR="00F24F27">
        <w:rPr>
          <w:rFonts w:hint="eastAsia"/>
        </w:rPr>
        <w:t>。</w:t>
      </w:r>
    </w:p>
    <w:p w:rsidR="00AC4078" w:rsidRDefault="00085343" w:rsidP="00B54E4A">
      <w:pPr>
        <w:pStyle w:val="a5"/>
        <w:numPr>
          <w:ilvl w:val="0"/>
          <w:numId w:val="2"/>
        </w:numPr>
        <w:ind w:firstLineChars="0"/>
        <w:jc w:val="left"/>
      </w:pPr>
      <w:r>
        <w:rPr>
          <w:rFonts w:hint="eastAsia"/>
        </w:rPr>
        <w:t>教学通知：</w:t>
      </w:r>
      <w:r w:rsidR="0056692E">
        <w:rPr>
          <w:rFonts w:hint="eastAsia"/>
        </w:rPr>
        <w:t>有新教学通知时需有提示（如多出一个小红点或小的悬浮对话框），点击进入教学通知后，最新教学通知居于首位，单个通知须有已查看和未查看的区别</w:t>
      </w:r>
      <w:r w:rsidR="00003AF4">
        <w:rPr>
          <w:rFonts w:hint="eastAsia"/>
        </w:rPr>
        <w:t>，且可进行</w:t>
      </w:r>
      <w:r w:rsidR="00525927">
        <w:rPr>
          <w:rFonts w:hint="eastAsia"/>
        </w:rPr>
        <w:t>单个或多个选中、</w:t>
      </w:r>
      <w:r w:rsidR="00003AF4">
        <w:rPr>
          <w:rFonts w:hint="eastAsia"/>
        </w:rPr>
        <w:t>删除</w:t>
      </w:r>
      <w:r w:rsidR="0056692E">
        <w:rPr>
          <w:rFonts w:hint="eastAsia"/>
        </w:rPr>
        <w:t>。</w:t>
      </w:r>
    </w:p>
    <w:p w:rsidR="0056692E" w:rsidRDefault="0084038E" w:rsidP="000D49CF">
      <w:pPr>
        <w:pStyle w:val="2"/>
      </w:pPr>
      <w:r>
        <w:rPr>
          <w:rFonts w:hint="eastAsia"/>
        </w:rPr>
        <w:t>教学资料：</w:t>
      </w:r>
    </w:p>
    <w:p w:rsidR="0084038E" w:rsidRDefault="0084038E" w:rsidP="001E04B3">
      <w:pPr>
        <w:ind w:firstLine="405"/>
        <w:jc w:val="left"/>
      </w:pPr>
      <w:r>
        <w:rPr>
          <w:rFonts w:hint="eastAsia"/>
        </w:rPr>
        <w:t>该板块包含卫星班配套的第二、第三套教辅、</w:t>
      </w:r>
      <w:r w:rsidR="001E04B3">
        <w:rPr>
          <w:rFonts w:hint="eastAsia"/>
        </w:rPr>
        <w:t>课程随堂笔记</w:t>
      </w:r>
      <w:r w:rsidR="00963541">
        <w:rPr>
          <w:rFonts w:hint="eastAsia"/>
        </w:rPr>
        <w:t>、作业清单、其他等几部分内容</w:t>
      </w:r>
      <w:r w:rsidR="001E04B3">
        <w:rPr>
          <w:rFonts w:hint="eastAsia"/>
        </w:rPr>
        <w:t>。</w:t>
      </w:r>
    </w:p>
    <w:p w:rsidR="001E04B3" w:rsidRDefault="001E04B3" w:rsidP="00A97075">
      <w:pPr>
        <w:ind w:firstLineChars="200" w:firstLine="420"/>
        <w:jc w:val="left"/>
      </w:pPr>
      <w:r>
        <w:rPr>
          <w:rFonts w:hint="eastAsia"/>
        </w:rPr>
        <w:t>板块的</w:t>
      </w:r>
      <w:r w:rsidR="00A97075">
        <w:rPr>
          <w:rFonts w:hint="eastAsia"/>
        </w:rPr>
        <w:t>整体</w:t>
      </w:r>
      <w:r>
        <w:rPr>
          <w:rFonts w:hint="eastAsia"/>
        </w:rPr>
        <w:t>布局可以以书架形式存在，各科目以固定封面存放于书架，</w:t>
      </w:r>
      <w:r w:rsidR="004603BD">
        <w:rPr>
          <w:rFonts w:hint="eastAsia"/>
        </w:rPr>
        <w:t>具体呈现形式可以</w:t>
      </w:r>
      <w:r w:rsidR="00C520E6">
        <w:rPr>
          <w:rFonts w:hint="eastAsia"/>
        </w:rPr>
        <w:t>按</w:t>
      </w:r>
      <w:r w:rsidR="004603BD">
        <w:rPr>
          <w:rFonts w:hint="eastAsia"/>
        </w:rPr>
        <w:t>树状结构展开进行，可进行如下分层，以科目化学为例：</w:t>
      </w:r>
    </w:p>
    <w:p w:rsidR="001B41B6" w:rsidRDefault="007930CF" w:rsidP="00A97075">
      <w:pPr>
        <w:ind w:firstLineChars="200" w:firstLine="420"/>
        <w:jc w:val="left"/>
      </w:pPr>
      <w:r>
        <w:rPr>
          <w:noProof/>
        </w:rPr>
        <w:lastRenderedPageBrea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61" type="#_x0000_t176" style="position:absolute;left:0;text-align:left;margin-left:50.6pt;margin-top:252.65pt;width:62.25pt;height:79.5pt;z-index:251667456" fillcolor="#4f81bd [3204]" strokecolor="#f2f2f2 [3041]" strokeweight="3pt">
            <v:shadow on="t" type="perspective" color="#243f60 [1604]" opacity=".5" offset="1pt" offset2="-1pt"/>
            <v:textbox>
              <w:txbxContent>
                <w:p w:rsidR="001B41B6" w:rsidRDefault="001B41B6"/>
                <w:p w:rsidR="001B41B6" w:rsidRDefault="001B41B6" w:rsidP="001B41B6">
                  <w:pPr>
                    <w:jc w:val="center"/>
                  </w:pPr>
                  <w:r>
                    <w:rPr>
                      <w:rFonts w:hint="eastAsia"/>
                    </w:rPr>
                    <w:t>政治</w:t>
                  </w:r>
                </w:p>
              </w:txbxContent>
            </v:textbox>
          </v:shape>
        </w:pict>
      </w:r>
      <w:r>
        <w:rPr>
          <w:noProof/>
        </w:rPr>
        <w:pict>
          <v:shape id="_x0000_s2057" type="#_x0000_t176" style="position:absolute;left:0;text-align:left;margin-left:47.25pt;margin-top:135.15pt;width:62.25pt;height:79.5pt;z-index:251663360" fillcolor="#4f81bd [3204]" strokecolor="#f2f2f2 [3041]" strokeweight="3pt">
            <v:shadow on="t" type="perspective" color="#243f60 [1604]" opacity=".5" offset="1pt" offset2="-1pt"/>
            <v:textbox>
              <w:txbxContent>
                <w:p w:rsidR="001B41B6" w:rsidRDefault="001B41B6"/>
                <w:p w:rsidR="001B41B6" w:rsidRDefault="001B41B6" w:rsidP="001B41B6">
                  <w:pPr>
                    <w:jc w:val="center"/>
                  </w:pPr>
                  <w:r>
                    <w:rPr>
                      <w:rFonts w:hint="eastAsia"/>
                    </w:rPr>
                    <w:t>生物</w:t>
                  </w:r>
                </w:p>
              </w:txbxContent>
            </v:textbox>
          </v:shape>
        </w:pict>
      </w:r>
      <w:r>
        <w:rPr>
          <w:noProof/>
        </w:rPr>
        <w:pict>
          <v:shape id="_x0000_s2060" type="#_x0000_t176" style="position:absolute;left:0;text-align:left;margin-left:332.25pt;margin-top:135.15pt;width:62.25pt;height:79.5pt;z-index:251666432" fillcolor="#4f81bd [3204]" strokecolor="#f2f2f2 [3041]" strokeweight="3pt">
            <v:shadow on="t" type="perspective" color="#243f60 [1604]" opacity=".5" offset="1pt" offset2="-1pt"/>
            <v:textbox>
              <w:txbxContent>
                <w:p w:rsidR="001B41B6" w:rsidRDefault="001B41B6"/>
                <w:p w:rsidR="001B41B6" w:rsidRDefault="001B41B6" w:rsidP="001B41B6">
                  <w:pPr>
                    <w:jc w:val="center"/>
                  </w:pPr>
                  <w:r>
                    <w:rPr>
                      <w:rFonts w:hint="eastAsia"/>
                    </w:rPr>
                    <w:t>地理</w:t>
                  </w:r>
                </w:p>
              </w:txbxContent>
            </v:textbox>
          </v:shape>
        </w:pict>
      </w:r>
      <w:r>
        <w:rPr>
          <w:noProof/>
        </w:rPr>
        <w:pict>
          <v:shape id="_x0000_s2059" type="#_x0000_t176" style="position:absolute;left:0;text-align:left;margin-left:240pt;margin-top:135.15pt;width:62.25pt;height:79.5pt;z-index:251665408" fillcolor="#4f81bd [3204]" strokecolor="#f2f2f2 [3041]" strokeweight="3pt">
            <v:shadow on="t" type="perspective" color="#243f60 [1604]" opacity=".5" offset="1pt" offset2="-1pt"/>
            <v:textbox>
              <w:txbxContent>
                <w:p w:rsidR="001B41B6" w:rsidRDefault="001B41B6"/>
                <w:p w:rsidR="001B41B6" w:rsidRDefault="001B41B6" w:rsidP="001B41B6">
                  <w:pPr>
                    <w:jc w:val="center"/>
                  </w:pPr>
                  <w:r>
                    <w:rPr>
                      <w:rFonts w:hint="eastAsia"/>
                    </w:rPr>
                    <w:t>历史</w:t>
                  </w:r>
                </w:p>
              </w:txbxContent>
            </v:textbox>
          </v:shape>
        </w:pict>
      </w:r>
      <w:r>
        <w:rPr>
          <w:noProof/>
        </w:rPr>
        <w:pict>
          <v:shape id="_x0000_s2058" type="#_x0000_t176" style="position:absolute;left:0;text-align:left;margin-left:142.5pt;margin-top:135.15pt;width:62.25pt;height:79.5pt;z-index:251664384" fillcolor="#f79646 [3209]" strokecolor="#f2f2f2 [3041]" strokeweight="3pt">
            <v:shadow on="t" type="perspective" color="#974706 [1609]" opacity=".5" offset="1pt" offset2="-1pt"/>
            <v:textbox>
              <w:txbxContent>
                <w:p w:rsidR="001B41B6" w:rsidRDefault="001B41B6"/>
                <w:p w:rsidR="001B41B6" w:rsidRDefault="001B41B6" w:rsidP="001B41B6">
                  <w:pPr>
                    <w:jc w:val="center"/>
                  </w:pPr>
                  <w:r>
                    <w:rPr>
                      <w:rFonts w:hint="eastAsia"/>
                    </w:rPr>
                    <w:t>化学</w:t>
                  </w:r>
                </w:p>
              </w:txbxContent>
            </v:textbox>
          </v:shape>
        </w:pict>
      </w:r>
      <w:r>
        <w:rPr>
          <w:noProof/>
        </w:rPr>
        <w:pict>
          <v:shape id="_x0000_s2053" type="#_x0000_t176" style="position:absolute;left:0;text-align:left;margin-left:47.25pt;margin-top:23.1pt;width:62.25pt;height:79.5pt;z-index:251659264" fillcolor="#4f81bd [3204]" strokecolor="#f2f2f2 [3041]" strokeweight="3pt">
            <v:shadow on="t" type="perspective" color="#243f60 [1604]" opacity=".5" offset="1pt" offset2="-1pt"/>
            <v:textbox>
              <w:txbxContent>
                <w:p w:rsidR="001B41B6" w:rsidRDefault="001B41B6"/>
                <w:p w:rsidR="001B41B6" w:rsidRDefault="001B41B6" w:rsidP="001B41B6">
                  <w:pPr>
                    <w:jc w:val="center"/>
                  </w:pPr>
                  <w:r>
                    <w:rPr>
                      <w:rFonts w:hint="eastAsia"/>
                    </w:rPr>
                    <w:t>语文</w:t>
                  </w:r>
                </w:p>
              </w:txbxContent>
            </v:textbox>
          </v:shape>
        </w:pict>
      </w:r>
      <w:r>
        <w:rPr>
          <w:noProof/>
        </w:rPr>
        <w:pict>
          <v:shape id="_x0000_s2054" type="#_x0000_t176" style="position:absolute;left:0;text-align:left;margin-left:142.5pt;margin-top:23.1pt;width:62.25pt;height:79.5pt;z-index:251660288" fillcolor="#4f81bd [3204]" strokecolor="#f2f2f2 [3041]" strokeweight="3pt">
            <v:shadow on="t" type="perspective" color="#243f60 [1604]" opacity=".5" offset="1pt" offset2="-1pt"/>
            <v:textbox>
              <w:txbxContent>
                <w:p w:rsidR="001B41B6" w:rsidRDefault="001B41B6"/>
                <w:p w:rsidR="001B41B6" w:rsidRDefault="001B41B6" w:rsidP="001B41B6">
                  <w:pPr>
                    <w:jc w:val="center"/>
                  </w:pPr>
                  <w:r>
                    <w:rPr>
                      <w:rFonts w:hint="eastAsia"/>
                    </w:rPr>
                    <w:t>数学</w:t>
                  </w:r>
                </w:p>
              </w:txbxContent>
            </v:textbox>
          </v:shape>
        </w:pict>
      </w:r>
      <w:r>
        <w:rPr>
          <w:noProof/>
        </w:rPr>
        <w:pict>
          <v:shape id="_x0000_s2055" type="#_x0000_t176" style="position:absolute;left:0;text-align:left;margin-left:237pt;margin-top:23.1pt;width:62.25pt;height:79.5pt;z-index:251661312" fillcolor="#4f81bd [3204]" strokecolor="#f2f2f2 [3041]" strokeweight="3pt">
            <v:shadow on="t" type="perspective" color="#243f60 [1604]" opacity=".5" offset="1pt" offset2="-1pt"/>
            <v:textbox>
              <w:txbxContent>
                <w:p w:rsidR="001B41B6" w:rsidRDefault="001B41B6"/>
                <w:p w:rsidR="001B41B6" w:rsidRDefault="001B41B6" w:rsidP="001B41B6">
                  <w:pPr>
                    <w:jc w:val="center"/>
                  </w:pPr>
                  <w:r>
                    <w:rPr>
                      <w:rFonts w:hint="eastAsia"/>
                    </w:rPr>
                    <w:t>英语</w:t>
                  </w:r>
                </w:p>
              </w:txbxContent>
            </v:textbox>
          </v:shape>
        </w:pict>
      </w:r>
      <w:r>
        <w:rPr>
          <w:noProof/>
        </w:rPr>
        <w:pict>
          <v:shape id="_x0000_s2056" type="#_x0000_t176" style="position:absolute;left:0;text-align:left;margin-left:332.25pt;margin-top:23.1pt;width:62.25pt;height:79.5pt;z-index:251662336" fillcolor="#4f81bd [3204]" strokecolor="#f2f2f2 [3041]" strokeweight="3pt">
            <v:shadow on="t" type="perspective" color="#243f60 [1604]" opacity=".5" offset="1pt" offset2="-1pt"/>
            <v:textbox>
              <w:txbxContent>
                <w:p w:rsidR="001B41B6" w:rsidRDefault="001B41B6"/>
                <w:p w:rsidR="001B41B6" w:rsidRDefault="001B41B6" w:rsidP="001B41B6">
                  <w:pPr>
                    <w:jc w:val="center"/>
                  </w:pPr>
                  <w:r>
                    <w:rPr>
                      <w:rFonts w:hint="eastAsia"/>
                    </w:rPr>
                    <w:t>物理</w:t>
                  </w:r>
                </w:p>
              </w:txbxContent>
            </v:textbox>
          </v:shape>
        </w:pict>
      </w:r>
      <w:r>
        <w:pict>
          <v:rect id="_x0000_s2128" style="width:395.25pt;height:510.45pt;mso-position-horizontal-relative:char;mso-position-vertical-relative:line">
            <w10:wrap type="none"/>
            <w10:anchorlock/>
          </v:rect>
        </w:pict>
      </w:r>
    </w:p>
    <w:p w:rsidR="001B41B6" w:rsidRDefault="003639A7" w:rsidP="00A97075">
      <w:pPr>
        <w:ind w:firstLineChars="200" w:firstLine="420"/>
        <w:jc w:val="left"/>
      </w:pPr>
      <w:r>
        <w:rPr>
          <w:rFonts w:hint="eastAsia"/>
        </w:rPr>
        <w:t>单击化学科目，呈现如下界面：</w:t>
      </w:r>
    </w:p>
    <w:p w:rsidR="003639A7" w:rsidRPr="003639A7" w:rsidRDefault="007930CF" w:rsidP="00A97075">
      <w:pPr>
        <w:ind w:firstLineChars="200" w:firstLine="420"/>
        <w:jc w:val="left"/>
      </w:pPr>
      <w:r>
        <w:rPr>
          <w:noProof/>
        </w:rPr>
        <w:lastRenderedPageBreak/>
        <w:pict>
          <v:shape id="_x0000_s2074" type="#_x0000_t176" style="position:absolute;left:0;text-align:left;margin-left:38.45pt;margin-top:144.7pt;width:62.25pt;height:79.5pt;z-index:251677696" fillcolor="#8064a2 [3207]" strokecolor="#f2f2f2 [3041]" strokeweight="3pt">
            <v:shadow on="t" type="perspective" color="#3f3151 [1607]" opacity=".5" offset="1pt" offset2="-1pt"/>
            <v:textbox>
              <w:txbxContent>
                <w:p w:rsidR="003639A7" w:rsidRDefault="003639A7" w:rsidP="003639A7"/>
                <w:p w:rsidR="003639A7" w:rsidRDefault="00C168D4" w:rsidP="003639A7">
                  <w:pPr>
                    <w:jc w:val="center"/>
                  </w:pPr>
                  <w:r>
                    <w:rPr>
                      <w:rFonts w:hint="eastAsia"/>
                    </w:rPr>
                    <w:t>选</w:t>
                  </w:r>
                  <w:r w:rsidR="003639A7">
                    <w:rPr>
                      <w:rFonts w:hint="eastAsia"/>
                    </w:rPr>
                    <w:t>修</w:t>
                  </w:r>
                  <w:r w:rsidR="003639A7">
                    <w:rPr>
                      <w:rFonts w:hint="eastAsia"/>
                    </w:rPr>
                    <w:t>1</w:t>
                  </w:r>
                </w:p>
              </w:txbxContent>
            </v:textbox>
          </v:shape>
        </w:pict>
      </w:r>
      <w:r>
        <w:rPr>
          <w:noProof/>
        </w:rPr>
        <w:pict>
          <v:shape id="_x0000_s2075" type="#_x0000_t176" style="position:absolute;left:0;text-align:left;margin-left:127.8pt;margin-top:145.1pt;width:62.25pt;height:79.5pt;z-index:251678720" fillcolor="#8064a2 [3207]" strokecolor="#f2f2f2 [3041]" strokeweight="3pt">
            <v:shadow on="t" type="perspective" color="#3f3151 [1607]" opacity=".5" offset="1pt" offset2="-1pt"/>
            <v:textbox>
              <w:txbxContent>
                <w:p w:rsidR="003639A7" w:rsidRDefault="003639A7" w:rsidP="003639A7"/>
                <w:p w:rsidR="003639A7" w:rsidRDefault="00C168D4" w:rsidP="003639A7">
                  <w:pPr>
                    <w:jc w:val="center"/>
                  </w:pPr>
                  <w:r>
                    <w:rPr>
                      <w:rFonts w:hint="eastAsia"/>
                    </w:rPr>
                    <w:t>选</w:t>
                  </w:r>
                  <w:r w:rsidR="003639A7">
                    <w:rPr>
                      <w:rFonts w:hint="eastAsia"/>
                    </w:rPr>
                    <w:t>修</w:t>
                  </w:r>
                  <w:r>
                    <w:rPr>
                      <w:rFonts w:hint="eastAsia"/>
                    </w:rPr>
                    <w:t>2</w:t>
                  </w:r>
                </w:p>
              </w:txbxContent>
            </v:textbox>
          </v:shape>
        </w:pict>
      </w:r>
      <w:r>
        <w:rPr>
          <w:noProof/>
        </w:rPr>
        <w:pict>
          <v:shape id="_x0000_s2076" type="#_x0000_t176" style="position:absolute;left:0;text-align:left;margin-left:214.75pt;margin-top:146.3pt;width:62.25pt;height:79.5pt;z-index:251679744" fillcolor="#8064a2 [3207]" strokecolor="#f2f2f2 [3041]" strokeweight="3pt">
            <v:shadow on="t" type="perspective" color="#3f3151 [1607]" opacity=".5" offset="1pt" offset2="-1pt"/>
            <v:textbox>
              <w:txbxContent>
                <w:p w:rsidR="003639A7" w:rsidRDefault="003639A7" w:rsidP="003639A7"/>
                <w:p w:rsidR="003639A7" w:rsidRDefault="00C168D4" w:rsidP="003639A7">
                  <w:pPr>
                    <w:jc w:val="center"/>
                  </w:pPr>
                  <w:r>
                    <w:rPr>
                      <w:rFonts w:hint="eastAsia"/>
                    </w:rPr>
                    <w:t>选修</w:t>
                  </w:r>
                  <w:r>
                    <w:rPr>
                      <w:rFonts w:hint="eastAsia"/>
                    </w:rPr>
                    <w:t>3</w:t>
                  </w:r>
                </w:p>
              </w:txbxContent>
            </v:textbox>
          </v:shape>
        </w:pict>
      </w:r>
      <w:r>
        <w:rPr>
          <w:noProof/>
        </w:rPr>
        <w:pict>
          <v:shape id="_x0000_s2073" type="#_x0000_t176" style="position:absolute;left:0;text-align:left;margin-left:299.9pt;margin-top:46.1pt;width:62.25pt;height:79.5pt;z-index:251676672" fillcolor="#8064a2 [3207]" strokecolor="#f2f2f2 [3041]" strokeweight="3pt">
            <v:shadow on="t" type="perspective" color="#3f3151 [1607]" opacity=".5" offset="1pt" offset2="-1pt"/>
            <v:textbox>
              <w:txbxContent>
                <w:p w:rsidR="003639A7" w:rsidRDefault="003639A7" w:rsidP="003639A7"/>
                <w:p w:rsidR="003639A7" w:rsidRDefault="003639A7" w:rsidP="003639A7">
                  <w:pPr>
                    <w:jc w:val="center"/>
                  </w:pPr>
                  <w:r>
                    <w:rPr>
                      <w:rFonts w:hint="eastAsia"/>
                    </w:rPr>
                    <w:t>必修</w:t>
                  </w:r>
                  <w:r>
                    <w:rPr>
                      <w:rFonts w:hint="eastAsia"/>
                    </w:rPr>
                    <w:t>4</w:t>
                  </w:r>
                </w:p>
              </w:txbxContent>
            </v:textbox>
          </v:shape>
        </w:pict>
      </w:r>
      <w:r>
        <w:rPr>
          <w:noProof/>
        </w:rPr>
        <w:pict>
          <v:shape id="_x0000_s2072" type="#_x0000_t176" style="position:absolute;left:0;text-align:left;margin-left:212.35pt;margin-top:46.1pt;width:62.25pt;height:79.5pt;z-index:251675648" fillcolor="#8064a2 [3207]" strokecolor="#f2f2f2 [3041]" strokeweight="3pt">
            <v:shadow on="t" type="perspective" color="#3f3151 [1607]" opacity=".5" offset="1pt" offset2="-1pt"/>
            <v:textbox>
              <w:txbxContent>
                <w:p w:rsidR="003639A7" w:rsidRDefault="003639A7" w:rsidP="003639A7"/>
                <w:p w:rsidR="003639A7" w:rsidRDefault="003639A7" w:rsidP="003639A7">
                  <w:pPr>
                    <w:jc w:val="center"/>
                  </w:pPr>
                  <w:r>
                    <w:rPr>
                      <w:rFonts w:hint="eastAsia"/>
                    </w:rPr>
                    <w:t>必修</w:t>
                  </w:r>
                  <w:r>
                    <w:rPr>
                      <w:rFonts w:hint="eastAsia"/>
                    </w:rPr>
                    <w:t>3</w:t>
                  </w:r>
                </w:p>
              </w:txbxContent>
            </v:textbox>
          </v:shape>
        </w:pict>
      </w:r>
      <w:r>
        <w:rPr>
          <w:noProof/>
        </w:rPr>
        <w:pict>
          <v:shape id="_x0000_s2071" type="#_x0000_t176" style="position:absolute;left:0;text-align:left;margin-left:124.8pt;margin-top:46.1pt;width:62.25pt;height:79.5pt;z-index:251674624" fillcolor="#8064a2 [3207]" strokecolor="#f2f2f2 [3041]" strokeweight="3pt">
            <v:shadow on="t" type="perspective" color="#3f3151 [1607]" opacity=".5" offset="1pt" offset2="-1pt"/>
            <v:textbox>
              <w:txbxContent>
                <w:p w:rsidR="003639A7" w:rsidRDefault="003639A7" w:rsidP="003639A7"/>
                <w:p w:rsidR="003639A7" w:rsidRDefault="003639A7" w:rsidP="003639A7">
                  <w:pPr>
                    <w:jc w:val="center"/>
                  </w:pPr>
                  <w:r>
                    <w:rPr>
                      <w:rFonts w:hint="eastAsia"/>
                    </w:rPr>
                    <w:t>必修</w:t>
                  </w:r>
                  <w:r>
                    <w:rPr>
                      <w:rFonts w:hint="eastAsia"/>
                    </w:rPr>
                    <w:t>2</w:t>
                  </w:r>
                </w:p>
              </w:txbxContent>
            </v:textbox>
          </v:shape>
        </w:pict>
      </w:r>
      <w:r>
        <w:rPr>
          <w:noProof/>
        </w:rPr>
        <w:pict>
          <v:shape id="_x0000_s2070" type="#_x0000_t176" style="position:absolute;left:0;text-align:left;margin-left:37.95pt;margin-top:46.1pt;width:62.25pt;height:79.5pt;z-index:251673600" fillcolor="#f79646 [3209]" strokecolor="#f2f2f2 [3041]" strokeweight="3pt">
            <v:shadow on="t" type="perspective" color="#974706 [1609]" opacity=".5" offset="1pt" offset2="-1pt"/>
            <v:textbox>
              <w:txbxContent>
                <w:p w:rsidR="00C168D4" w:rsidRDefault="00C168D4" w:rsidP="00C168D4">
                  <w:pPr>
                    <w:jc w:val="center"/>
                  </w:pPr>
                </w:p>
                <w:p w:rsidR="003639A7" w:rsidRDefault="003639A7" w:rsidP="00C168D4">
                  <w:pPr>
                    <w:jc w:val="center"/>
                  </w:pPr>
                  <w:r>
                    <w:rPr>
                      <w:rFonts w:hint="eastAsia"/>
                    </w:rPr>
                    <w:t>必修</w:t>
                  </w:r>
                  <w:r>
                    <w:rPr>
                      <w:rFonts w:hint="eastAsia"/>
                    </w:rPr>
                    <w:t>1</w:t>
                  </w:r>
                </w:p>
              </w:txbxContent>
            </v:textbox>
          </v:shape>
        </w:pict>
      </w:r>
      <w:r>
        <w:rPr>
          <w:noProof/>
        </w:rPr>
        <w:pict>
          <v:shapetype id="_x0000_t202" coordsize="21600,21600" o:spt="202" path="m,l,21600r21600,l21600,xe">
            <v:stroke joinstyle="miter"/>
            <v:path gradientshapeok="t" o:connecttype="rect"/>
          </v:shapetype>
          <v:shape id="_x0000_s2069" type="#_x0000_t202" style="position:absolute;left:0;text-align:left;margin-left:24.15pt;margin-top:6.95pt;width:76.05pt;height:23.7pt;z-index:251672576" stroked="f">
            <v:textbox>
              <w:txbxContent>
                <w:p w:rsidR="003639A7" w:rsidRDefault="003639A7" w:rsidP="003639A7">
                  <w:pPr>
                    <w:jc w:val="center"/>
                  </w:pPr>
                  <w:r>
                    <w:rPr>
                      <w:rFonts w:hint="eastAsia"/>
                    </w:rPr>
                    <w:t>主页</w:t>
                  </w:r>
                </w:p>
              </w:txbxContent>
            </v:textbox>
          </v:shape>
        </w:pict>
      </w:r>
      <w:r>
        <w:rPr>
          <w:noProof/>
        </w:rPr>
        <w:pict>
          <v:shape id="_x0000_s2068" type="#_x0000_t202" style="position:absolute;left:0;text-align:left;margin-left:169.2pt;margin-top:6.95pt;width:76.05pt;height:23.7pt;z-index:251671552" stroked="f">
            <v:textbox>
              <w:txbxContent>
                <w:p w:rsidR="003639A7" w:rsidRDefault="003639A7" w:rsidP="003639A7">
                  <w:pPr>
                    <w:jc w:val="center"/>
                  </w:pPr>
                  <w:r>
                    <w:rPr>
                      <w:rFonts w:hint="eastAsia"/>
                    </w:rPr>
                    <w:t>化学</w:t>
                  </w:r>
                </w:p>
              </w:txbxContent>
            </v:textbox>
          </v:shape>
        </w:pict>
      </w:r>
      <w:r>
        <w:rPr>
          <w:noProof/>
        </w:rPr>
        <w:pict>
          <v:shapetype id="_x0000_t32" coordsize="21600,21600" o:spt="32" o:oned="t" path="m,l21600,21600e" filled="f">
            <v:path arrowok="t" fillok="f" o:connecttype="none"/>
            <o:lock v:ext="edit" shapetype="t"/>
          </v:shapetype>
          <v:shape id="_x0000_s2067" type="#_x0000_t32" style="position:absolute;left:0;text-align:left;margin-left:21.75pt;margin-top:32.85pt;width:387.05pt;height:.55pt;flip:y;z-index:251670528" o:connectortype="straight"/>
        </w:pict>
      </w:r>
      <w:r>
        <w:pict>
          <v:rect id="_x0000_s2127" style="width:387.05pt;height:355.2pt;mso-position-horizontal-relative:char;mso-position-vertical-relative:line">
            <w10:wrap type="none"/>
            <w10:anchorlock/>
          </v:rect>
        </w:pict>
      </w:r>
    </w:p>
    <w:p w:rsidR="001E04B3" w:rsidRDefault="00C168D4" w:rsidP="004603BD">
      <w:pPr>
        <w:jc w:val="left"/>
      </w:pPr>
      <w:r>
        <w:rPr>
          <w:rFonts w:hint="eastAsia"/>
        </w:rPr>
        <w:t>单击化学必修</w:t>
      </w:r>
      <w:r>
        <w:rPr>
          <w:rFonts w:hint="eastAsia"/>
        </w:rPr>
        <w:t>1</w:t>
      </w:r>
      <w:r>
        <w:rPr>
          <w:rFonts w:hint="eastAsia"/>
        </w:rPr>
        <w:t>，进入如下界面</w:t>
      </w:r>
      <w:r w:rsidR="0044120D">
        <w:rPr>
          <w:rFonts w:hint="eastAsia"/>
        </w:rPr>
        <w:t>，目录为添加者自己生成</w:t>
      </w:r>
      <w:r>
        <w:rPr>
          <w:rFonts w:hint="eastAsia"/>
        </w:rPr>
        <w:t>：</w:t>
      </w:r>
    </w:p>
    <w:p w:rsidR="003639A7" w:rsidRPr="00C168D4" w:rsidRDefault="007930CF" w:rsidP="004603BD">
      <w:pPr>
        <w:jc w:val="left"/>
      </w:pPr>
      <w:r>
        <w:rPr>
          <w:noProof/>
        </w:rPr>
        <w:pict>
          <v:shape id="_x0000_s2079" type="#_x0000_t202" style="position:absolute;margin-left:169.2pt;margin-top:8.55pt;width:76.05pt;height:20.9pt;z-index:251681792" stroked="f">
            <v:textbox>
              <w:txbxContent>
                <w:p w:rsidR="00C168D4" w:rsidRDefault="00C168D4" w:rsidP="00C168D4">
                  <w:pPr>
                    <w:jc w:val="center"/>
                  </w:pPr>
                  <w:r>
                    <w:rPr>
                      <w:rFonts w:hint="eastAsia"/>
                    </w:rPr>
                    <w:t>化学必修</w:t>
                  </w:r>
                  <w:r>
                    <w:rPr>
                      <w:rFonts w:hint="eastAsia"/>
                    </w:rPr>
                    <w:t>1</w:t>
                  </w:r>
                </w:p>
              </w:txbxContent>
            </v:textbox>
          </v:shape>
        </w:pict>
      </w:r>
      <w:r>
        <w:rPr>
          <w:noProof/>
        </w:rPr>
        <w:pict>
          <v:shape id="_x0000_s2078" type="#_x0000_t32" style="position:absolute;margin-left:.75pt;margin-top:32.85pt;width:410.1pt;height:.55pt;flip:y;z-index:251680768" o:connectortype="straight"/>
        </w:pict>
      </w:r>
      <w:r>
        <w:rPr>
          <w:noProof/>
        </w:rPr>
        <w:pict>
          <v:shape id="_x0000_s2080" type="#_x0000_t202" style="position:absolute;margin-left:21.75pt;margin-top:38pt;width:367.5pt;height:224.65pt;z-index:251682816" stroked="f">
            <v:textbox>
              <w:txbxContent>
                <w:p w:rsidR="00C168D4" w:rsidRPr="00C168D4" w:rsidRDefault="00C168D4" w:rsidP="00C168D4">
                  <w:pPr>
                    <w:pStyle w:val="a7"/>
                    <w:widowControl/>
                    <w:spacing w:line="345" w:lineRule="atLeast"/>
                    <w:jc w:val="center"/>
                  </w:pPr>
                  <w:r w:rsidRPr="00C168D4">
                    <w:rPr>
                      <w:rFonts w:ascii="Arial" w:hAnsi="Arial" w:cs="Arial"/>
                      <w:sz w:val="21"/>
                      <w:szCs w:val="21"/>
                    </w:rPr>
                    <w:t>目录</w:t>
                  </w:r>
                </w:p>
                <w:p w:rsidR="00C168D4" w:rsidRPr="00C168D4" w:rsidRDefault="00C168D4" w:rsidP="00C168D4">
                  <w:pPr>
                    <w:pStyle w:val="a7"/>
                    <w:widowControl/>
                    <w:spacing w:line="345" w:lineRule="atLeast"/>
                  </w:pPr>
                  <w:r w:rsidRPr="00C168D4">
                    <w:rPr>
                      <w:rFonts w:ascii="Arial" w:hAnsi="Arial" w:cs="Arial"/>
                      <w:sz w:val="21"/>
                      <w:szCs w:val="21"/>
                    </w:rPr>
                    <w:t>绪言</w:t>
                  </w:r>
                  <w:r w:rsidRPr="00C168D4">
                    <w:rPr>
                      <w:rFonts w:ascii="Arial" w:hAnsi="Arial" w:cs="Arial"/>
                      <w:sz w:val="21"/>
                      <w:szCs w:val="21"/>
                    </w:rPr>
                    <w:t> </w:t>
                  </w:r>
                  <w:r w:rsidRPr="00C168D4">
                    <w:rPr>
                      <w:rFonts w:ascii="Arial" w:hAnsi="Arial" w:cs="Arial"/>
                      <w:sz w:val="21"/>
                      <w:szCs w:val="21"/>
                    </w:rPr>
                    <w:t>化学</w:t>
                  </w:r>
                  <w:r w:rsidRPr="00C168D4">
                    <w:rPr>
                      <w:rFonts w:ascii="Arial" w:hAnsi="Arial" w:cs="Arial"/>
                      <w:sz w:val="21"/>
                      <w:szCs w:val="21"/>
                    </w:rPr>
                    <w:t>——</w:t>
                  </w:r>
                  <w:r w:rsidRPr="00C168D4">
                    <w:rPr>
                      <w:rFonts w:ascii="Arial" w:hAnsi="Arial" w:cs="Arial"/>
                      <w:sz w:val="21"/>
                      <w:szCs w:val="21"/>
                    </w:rPr>
                    <w:t>人类进步的关键</w:t>
                  </w:r>
                </w:p>
                <w:p w:rsidR="00C168D4" w:rsidRPr="00C168D4" w:rsidRDefault="00C168D4" w:rsidP="00C168D4">
                  <w:pPr>
                    <w:pStyle w:val="a7"/>
                    <w:widowControl/>
                    <w:spacing w:line="345" w:lineRule="atLeast"/>
                  </w:pPr>
                  <w:r w:rsidRPr="00C168D4">
                    <w:rPr>
                      <w:rFonts w:ascii="Arial" w:hAnsi="Arial" w:cs="Arial"/>
                      <w:sz w:val="21"/>
                      <w:szCs w:val="21"/>
                    </w:rPr>
                    <w:t>第一章</w:t>
                  </w:r>
                  <w:r w:rsidRPr="00C168D4">
                    <w:rPr>
                      <w:rFonts w:ascii="Arial" w:hAnsi="Arial" w:cs="Arial"/>
                      <w:sz w:val="21"/>
                      <w:szCs w:val="21"/>
                    </w:rPr>
                    <w:t> </w:t>
                  </w:r>
                  <w:r w:rsidRPr="00C168D4">
                    <w:rPr>
                      <w:rFonts w:ascii="Arial" w:hAnsi="Arial" w:cs="Arial"/>
                      <w:sz w:val="21"/>
                      <w:szCs w:val="21"/>
                    </w:rPr>
                    <w:t>化学反应及其能量变化</w:t>
                  </w:r>
                </w:p>
                <w:p w:rsidR="00C168D4" w:rsidRPr="00C168D4" w:rsidRDefault="00C168D4" w:rsidP="00C168D4">
                  <w:pPr>
                    <w:pStyle w:val="a7"/>
                    <w:widowControl/>
                    <w:spacing w:line="345" w:lineRule="atLeast"/>
                  </w:pPr>
                  <w:r w:rsidRPr="00C43061">
                    <w:rPr>
                      <w:rFonts w:ascii="Arial" w:hAnsi="Arial" w:cs="Arial"/>
                      <w:sz w:val="21"/>
                      <w:szCs w:val="21"/>
                      <w:highlight w:val="yellow"/>
                    </w:rPr>
                    <w:t>第一节</w:t>
                  </w:r>
                  <w:r w:rsidRPr="00C43061">
                    <w:rPr>
                      <w:rFonts w:ascii="Arial" w:hAnsi="Arial" w:cs="Arial"/>
                      <w:sz w:val="21"/>
                      <w:szCs w:val="21"/>
                      <w:highlight w:val="yellow"/>
                    </w:rPr>
                    <w:t> </w:t>
                  </w:r>
                  <w:r w:rsidRPr="00C43061">
                    <w:rPr>
                      <w:rFonts w:ascii="Arial" w:hAnsi="Arial" w:cs="Arial"/>
                      <w:sz w:val="21"/>
                      <w:szCs w:val="21"/>
                      <w:highlight w:val="yellow"/>
                    </w:rPr>
                    <w:t>氧化还原反应</w:t>
                  </w:r>
                </w:p>
                <w:p w:rsidR="00C43061" w:rsidRDefault="00C43061" w:rsidP="00C168D4">
                  <w:r>
                    <w:rPr>
                      <w:rFonts w:hint="eastAsia"/>
                    </w:rPr>
                    <w:t>。。。。。。。（</w:t>
                  </w:r>
                  <w:r w:rsidR="0044120D" w:rsidRPr="0044120D">
                    <w:rPr>
                      <w:rFonts w:hint="eastAsia"/>
                      <w:color w:val="FF0000"/>
                    </w:rPr>
                    <w:t>随着学习进度目录可由添加者自动生成</w:t>
                  </w:r>
                  <w:r>
                    <w:rPr>
                      <w:rFonts w:hint="eastAsia"/>
                    </w:rPr>
                    <w:t>）</w:t>
                  </w:r>
                </w:p>
              </w:txbxContent>
            </v:textbox>
          </v:shape>
        </w:pict>
      </w:r>
      <w:r>
        <w:pict>
          <v:rect id="_x0000_s2126" style="width:410.1pt;height:300pt;mso-position-horizontal-relative:char;mso-position-vertical-relative:line">
            <w10:wrap type="none"/>
            <w10:anchorlock/>
          </v:rect>
        </w:pict>
      </w:r>
    </w:p>
    <w:p w:rsidR="003639A7" w:rsidRDefault="00C43061" w:rsidP="004603BD">
      <w:pPr>
        <w:jc w:val="left"/>
      </w:pPr>
      <w:r>
        <w:rPr>
          <w:rFonts w:hint="eastAsia"/>
        </w:rPr>
        <w:lastRenderedPageBreak/>
        <w:t>单击其中任一章节，可出现：</w:t>
      </w:r>
    </w:p>
    <w:p w:rsidR="00C43061" w:rsidRPr="00C43061" w:rsidRDefault="007930CF" w:rsidP="004603BD">
      <w:pPr>
        <w:jc w:val="left"/>
      </w:pPr>
      <w:r>
        <w:rPr>
          <w:noProof/>
        </w:rPr>
        <w:pict>
          <v:shape id="_x0000_s2090" type="#_x0000_t202" style="position:absolute;margin-left:327pt;margin-top:6.85pt;width:76.05pt;height:19.65pt;z-index:251691008" stroked="f">
            <v:textbox>
              <w:txbxContent>
                <w:p w:rsidR="00D4641A" w:rsidRDefault="00D4641A" w:rsidP="00C43061">
                  <w:pPr>
                    <w:jc w:val="center"/>
                  </w:pPr>
                  <w:r>
                    <w:rPr>
                      <w:rFonts w:hint="eastAsia"/>
                    </w:rPr>
                    <w:t>返回上一级</w:t>
                  </w:r>
                </w:p>
              </w:txbxContent>
            </v:textbox>
          </v:shape>
        </w:pict>
      </w:r>
      <w:r>
        <w:rPr>
          <w:noProof/>
        </w:rPr>
        <w:pict>
          <v:shape id="_x0000_s2089" type="#_x0000_t202" style="position:absolute;margin-left:171.95pt;margin-top:6.85pt;width:76.05pt;height:19.65pt;z-index:251689984" stroked="f">
            <v:textbox>
              <w:txbxContent>
                <w:p w:rsidR="00D4641A" w:rsidRDefault="00D4641A" w:rsidP="00C43061">
                  <w:pPr>
                    <w:jc w:val="center"/>
                  </w:pPr>
                  <w:r>
                    <w:rPr>
                      <w:rFonts w:hint="eastAsia"/>
                    </w:rPr>
                    <w:t>化学必修</w:t>
                  </w:r>
                  <w:r>
                    <w:rPr>
                      <w:rFonts w:hint="eastAsia"/>
                    </w:rPr>
                    <w:t>1</w:t>
                  </w:r>
                </w:p>
              </w:txbxContent>
            </v:textbox>
          </v:shape>
        </w:pict>
      </w:r>
      <w:r>
        <w:rPr>
          <w:noProof/>
        </w:rPr>
        <w:pict>
          <v:shape id="_x0000_s2088" type="#_x0000_t202" style="position:absolute;margin-left:15.65pt;margin-top:6.85pt;width:76.05pt;height:19.65pt;z-index:251688960" stroked="f">
            <v:textbox>
              <w:txbxContent>
                <w:p w:rsidR="00D4641A" w:rsidRDefault="00D4641A" w:rsidP="00C43061">
                  <w:pPr>
                    <w:jc w:val="center"/>
                  </w:pPr>
                  <w:r>
                    <w:rPr>
                      <w:rFonts w:hint="eastAsia"/>
                    </w:rPr>
                    <w:t>主页</w:t>
                  </w:r>
                </w:p>
              </w:txbxContent>
            </v:textbox>
          </v:shape>
        </w:pict>
      </w:r>
      <w:r>
        <w:rPr>
          <w:noProof/>
        </w:rPr>
        <w:pict>
          <v:shape id="_x0000_s2084" type="#_x0000_t202" style="position:absolute;margin-left:15.65pt;margin-top:43.75pt;width:382pt;height:237.3pt;z-index:251685888" stroked="f">
            <v:textbox>
              <w:txbxContent>
                <w:p w:rsidR="00C43061" w:rsidRPr="00C168D4" w:rsidRDefault="00C43061" w:rsidP="00C43061">
                  <w:pPr>
                    <w:pStyle w:val="a7"/>
                    <w:widowControl/>
                    <w:spacing w:line="345" w:lineRule="atLeast"/>
                    <w:jc w:val="center"/>
                  </w:pPr>
                  <w:r w:rsidRPr="00C168D4">
                    <w:rPr>
                      <w:rFonts w:ascii="Arial" w:hAnsi="Arial" w:cs="Arial"/>
                      <w:sz w:val="21"/>
                      <w:szCs w:val="21"/>
                    </w:rPr>
                    <w:t>目录</w:t>
                  </w:r>
                </w:p>
                <w:p w:rsidR="00C43061" w:rsidRPr="00C168D4" w:rsidRDefault="00C43061" w:rsidP="00C43061">
                  <w:pPr>
                    <w:pStyle w:val="a7"/>
                    <w:widowControl/>
                    <w:spacing w:line="345" w:lineRule="atLeast"/>
                  </w:pPr>
                  <w:r w:rsidRPr="00C168D4">
                    <w:rPr>
                      <w:rFonts w:ascii="Arial" w:hAnsi="Arial" w:cs="Arial"/>
                      <w:sz w:val="21"/>
                      <w:szCs w:val="21"/>
                    </w:rPr>
                    <w:t>绪言</w:t>
                  </w:r>
                  <w:r w:rsidRPr="00C168D4">
                    <w:rPr>
                      <w:rFonts w:ascii="Arial" w:hAnsi="Arial" w:cs="Arial"/>
                      <w:sz w:val="21"/>
                      <w:szCs w:val="21"/>
                    </w:rPr>
                    <w:t> </w:t>
                  </w:r>
                  <w:r w:rsidRPr="00C168D4">
                    <w:rPr>
                      <w:rFonts w:ascii="Arial" w:hAnsi="Arial" w:cs="Arial"/>
                      <w:sz w:val="21"/>
                      <w:szCs w:val="21"/>
                    </w:rPr>
                    <w:t>化学</w:t>
                  </w:r>
                  <w:r w:rsidRPr="00C168D4">
                    <w:rPr>
                      <w:rFonts w:ascii="Arial" w:hAnsi="Arial" w:cs="Arial"/>
                      <w:sz w:val="21"/>
                      <w:szCs w:val="21"/>
                    </w:rPr>
                    <w:t>——</w:t>
                  </w:r>
                  <w:r w:rsidRPr="00C168D4">
                    <w:rPr>
                      <w:rFonts w:ascii="Arial" w:hAnsi="Arial" w:cs="Arial"/>
                      <w:sz w:val="21"/>
                      <w:szCs w:val="21"/>
                    </w:rPr>
                    <w:t>人类进步的关键</w:t>
                  </w:r>
                </w:p>
                <w:p w:rsidR="00C43061" w:rsidRPr="00C168D4" w:rsidRDefault="00C43061" w:rsidP="00C43061">
                  <w:pPr>
                    <w:pStyle w:val="a7"/>
                    <w:widowControl/>
                    <w:spacing w:line="345" w:lineRule="atLeast"/>
                  </w:pPr>
                  <w:r w:rsidRPr="00C168D4">
                    <w:rPr>
                      <w:rFonts w:ascii="Arial" w:hAnsi="Arial" w:cs="Arial"/>
                      <w:sz w:val="21"/>
                      <w:szCs w:val="21"/>
                    </w:rPr>
                    <w:t>第一章</w:t>
                  </w:r>
                  <w:r w:rsidRPr="00C168D4">
                    <w:rPr>
                      <w:rFonts w:ascii="Arial" w:hAnsi="Arial" w:cs="Arial"/>
                      <w:sz w:val="21"/>
                      <w:szCs w:val="21"/>
                    </w:rPr>
                    <w:t> </w:t>
                  </w:r>
                  <w:r w:rsidRPr="00C168D4">
                    <w:rPr>
                      <w:rFonts w:ascii="Arial" w:hAnsi="Arial" w:cs="Arial"/>
                      <w:sz w:val="21"/>
                      <w:szCs w:val="21"/>
                    </w:rPr>
                    <w:t>化学反应及其能量变化</w:t>
                  </w:r>
                </w:p>
                <w:p w:rsidR="00C43061" w:rsidRDefault="00C43061" w:rsidP="00C43061">
                  <w:pPr>
                    <w:pStyle w:val="a7"/>
                    <w:widowControl/>
                    <w:spacing w:line="345" w:lineRule="atLeast"/>
                    <w:rPr>
                      <w:rFonts w:ascii="Arial" w:hAnsi="Arial" w:cs="Arial"/>
                      <w:sz w:val="21"/>
                      <w:szCs w:val="21"/>
                    </w:rPr>
                  </w:pPr>
                  <w:r w:rsidRPr="00C43061">
                    <w:rPr>
                      <w:rFonts w:ascii="Arial" w:hAnsi="Arial" w:cs="Arial"/>
                      <w:sz w:val="21"/>
                      <w:szCs w:val="21"/>
                      <w:highlight w:val="yellow"/>
                    </w:rPr>
                    <w:t>第一节</w:t>
                  </w:r>
                  <w:r w:rsidRPr="00C43061">
                    <w:rPr>
                      <w:rFonts w:ascii="Arial" w:hAnsi="Arial" w:cs="Arial"/>
                      <w:sz w:val="21"/>
                      <w:szCs w:val="21"/>
                      <w:highlight w:val="yellow"/>
                    </w:rPr>
                    <w:t> </w:t>
                  </w:r>
                  <w:r w:rsidRPr="00C43061">
                    <w:rPr>
                      <w:rFonts w:ascii="Arial" w:hAnsi="Arial" w:cs="Arial"/>
                      <w:sz w:val="21"/>
                      <w:szCs w:val="21"/>
                      <w:highlight w:val="yellow"/>
                    </w:rPr>
                    <w:t>氧化还原反应</w:t>
                  </w:r>
                </w:p>
                <w:p w:rsidR="00C43061" w:rsidRPr="00C43061" w:rsidRDefault="00C43061" w:rsidP="00C43061">
                  <w:pPr>
                    <w:widowControl/>
                    <w:spacing w:line="345" w:lineRule="atLeast"/>
                    <w:jc w:val="left"/>
                    <w:rPr>
                      <w:rFonts w:ascii="Arial" w:hAnsi="Arial" w:cs="Arial"/>
                      <w:color w:val="0070C0"/>
                      <w:szCs w:val="21"/>
                    </w:rPr>
                  </w:pPr>
                  <w:r>
                    <w:rPr>
                      <w:rFonts w:ascii="Arial" w:hAnsi="Arial" w:cs="Arial"/>
                      <w:color w:val="E36C0A" w:themeColor="accent6" w:themeShade="BF"/>
                      <w:kern w:val="0"/>
                      <w:szCs w:val="21"/>
                    </w:rPr>
                    <w:t xml:space="preserve">                      </w:t>
                  </w:r>
                  <w:r w:rsidRPr="00C43061">
                    <w:rPr>
                      <w:rFonts w:ascii="Arial" w:hAnsi="Arial" w:cs="Arial"/>
                      <w:color w:val="0070C0"/>
                      <w:kern w:val="0"/>
                      <w:szCs w:val="21"/>
                    </w:rPr>
                    <w:t>课堂板书</w:t>
                  </w:r>
                  <w:r w:rsidRPr="00C43061">
                    <w:rPr>
                      <w:rFonts w:ascii="Arial" w:hAnsi="Arial" w:cs="Arial" w:hint="eastAsia"/>
                      <w:color w:val="FF0000"/>
                      <w:kern w:val="0"/>
                      <w:szCs w:val="21"/>
                    </w:rPr>
                    <w:t>（</w:t>
                  </w:r>
                  <w:r w:rsidRPr="00C43061">
                    <w:rPr>
                      <w:rFonts w:ascii="Arial" w:hAnsi="Arial" w:cs="Arial" w:hint="eastAsia"/>
                      <w:color w:val="FF0000"/>
                      <w:kern w:val="0"/>
                      <w:sz w:val="18"/>
                      <w:szCs w:val="18"/>
                    </w:rPr>
                    <w:t>备注：该板块点开，内部存放教师该节课的课堂板书</w:t>
                  </w:r>
                  <w:r w:rsidRPr="00C43061">
                    <w:rPr>
                      <w:rFonts w:ascii="Arial" w:hAnsi="Arial" w:cs="Arial" w:hint="eastAsia"/>
                      <w:color w:val="FF0000"/>
                      <w:kern w:val="0"/>
                      <w:szCs w:val="21"/>
                    </w:rPr>
                    <w:t>）</w:t>
                  </w:r>
                </w:p>
                <w:p w:rsidR="00C43061" w:rsidRPr="00C43061" w:rsidRDefault="00C43061" w:rsidP="00C43061">
                  <w:pPr>
                    <w:widowControl/>
                    <w:spacing w:line="345" w:lineRule="atLeast"/>
                    <w:jc w:val="left"/>
                    <w:rPr>
                      <w:rFonts w:ascii="Arial" w:hAnsi="Arial" w:cs="Arial"/>
                      <w:color w:val="0070C0"/>
                      <w:szCs w:val="21"/>
                    </w:rPr>
                  </w:pPr>
                  <w:r w:rsidRPr="00C43061">
                    <w:rPr>
                      <w:rFonts w:ascii="Arial" w:hAnsi="Arial" w:cs="Arial"/>
                      <w:color w:val="0070C0"/>
                      <w:kern w:val="0"/>
                      <w:szCs w:val="21"/>
                    </w:rPr>
                    <w:t xml:space="preserve">                      </w:t>
                  </w:r>
                  <w:r w:rsidRPr="00C43061">
                    <w:rPr>
                      <w:rFonts w:ascii="Arial" w:hAnsi="Arial" w:cs="Arial"/>
                      <w:color w:val="0070C0"/>
                      <w:kern w:val="0"/>
                      <w:szCs w:val="21"/>
                    </w:rPr>
                    <w:t>补充资料</w:t>
                  </w:r>
                  <w:r w:rsidRPr="00C43061">
                    <w:rPr>
                      <w:rFonts w:ascii="Arial" w:hAnsi="Arial" w:cs="Arial" w:hint="eastAsia"/>
                      <w:color w:val="FF0000"/>
                      <w:kern w:val="0"/>
                      <w:szCs w:val="21"/>
                    </w:rPr>
                    <w:t>（</w:t>
                  </w:r>
                  <w:r w:rsidRPr="00C43061">
                    <w:rPr>
                      <w:rFonts w:ascii="Arial" w:hAnsi="Arial" w:cs="Arial" w:hint="eastAsia"/>
                      <w:color w:val="FF0000"/>
                      <w:kern w:val="0"/>
                      <w:sz w:val="18"/>
                      <w:szCs w:val="18"/>
                    </w:rPr>
                    <w:t>备注：该板块点开，内部存放</w:t>
                  </w:r>
                  <w:r w:rsidR="0044120D">
                    <w:rPr>
                      <w:rFonts w:ascii="Arial" w:hAnsi="Arial" w:cs="Arial" w:hint="eastAsia"/>
                      <w:color w:val="FF0000"/>
                      <w:kern w:val="0"/>
                      <w:sz w:val="18"/>
                      <w:szCs w:val="18"/>
                    </w:rPr>
                    <w:t>对应第二、第三套</w:t>
                  </w:r>
                  <w:r>
                    <w:rPr>
                      <w:rFonts w:ascii="Arial" w:hAnsi="Arial" w:cs="Arial" w:hint="eastAsia"/>
                      <w:color w:val="FF0000"/>
                      <w:kern w:val="0"/>
                      <w:sz w:val="18"/>
                      <w:szCs w:val="18"/>
                    </w:rPr>
                    <w:t>教辅</w:t>
                  </w:r>
                  <w:r w:rsidRPr="00C43061">
                    <w:rPr>
                      <w:rFonts w:ascii="Arial" w:hAnsi="Arial" w:cs="Arial" w:hint="eastAsia"/>
                      <w:color w:val="FF0000"/>
                      <w:kern w:val="0"/>
                      <w:szCs w:val="21"/>
                    </w:rPr>
                    <w:t>）</w:t>
                  </w:r>
                </w:p>
                <w:p w:rsidR="00C43061" w:rsidRPr="00C43061" w:rsidRDefault="00C43061" w:rsidP="00C43061">
                  <w:pPr>
                    <w:widowControl/>
                    <w:spacing w:line="345" w:lineRule="atLeast"/>
                    <w:jc w:val="left"/>
                    <w:rPr>
                      <w:rFonts w:ascii="Arial" w:hAnsi="Arial" w:cs="Arial"/>
                      <w:color w:val="0070C0"/>
                      <w:szCs w:val="21"/>
                    </w:rPr>
                  </w:pPr>
                  <w:r w:rsidRPr="00C43061">
                    <w:rPr>
                      <w:rFonts w:ascii="Arial" w:hAnsi="Arial" w:cs="Arial"/>
                      <w:color w:val="0070C0"/>
                      <w:kern w:val="0"/>
                      <w:szCs w:val="21"/>
                    </w:rPr>
                    <w:t xml:space="preserve">                      </w:t>
                  </w:r>
                  <w:r w:rsidR="00963541">
                    <w:rPr>
                      <w:rFonts w:ascii="Arial" w:hAnsi="Arial" w:cs="Arial" w:hint="eastAsia"/>
                      <w:color w:val="0070C0"/>
                      <w:kern w:val="0"/>
                      <w:szCs w:val="21"/>
                    </w:rPr>
                    <w:t>作业清单</w:t>
                  </w:r>
                  <w:r w:rsidR="00111F1B" w:rsidRPr="00C43061">
                    <w:rPr>
                      <w:rFonts w:ascii="Arial" w:hAnsi="Arial" w:cs="Arial" w:hint="eastAsia"/>
                      <w:color w:val="FF0000"/>
                      <w:kern w:val="0"/>
                      <w:szCs w:val="21"/>
                    </w:rPr>
                    <w:t>（</w:t>
                  </w:r>
                  <w:r w:rsidR="00111F1B" w:rsidRPr="00C43061">
                    <w:rPr>
                      <w:rFonts w:ascii="Arial" w:hAnsi="Arial" w:cs="Arial" w:hint="eastAsia"/>
                      <w:color w:val="FF0000"/>
                      <w:kern w:val="0"/>
                      <w:sz w:val="18"/>
                      <w:szCs w:val="18"/>
                    </w:rPr>
                    <w:t>备注：该板块点开，内部存放</w:t>
                  </w:r>
                  <w:r w:rsidR="00111F1B">
                    <w:rPr>
                      <w:rFonts w:ascii="Arial" w:hAnsi="Arial" w:cs="Arial" w:hint="eastAsia"/>
                      <w:color w:val="FF0000"/>
                      <w:kern w:val="0"/>
                      <w:sz w:val="18"/>
                      <w:szCs w:val="18"/>
                    </w:rPr>
                    <w:t>本节课老师留的作业</w:t>
                  </w:r>
                  <w:r w:rsidR="0044120D">
                    <w:rPr>
                      <w:rFonts w:ascii="Arial" w:hAnsi="Arial" w:cs="Arial" w:hint="eastAsia"/>
                      <w:color w:val="FF0000"/>
                      <w:kern w:val="0"/>
                      <w:sz w:val="18"/>
                      <w:szCs w:val="18"/>
                    </w:rPr>
                    <w:t>清单</w:t>
                  </w:r>
                  <w:r w:rsidR="00111F1B" w:rsidRPr="00C43061">
                    <w:rPr>
                      <w:rFonts w:ascii="Arial" w:hAnsi="Arial" w:cs="Arial" w:hint="eastAsia"/>
                      <w:color w:val="FF0000"/>
                      <w:kern w:val="0"/>
                      <w:szCs w:val="21"/>
                    </w:rPr>
                    <w:t>）</w:t>
                  </w:r>
                </w:p>
                <w:p w:rsidR="00C43061" w:rsidRPr="00C43061" w:rsidRDefault="00C43061" w:rsidP="00C43061">
                  <w:pPr>
                    <w:widowControl/>
                    <w:spacing w:line="345" w:lineRule="atLeast"/>
                    <w:jc w:val="left"/>
                    <w:rPr>
                      <w:color w:val="0070C0"/>
                    </w:rPr>
                  </w:pPr>
                  <w:r w:rsidRPr="00C43061">
                    <w:rPr>
                      <w:rFonts w:ascii="Arial" w:hAnsi="Arial" w:cs="Arial"/>
                      <w:color w:val="0070C0"/>
                      <w:kern w:val="0"/>
                      <w:szCs w:val="21"/>
                    </w:rPr>
                    <w:t xml:space="preserve">                      </w:t>
                  </w:r>
                  <w:r w:rsidRPr="00C43061">
                    <w:rPr>
                      <w:rFonts w:ascii="Arial" w:hAnsi="Arial" w:cs="Arial"/>
                      <w:color w:val="0070C0"/>
                      <w:kern w:val="0"/>
                      <w:szCs w:val="21"/>
                    </w:rPr>
                    <w:t>其他</w:t>
                  </w:r>
                  <w:r w:rsidR="00111F1B" w:rsidRPr="00C43061">
                    <w:rPr>
                      <w:rFonts w:ascii="Arial" w:hAnsi="Arial" w:cs="Arial" w:hint="eastAsia"/>
                      <w:color w:val="FF0000"/>
                      <w:kern w:val="0"/>
                      <w:szCs w:val="21"/>
                    </w:rPr>
                    <w:t>（</w:t>
                  </w:r>
                  <w:r w:rsidR="00111F1B" w:rsidRPr="00C43061">
                    <w:rPr>
                      <w:rFonts w:ascii="Arial" w:hAnsi="Arial" w:cs="Arial" w:hint="eastAsia"/>
                      <w:color w:val="FF0000"/>
                      <w:kern w:val="0"/>
                      <w:sz w:val="18"/>
                      <w:szCs w:val="18"/>
                    </w:rPr>
                    <w:t>备注：该板块点开，内部存放</w:t>
                  </w:r>
                  <w:r w:rsidR="00111F1B">
                    <w:rPr>
                      <w:rFonts w:ascii="Arial" w:hAnsi="Arial" w:cs="Arial" w:hint="eastAsia"/>
                      <w:color w:val="FF0000"/>
                      <w:kern w:val="0"/>
                      <w:sz w:val="18"/>
                      <w:szCs w:val="18"/>
                    </w:rPr>
                    <w:t>可有本地老师补充或临时补充</w:t>
                  </w:r>
                  <w:r w:rsidR="00111F1B" w:rsidRPr="00C43061">
                    <w:rPr>
                      <w:rFonts w:ascii="Arial" w:hAnsi="Arial" w:cs="Arial" w:hint="eastAsia"/>
                      <w:color w:val="FF0000"/>
                      <w:kern w:val="0"/>
                      <w:szCs w:val="21"/>
                    </w:rPr>
                    <w:t>）</w:t>
                  </w:r>
                </w:p>
                <w:p w:rsidR="00C43061" w:rsidRDefault="00C43061" w:rsidP="00C43061">
                  <w:r>
                    <w:rPr>
                      <w:rFonts w:hint="eastAsia"/>
                    </w:rPr>
                    <w:t>。。。。。。。</w:t>
                  </w:r>
                </w:p>
              </w:txbxContent>
            </v:textbox>
          </v:shape>
        </w:pict>
      </w:r>
      <w:r>
        <w:rPr>
          <w:noProof/>
        </w:rPr>
        <w:pict>
          <v:shape id="_x0000_s2083" type="#_x0000_t32" style="position:absolute;margin-left:.75pt;margin-top:31.65pt;width:410.1pt;height:.55pt;flip:y;z-index:251684864" o:connectortype="straight"/>
        </w:pict>
      </w:r>
      <w:r>
        <w:rPr>
          <w:noProof/>
        </w:rPr>
        <w:pict>
          <v:shape id="_x0000_s2082" type="#_x0000_t202" style="position:absolute;margin-left:171.95pt;margin-top:6.85pt;width:76.05pt;height:19.65pt;z-index:251683840" stroked="f">
            <v:textbox>
              <w:txbxContent>
                <w:p w:rsidR="00C43061" w:rsidRDefault="00C43061" w:rsidP="00C43061">
                  <w:pPr>
                    <w:jc w:val="center"/>
                  </w:pPr>
                  <w:r>
                    <w:rPr>
                      <w:rFonts w:hint="eastAsia"/>
                    </w:rPr>
                    <w:t>化学必修</w:t>
                  </w:r>
                  <w:r>
                    <w:rPr>
                      <w:rFonts w:hint="eastAsia"/>
                    </w:rPr>
                    <w:t>1</w:t>
                  </w:r>
                </w:p>
              </w:txbxContent>
            </v:textbox>
          </v:shape>
        </w:pict>
      </w:r>
      <w:r>
        <w:pict>
          <v:rect id="_x0000_s2125" style="width:410.1pt;height:305.85pt;mso-position-horizontal-relative:char;mso-position-vertical-relative:line">
            <w10:wrap type="none"/>
            <w10:anchorlock/>
          </v:rect>
        </w:pict>
      </w:r>
    </w:p>
    <w:p w:rsidR="003639A7" w:rsidRDefault="00D4641A" w:rsidP="004603BD">
      <w:pPr>
        <w:jc w:val="left"/>
      </w:pPr>
      <w:r>
        <w:rPr>
          <w:rFonts w:hint="eastAsia"/>
        </w:rPr>
        <w:t>单击课堂板书，可呈现如下界面：</w:t>
      </w:r>
    </w:p>
    <w:p w:rsidR="003639A7" w:rsidRPr="00D4641A" w:rsidRDefault="007930CF" w:rsidP="00314BF4">
      <w:pPr>
        <w:ind w:firstLineChars="50" w:firstLine="105"/>
        <w:jc w:val="left"/>
      </w:pPr>
      <w:r>
        <w:rPr>
          <w:noProof/>
        </w:rPr>
        <w:pict>
          <v:shape id="_x0000_s2086" type="#_x0000_t32" style="position:absolute;left:0;text-align:left;margin-left:4.95pt;margin-top:31.8pt;width:410.1pt;height:.55pt;flip:y;z-index:251686912" o:connectortype="straight"/>
        </w:pict>
      </w:r>
      <w:r>
        <w:rPr>
          <w:noProof/>
        </w:rPr>
        <w:pict>
          <v:shape id="_x0000_s2122" type="#_x0000_t202" style="position:absolute;left:0;text-align:left;margin-left:9.45pt;margin-top:43.3pt;width:382pt;height:237.3pt;z-index:251714560" stroked="f">
            <v:textbox>
              <w:txbxContent>
                <w:p w:rsidR="00314BF4" w:rsidRPr="00C168D4" w:rsidRDefault="00314BF4" w:rsidP="00314BF4">
                  <w:pPr>
                    <w:pStyle w:val="a7"/>
                    <w:widowControl/>
                    <w:spacing w:line="345" w:lineRule="atLeast"/>
                    <w:jc w:val="center"/>
                  </w:pPr>
                  <w:r w:rsidRPr="00C168D4">
                    <w:rPr>
                      <w:rFonts w:ascii="Arial" w:hAnsi="Arial" w:cs="Arial"/>
                      <w:sz w:val="21"/>
                      <w:szCs w:val="21"/>
                    </w:rPr>
                    <w:t>目录</w:t>
                  </w:r>
                </w:p>
                <w:p w:rsidR="00314BF4" w:rsidRPr="00C168D4" w:rsidRDefault="00314BF4" w:rsidP="00314BF4">
                  <w:pPr>
                    <w:pStyle w:val="a7"/>
                    <w:widowControl/>
                    <w:spacing w:line="345" w:lineRule="atLeast"/>
                  </w:pPr>
                  <w:r w:rsidRPr="00C168D4">
                    <w:rPr>
                      <w:rFonts w:ascii="Arial" w:hAnsi="Arial" w:cs="Arial"/>
                      <w:sz w:val="21"/>
                      <w:szCs w:val="21"/>
                    </w:rPr>
                    <w:t>绪言</w:t>
                  </w:r>
                  <w:r w:rsidRPr="00C168D4">
                    <w:rPr>
                      <w:rFonts w:ascii="Arial" w:hAnsi="Arial" w:cs="Arial"/>
                      <w:sz w:val="21"/>
                      <w:szCs w:val="21"/>
                    </w:rPr>
                    <w:t> </w:t>
                  </w:r>
                  <w:r w:rsidRPr="00C168D4">
                    <w:rPr>
                      <w:rFonts w:ascii="Arial" w:hAnsi="Arial" w:cs="Arial"/>
                      <w:sz w:val="21"/>
                      <w:szCs w:val="21"/>
                    </w:rPr>
                    <w:t>化学</w:t>
                  </w:r>
                  <w:r w:rsidRPr="00C168D4">
                    <w:rPr>
                      <w:rFonts w:ascii="Arial" w:hAnsi="Arial" w:cs="Arial"/>
                      <w:sz w:val="21"/>
                      <w:szCs w:val="21"/>
                    </w:rPr>
                    <w:t>——</w:t>
                  </w:r>
                  <w:r w:rsidRPr="00C168D4">
                    <w:rPr>
                      <w:rFonts w:ascii="Arial" w:hAnsi="Arial" w:cs="Arial"/>
                      <w:sz w:val="21"/>
                      <w:szCs w:val="21"/>
                    </w:rPr>
                    <w:t>人类进步的关键</w:t>
                  </w:r>
                </w:p>
                <w:p w:rsidR="00314BF4" w:rsidRPr="00C168D4" w:rsidRDefault="00314BF4" w:rsidP="00314BF4">
                  <w:pPr>
                    <w:pStyle w:val="a7"/>
                    <w:widowControl/>
                    <w:spacing w:line="345" w:lineRule="atLeast"/>
                  </w:pPr>
                  <w:r w:rsidRPr="00C168D4">
                    <w:rPr>
                      <w:rFonts w:ascii="Arial" w:hAnsi="Arial" w:cs="Arial"/>
                      <w:sz w:val="21"/>
                      <w:szCs w:val="21"/>
                    </w:rPr>
                    <w:t>第一章</w:t>
                  </w:r>
                  <w:r w:rsidRPr="00C168D4">
                    <w:rPr>
                      <w:rFonts w:ascii="Arial" w:hAnsi="Arial" w:cs="Arial"/>
                      <w:sz w:val="21"/>
                      <w:szCs w:val="21"/>
                    </w:rPr>
                    <w:t> </w:t>
                  </w:r>
                  <w:r w:rsidRPr="00C168D4">
                    <w:rPr>
                      <w:rFonts w:ascii="Arial" w:hAnsi="Arial" w:cs="Arial"/>
                      <w:sz w:val="21"/>
                      <w:szCs w:val="21"/>
                    </w:rPr>
                    <w:t>化学反应及其能量变化</w:t>
                  </w:r>
                </w:p>
                <w:p w:rsidR="00314BF4" w:rsidRDefault="00314BF4" w:rsidP="00314BF4">
                  <w:pPr>
                    <w:pStyle w:val="a7"/>
                    <w:widowControl/>
                    <w:spacing w:line="345" w:lineRule="atLeast"/>
                    <w:rPr>
                      <w:rFonts w:ascii="Arial" w:hAnsi="Arial" w:cs="Arial"/>
                      <w:sz w:val="21"/>
                      <w:szCs w:val="21"/>
                    </w:rPr>
                  </w:pPr>
                  <w:r w:rsidRPr="00C43061">
                    <w:rPr>
                      <w:rFonts w:ascii="Arial" w:hAnsi="Arial" w:cs="Arial"/>
                      <w:sz w:val="21"/>
                      <w:szCs w:val="21"/>
                      <w:highlight w:val="yellow"/>
                    </w:rPr>
                    <w:t>第一节</w:t>
                  </w:r>
                  <w:r w:rsidRPr="00C43061">
                    <w:rPr>
                      <w:rFonts w:ascii="Arial" w:hAnsi="Arial" w:cs="Arial"/>
                      <w:sz w:val="21"/>
                      <w:szCs w:val="21"/>
                      <w:highlight w:val="yellow"/>
                    </w:rPr>
                    <w:t> </w:t>
                  </w:r>
                  <w:r w:rsidRPr="00C43061">
                    <w:rPr>
                      <w:rFonts w:ascii="Arial" w:hAnsi="Arial" w:cs="Arial"/>
                      <w:sz w:val="21"/>
                      <w:szCs w:val="21"/>
                      <w:highlight w:val="yellow"/>
                    </w:rPr>
                    <w:t>氧化还原反应</w:t>
                  </w:r>
                </w:p>
                <w:p w:rsidR="00314BF4" w:rsidRDefault="00314BF4" w:rsidP="00314BF4">
                  <w:pPr>
                    <w:widowControl/>
                    <w:spacing w:line="345" w:lineRule="atLeast"/>
                    <w:jc w:val="left"/>
                    <w:rPr>
                      <w:rFonts w:ascii="Arial" w:hAnsi="Arial" w:cs="Arial"/>
                      <w:color w:val="FF0000"/>
                      <w:kern w:val="0"/>
                      <w:szCs w:val="21"/>
                    </w:rPr>
                  </w:pPr>
                  <w:r>
                    <w:rPr>
                      <w:rFonts w:ascii="Arial" w:hAnsi="Arial" w:cs="Arial"/>
                      <w:color w:val="E36C0A" w:themeColor="accent6" w:themeShade="BF"/>
                      <w:kern w:val="0"/>
                      <w:szCs w:val="21"/>
                    </w:rPr>
                    <w:t>                     </w:t>
                  </w:r>
                  <w:r w:rsidRPr="00F05CCC">
                    <w:rPr>
                      <w:rFonts w:ascii="Arial" w:hAnsi="Arial" w:cs="Arial"/>
                      <w:color w:val="FF0000"/>
                      <w:kern w:val="0"/>
                      <w:szCs w:val="21"/>
                    </w:rPr>
                    <w:t xml:space="preserve"> </w:t>
                  </w:r>
                  <w:r w:rsidR="00F05CCC" w:rsidRPr="00F05CCC">
                    <w:rPr>
                      <w:rFonts w:ascii="Arial" w:hAnsi="Arial" w:cs="Arial" w:hint="eastAsia"/>
                      <w:color w:val="FF0000"/>
                      <w:kern w:val="0"/>
                      <w:szCs w:val="21"/>
                    </w:rPr>
                    <w:t>—</w:t>
                  </w:r>
                  <w:r w:rsidRPr="00314BF4">
                    <w:rPr>
                      <w:rFonts w:ascii="Arial" w:hAnsi="Arial" w:cs="Arial"/>
                      <w:color w:val="FF0000"/>
                      <w:kern w:val="0"/>
                      <w:szCs w:val="21"/>
                    </w:rPr>
                    <w:t>课堂板书</w:t>
                  </w:r>
                </w:p>
                <w:p w:rsidR="00314BF4" w:rsidRDefault="00314BF4" w:rsidP="00314BF4">
                  <w:r>
                    <w:rPr>
                      <w:rFonts w:ascii="Arial" w:hAnsi="Arial" w:cs="Arial" w:hint="eastAsia"/>
                      <w:color w:val="FF0000"/>
                      <w:kern w:val="0"/>
                      <w:szCs w:val="21"/>
                    </w:rPr>
                    <w:t xml:space="preserve">                       </w:t>
                  </w:r>
                  <w:r w:rsidRPr="00CA3948">
                    <w:rPr>
                      <w:rFonts w:hint="eastAsia"/>
                      <w:highlight w:val="green"/>
                    </w:rPr>
                    <w:t>0901</w:t>
                  </w:r>
                  <w:r w:rsidRPr="00CA3948">
                    <w:rPr>
                      <w:rFonts w:hint="eastAsia"/>
                      <w:highlight w:val="green"/>
                    </w:rPr>
                    <w:t>高一化学必修</w:t>
                  </w:r>
                  <w:r w:rsidRPr="00CA3948">
                    <w:rPr>
                      <w:rFonts w:hint="eastAsia"/>
                      <w:highlight w:val="green"/>
                    </w:rPr>
                    <w:t>1</w:t>
                  </w:r>
                  <w:r w:rsidRPr="00CA3948">
                    <w:rPr>
                      <w:rFonts w:hint="eastAsia"/>
                      <w:highlight w:val="green"/>
                    </w:rPr>
                    <w:t>课堂笔</w:t>
                  </w:r>
                  <w:r w:rsidRPr="004A5D22">
                    <w:rPr>
                      <w:rFonts w:hint="eastAsia"/>
                      <w:highlight w:val="green"/>
                    </w:rPr>
                    <w:t>记</w:t>
                  </w:r>
                  <w:r w:rsidRPr="004A5D22">
                    <w:rPr>
                      <w:rFonts w:hint="eastAsia"/>
                      <w:highlight w:val="green"/>
                    </w:rPr>
                    <w:t>1</w:t>
                  </w:r>
                  <w:r w:rsidR="004A5D22" w:rsidRPr="004A5D22">
                    <w:rPr>
                      <w:rFonts w:hint="eastAsia"/>
                      <w:highlight w:val="green"/>
                    </w:rPr>
                    <w:t>.pdf</w:t>
                  </w:r>
                </w:p>
                <w:p w:rsidR="00314BF4" w:rsidRDefault="00314BF4" w:rsidP="00314BF4">
                  <w:pPr>
                    <w:ind w:firstLineChars="1150" w:firstLine="2415"/>
                  </w:pPr>
                  <w:r w:rsidRPr="00CA3948">
                    <w:rPr>
                      <w:rFonts w:hint="eastAsia"/>
                    </w:rPr>
                    <w:t>0901</w:t>
                  </w:r>
                  <w:r w:rsidRPr="00CA3948">
                    <w:rPr>
                      <w:rFonts w:hint="eastAsia"/>
                    </w:rPr>
                    <w:t>高一化学必修</w:t>
                  </w:r>
                  <w:r w:rsidRPr="00CA3948">
                    <w:rPr>
                      <w:rFonts w:hint="eastAsia"/>
                    </w:rPr>
                    <w:t>1</w:t>
                  </w:r>
                  <w:r w:rsidRPr="00CA3948">
                    <w:rPr>
                      <w:rFonts w:hint="eastAsia"/>
                    </w:rPr>
                    <w:t>课堂笔记</w:t>
                  </w:r>
                  <w:r w:rsidRPr="00CA3948">
                    <w:rPr>
                      <w:rFonts w:hint="eastAsia"/>
                    </w:rPr>
                    <w:t>2</w:t>
                  </w:r>
                  <w:r w:rsidR="004A5D22">
                    <w:rPr>
                      <w:rFonts w:hint="eastAsia"/>
                    </w:rPr>
                    <w:t>.pdf</w:t>
                  </w:r>
                </w:p>
                <w:p w:rsidR="00314BF4" w:rsidRDefault="00314BF4" w:rsidP="00314BF4">
                  <w:pPr>
                    <w:ind w:firstLineChars="1150" w:firstLine="2415"/>
                  </w:pPr>
                  <w:r w:rsidRPr="00CA3948">
                    <w:rPr>
                      <w:rFonts w:hint="eastAsia"/>
                    </w:rPr>
                    <w:t>0902</w:t>
                  </w:r>
                  <w:r w:rsidRPr="00CA3948">
                    <w:rPr>
                      <w:rFonts w:hint="eastAsia"/>
                    </w:rPr>
                    <w:t>高一化学必修</w:t>
                  </w:r>
                  <w:r w:rsidRPr="00CA3948">
                    <w:rPr>
                      <w:rFonts w:hint="eastAsia"/>
                    </w:rPr>
                    <w:t>1</w:t>
                  </w:r>
                  <w:r w:rsidRPr="00CA3948">
                    <w:rPr>
                      <w:rFonts w:hint="eastAsia"/>
                    </w:rPr>
                    <w:t>课堂笔记</w:t>
                  </w:r>
                  <w:r w:rsidRPr="00CA3948">
                    <w:rPr>
                      <w:rFonts w:hint="eastAsia"/>
                    </w:rPr>
                    <w:t>1</w:t>
                  </w:r>
                  <w:r w:rsidR="004A5D22">
                    <w:rPr>
                      <w:rFonts w:hint="eastAsia"/>
                    </w:rPr>
                    <w:t>.pdf</w:t>
                  </w:r>
                </w:p>
                <w:p w:rsidR="00314BF4" w:rsidRPr="00314BF4" w:rsidRDefault="00314BF4" w:rsidP="00314BF4">
                  <w:pPr>
                    <w:ind w:firstLineChars="1150" w:firstLine="2415"/>
                    <w:rPr>
                      <w:rFonts w:ascii="Arial" w:hAnsi="Arial" w:cs="Arial"/>
                      <w:color w:val="FF0000"/>
                      <w:szCs w:val="21"/>
                    </w:rPr>
                  </w:pPr>
                  <w:r w:rsidRPr="00CA3948">
                    <w:rPr>
                      <w:rFonts w:hint="eastAsia"/>
                    </w:rPr>
                    <w:t>0902</w:t>
                  </w:r>
                  <w:r w:rsidRPr="00CA3948">
                    <w:rPr>
                      <w:rFonts w:hint="eastAsia"/>
                    </w:rPr>
                    <w:t>高一化学必修</w:t>
                  </w:r>
                  <w:r w:rsidRPr="00CA3948">
                    <w:rPr>
                      <w:rFonts w:hint="eastAsia"/>
                    </w:rPr>
                    <w:t>1</w:t>
                  </w:r>
                  <w:r w:rsidRPr="00CA3948">
                    <w:rPr>
                      <w:rFonts w:hint="eastAsia"/>
                    </w:rPr>
                    <w:t>课堂笔记</w:t>
                  </w:r>
                  <w:r w:rsidRPr="00CA3948">
                    <w:rPr>
                      <w:rFonts w:hint="eastAsia"/>
                    </w:rPr>
                    <w:t>2</w:t>
                  </w:r>
                  <w:r w:rsidR="004A5D22">
                    <w:rPr>
                      <w:rFonts w:hint="eastAsia"/>
                    </w:rPr>
                    <w:t>.pdf</w:t>
                  </w:r>
                </w:p>
                <w:p w:rsidR="00314BF4" w:rsidRPr="00C43061" w:rsidRDefault="00314BF4" w:rsidP="00314BF4">
                  <w:pPr>
                    <w:widowControl/>
                    <w:spacing w:line="345" w:lineRule="atLeast"/>
                    <w:jc w:val="left"/>
                    <w:rPr>
                      <w:rFonts w:ascii="Arial" w:hAnsi="Arial" w:cs="Arial"/>
                      <w:color w:val="0070C0"/>
                      <w:szCs w:val="21"/>
                    </w:rPr>
                  </w:pPr>
                  <w:r w:rsidRPr="00C43061">
                    <w:rPr>
                      <w:rFonts w:ascii="Arial" w:hAnsi="Arial" w:cs="Arial"/>
                      <w:color w:val="0070C0"/>
                      <w:kern w:val="0"/>
                      <w:szCs w:val="21"/>
                    </w:rPr>
                    <w:t xml:space="preserve">                      </w:t>
                  </w:r>
                  <w:r w:rsidR="00F05CCC">
                    <w:rPr>
                      <w:rFonts w:ascii="Arial" w:hAnsi="Arial" w:cs="Arial" w:hint="eastAsia"/>
                      <w:color w:val="0070C0"/>
                      <w:kern w:val="0"/>
                      <w:szCs w:val="21"/>
                    </w:rPr>
                    <w:t>+</w:t>
                  </w:r>
                  <w:r w:rsidRPr="00C43061">
                    <w:rPr>
                      <w:rFonts w:ascii="Arial" w:hAnsi="Arial" w:cs="Arial"/>
                      <w:color w:val="0070C0"/>
                      <w:kern w:val="0"/>
                      <w:szCs w:val="21"/>
                    </w:rPr>
                    <w:t>补充资料</w:t>
                  </w:r>
                </w:p>
                <w:p w:rsidR="00314BF4" w:rsidRPr="00C43061" w:rsidRDefault="00314BF4" w:rsidP="00314BF4">
                  <w:pPr>
                    <w:widowControl/>
                    <w:spacing w:line="345" w:lineRule="atLeast"/>
                    <w:jc w:val="left"/>
                    <w:rPr>
                      <w:rFonts w:ascii="Arial" w:hAnsi="Arial" w:cs="Arial"/>
                      <w:color w:val="0070C0"/>
                      <w:szCs w:val="21"/>
                    </w:rPr>
                  </w:pPr>
                  <w:r w:rsidRPr="00C43061">
                    <w:rPr>
                      <w:rFonts w:ascii="Arial" w:hAnsi="Arial" w:cs="Arial"/>
                      <w:color w:val="0070C0"/>
                      <w:kern w:val="0"/>
                      <w:szCs w:val="21"/>
                    </w:rPr>
                    <w:t xml:space="preserve">                      </w:t>
                  </w:r>
                  <w:r w:rsidR="00F05CCC">
                    <w:rPr>
                      <w:rFonts w:ascii="Arial" w:hAnsi="Arial" w:cs="Arial" w:hint="eastAsia"/>
                      <w:color w:val="0070C0"/>
                      <w:kern w:val="0"/>
                      <w:szCs w:val="21"/>
                    </w:rPr>
                    <w:t>+</w:t>
                  </w:r>
                  <w:r w:rsidRPr="00C43061">
                    <w:rPr>
                      <w:rFonts w:ascii="Arial" w:hAnsi="Arial" w:cs="Arial"/>
                      <w:color w:val="0070C0"/>
                      <w:kern w:val="0"/>
                      <w:szCs w:val="21"/>
                    </w:rPr>
                    <w:t>课后练习</w:t>
                  </w:r>
                </w:p>
                <w:p w:rsidR="00314BF4" w:rsidRPr="00C43061" w:rsidRDefault="00314BF4" w:rsidP="00314BF4">
                  <w:pPr>
                    <w:widowControl/>
                    <w:spacing w:line="345" w:lineRule="atLeast"/>
                    <w:jc w:val="left"/>
                    <w:rPr>
                      <w:color w:val="0070C0"/>
                    </w:rPr>
                  </w:pPr>
                  <w:r w:rsidRPr="00C43061">
                    <w:rPr>
                      <w:rFonts w:ascii="Arial" w:hAnsi="Arial" w:cs="Arial"/>
                      <w:color w:val="0070C0"/>
                      <w:kern w:val="0"/>
                      <w:szCs w:val="21"/>
                    </w:rPr>
                    <w:t xml:space="preserve">                      </w:t>
                  </w:r>
                  <w:r w:rsidR="00F05CCC">
                    <w:rPr>
                      <w:rFonts w:ascii="Arial" w:hAnsi="Arial" w:cs="Arial" w:hint="eastAsia"/>
                      <w:color w:val="0070C0"/>
                      <w:kern w:val="0"/>
                      <w:szCs w:val="21"/>
                    </w:rPr>
                    <w:t>+</w:t>
                  </w:r>
                  <w:r w:rsidRPr="00C43061">
                    <w:rPr>
                      <w:rFonts w:ascii="Arial" w:hAnsi="Arial" w:cs="Arial"/>
                      <w:color w:val="0070C0"/>
                      <w:kern w:val="0"/>
                      <w:szCs w:val="21"/>
                    </w:rPr>
                    <w:t>其他</w:t>
                  </w:r>
                </w:p>
                <w:p w:rsidR="00314BF4" w:rsidRDefault="00314BF4" w:rsidP="00314BF4">
                  <w:r>
                    <w:rPr>
                      <w:rFonts w:hint="eastAsia"/>
                    </w:rPr>
                    <w:t>。。。。。。。</w:t>
                  </w:r>
                </w:p>
              </w:txbxContent>
            </v:textbox>
          </v:shape>
        </w:pict>
      </w:r>
      <w:r>
        <w:rPr>
          <w:noProof/>
        </w:rPr>
        <w:pict>
          <v:shape id="_x0000_s2121" type="#_x0000_t202" style="position:absolute;left:0;text-align:left;margin-left:327pt;margin-top:8.15pt;width:76.05pt;height:19.65pt;z-index:251713536" stroked="f">
            <v:textbox>
              <w:txbxContent>
                <w:p w:rsidR="0044120D" w:rsidRDefault="0044120D" w:rsidP="00D4641A">
                  <w:pPr>
                    <w:jc w:val="center"/>
                  </w:pPr>
                  <w:r>
                    <w:rPr>
                      <w:rFonts w:hint="eastAsia"/>
                    </w:rPr>
                    <w:t>返回上一级</w:t>
                  </w:r>
                </w:p>
              </w:txbxContent>
            </v:textbox>
          </v:shape>
        </w:pict>
      </w:r>
      <w:r>
        <w:rPr>
          <w:noProof/>
        </w:rPr>
        <w:pict>
          <v:shape id="_x0000_s2095" type="#_x0000_t202" style="position:absolute;left:0;text-align:left;margin-left:282.1pt;margin-top:257pt;width:87.55pt;height:23.6pt;z-index:251696128">
            <v:textbox>
              <w:txbxContent>
                <w:p w:rsidR="00CA3948" w:rsidRDefault="00CA3948" w:rsidP="00CA3948">
                  <w:pPr>
                    <w:jc w:val="center"/>
                  </w:pPr>
                  <w:r>
                    <w:rPr>
                      <w:rFonts w:hint="eastAsia"/>
                    </w:rPr>
                    <w:t>我的资料库</w:t>
                  </w:r>
                </w:p>
              </w:txbxContent>
            </v:textbox>
          </v:shape>
        </w:pict>
      </w:r>
      <w:r>
        <w:rPr>
          <w:noProof/>
        </w:rPr>
        <w:pict>
          <v:shape id="_x0000_s2094" type="#_x0000_t202" style="position:absolute;left:0;text-align:left;margin-left:41.9pt;margin-top:257pt;width:87.55pt;height:23.6pt;z-index:251695104">
            <v:textbox>
              <w:txbxContent>
                <w:p w:rsidR="00CA3948" w:rsidRDefault="00CA3948" w:rsidP="00CA3948">
                  <w:pPr>
                    <w:jc w:val="center"/>
                  </w:pPr>
                  <w:r>
                    <w:rPr>
                      <w:rFonts w:hint="eastAsia"/>
                    </w:rPr>
                    <w:t>我的课堂笔记</w:t>
                  </w:r>
                </w:p>
              </w:txbxContent>
            </v:textbox>
          </v:shape>
        </w:pict>
      </w:r>
      <w:r>
        <w:rPr>
          <w:noProof/>
        </w:rPr>
        <w:pict>
          <v:shape id="_x0000_s2091" type="#_x0000_t202" style="position:absolute;left:0;text-align:left;margin-left:9.45pt;margin-top:8.15pt;width:76.05pt;height:19.65pt;z-index:251692032" stroked="f">
            <v:textbox>
              <w:txbxContent>
                <w:p w:rsidR="00D4641A" w:rsidRDefault="0044120D" w:rsidP="00D4641A">
                  <w:pPr>
                    <w:jc w:val="center"/>
                  </w:pPr>
                  <w:r>
                    <w:rPr>
                      <w:rFonts w:hint="eastAsia"/>
                    </w:rPr>
                    <w:t>主页</w:t>
                  </w:r>
                </w:p>
              </w:txbxContent>
            </v:textbox>
          </v:shape>
        </w:pict>
      </w:r>
      <w:r>
        <w:rPr>
          <w:noProof/>
        </w:rPr>
        <w:pict>
          <v:shape id="_x0000_s2087" type="#_x0000_t202" style="position:absolute;left:0;text-align:left;margin-left:179.35pt;margin-top:8.15pt;width:76.05pt;height:19.65pt;z-index:251687936" stroked="f">
            <v:textbox>
              <w:txbxContent>
                <w:p w:rsidR="00D4641A" w:rsidRDefault="0044120D" w:rsidP="00D4641A">
                  <w:pPr>
                    <w:jc w:val="center"/>
                  </w:pPr>
                  <w:r>
                    <w:rPr>
                      <w:rFonts w:hint="eastAsia"/>
                    </w:rPr>
                    <w:t>化学必修</w:t>
                  </w:r>
                  <w:r>
                    <w:rPr>
                      <w:rFonts w:hint="eastAsia"/>
                    </w:rPr>
                    <w:t>1</w:t>
                  </w:r>
                </w:p>
              </w:txbxContent>
            </v:textbox>
          </v:shape>
        </w:pict>
      </w:r>
      <w:r>
        <w:pict>
          <v:rect id="_x0000_s2124" style="width:410.1pt;height:330.1pt;mso-position-horizontal-relative:char;mso-position-vertical-relative:line">
            <w10:wrap type="none"/>
            <w10:anchorlock/>
          </v:rect>
        </w:pict>
      </w:r>
    </w:p>
    <w:p w:rsidR="009021AF" w:rsidRDefault="00CA3948" w:rsidP="004603BD">
      <w:pPr>
        <w:jc w:val="left"/>
      </w:pPr>
      <w:r>
        <w:rPr>
          <w:rFonts w:hint="eastAsia"/>
        </w:rPr>
        <w:lastRenderedPageBreak/>
        <w:t>单击其中任一课堂笔记即可进行查看下载，</w:t>
      </w:r>
      <w:r w:rsidR="00E626D0">
        <w:rPr>
          <w:rFonts w:hint="eastAsia"/>
        </w:rPr>
        <w:t>且学员</w:t>
      </w:r>
      <w:r w:rsidR="00C733E5">
        <w:rPr>
          <w:rFonts w:hint="eastAsia"/>
        </w:rPr>
        <w:t>下载</w:t>
      </w:r>
      <w:r w:rsidR="00E626D0">
        <w:rPr>
          <w:rFonts w:hint="eastAsia"/>
        </w:rPr>
        <w:t>与否需在文件显示上有区分（如未下载文件与已下载文件的文件名有虚实或颜色不一样之分，或者标注有“已下载”“未下载”的字样），</w:t>
      </w:r>
      <w:r>
        <w:rPr>
          <w:rFonts w:hint="eastAsia"/>
        </w:rPr>
        <w:t>文件形式以</w:t>
      </w:r>
      <w:r>
        <w:rPr>
          <w:rFonts w:hint="eastAsia"/>
        </w:rPr>
        <w:t>pdf</w:t>
      </w:r>
      <w:r>
        <w:rPr>
          <w:rFonts w:hint="eastAsia"/>
        </w:rPr>
        <w:t>形式存在，需要说明的是：</w:t>
      </w:r>
    </w:p>
    <w:p w:rsidR="003639A7" w:rsidRDefault="009021AF" w:rsidP="009021AF">
      <w:pPr>
        <w:ind w:firstLineChars="200" w:firstLine="420"/>
        <w:jc w:val="left"/>
      </w:pPr>
      <w:r>
        <w:rPr>
          <w:rFonts w:hint="eastAsia"/>
        </w:rPr>
        <w:t>A</w:t>
      </w:r>
      <w:r>
        <w:rPr>
          <w:rFonts w:hint="eastAsia"/>
        </w:rPr>
        <w:t>．</w:t>
      </w:r>
      <w:r w:rsidR="00CA3948">
        <w:rPr>
          <w:rFonts w:hint="eastAsia"/>
        </w:rPr>
        <w:t>“我的课堂笔记”是每个学员对应下载的本节课的笔记资料，且在这里面的文件，学员可自行进行单选、多选删除，查看等管理。</w:t>
      </w:r>
    </w:p>
    <w:p w:rsidR="009021AF" w:rsidRDefault="009021AF" w:rsidP="009021AF">
      <w:pPr>
        <w:ind w:firstLineChars="200" w:firstLine="420"/>
        <w:jc w:val="left"/>
      </w:pPr>
      <w:r>
        <w:rPr>
          <w:rFonts w:hint="eastAsia"/>
        </w:rPr>
        <w:t>B.</w:t>
      </w:r>
      <w:r>
        <w:rPr>
          <w:rFonts w:hint="eastAsia"/>
        </w:rPr>
        <w:t>“我的资料库”是每个学员所下载过的所有教学资料，呈现形式同教学资料的在线呈现形式（上述图示）一致，按科目、分册、目录、对应章节进行分级生成，</w:t>
      </w:r>
      <w:r w:rsidR="00D643E3">
        <w:rPr>
          <w:rFonts w:hint="eastAsia"/>
        </w:rPr>
        <w:t>添加搜索功能，</w:t>
      </w:r>
      <w:r>
        <w:rPr>
          <w:rFonts w:hint="eastAsia"/>
        </w:rPr>
        <w:t>方便所有关于</w:t>
      </w:r>
      <w:r w:rsidR="00AA0D6D">
        <w:rPr>
          <w:rFonts w:hint="eastAsia"/>
        </w:rPr>
        <w:t>教学资料</w:t>
      </w:r>
      <w:r>
        <w:rPr>
          <w:rFonts w:hint="eastAsia"/>
        </w:rPr>
        <w:t>的汇总、分类和查找。</w:t>
      </w:r>
    </w:p>
    <w:p w:rsidR="003639A7" w:rsidRPr="00CA3948" w:rsidRDefault="00AC1D3D" w:rsidP="004603BD">
      <w:pPr>
        <w:jc w:val="left"/>
      </w:pPr>
      <w:r w:rsidRPr="00846318">
        <w:rPr>
          <w:rFonts w:ascii="宋体" w:hAnsi="宋体" w:cs="宋体" w:hint="eastAsia"/>
          <w:color w:val="E36C0A" w:themeColor="accent6" w:themeShade="BF"/>
          <w:szCs w:val="21"/>
        </w:rPr>
        <w:t>每个用户是有权限的，用户属于哪个年级哪个班级都需要加权限，防止非各班级或各年级的资料混杂。</w:t>
      </w:r>
    </w:p>
    <w:p w:rsidR="003639A7" w:rsidRDefault="00C733E5" w:rsidP="000D49CF">
      <w:pPr>
        <w:pStyle w:val="2"/>
      </w:pPr>
      <w:r>
        <w:rPr>
          <w:rFonts w:hint="eastAsia"/>
        </w:rPr>
        <w:t>课堂资源：</w:t>
      </w:r>
    </w:p>
    <w:p w:rsidR="00C733E5" w:rsidRDefault="00C733E5" w:rsidP="00E626D0">
      <w:pPr>
        <w:ind w:firstLine="420"/>
        <w:jc w:val="left"/>
        <w:rPr>
          <w:rFonts w:hint="eastAsia"/>
        </w:rPr>
      </w:pPr>
      <w:r>
        <w:rPr>
          <w:rFonts w:hint="eastAsia"/>
        </w:rPr>
        <w:t>该板块可存放课堂视频资源，包括</w:t>
      </w:r>
      <w:r>
        <w:rPr>
          <w:rFonts w:hint="eastAsia"/>
        </w:rPr>
        <w:t>iac</w:t>
      </w:r>
      <w:r>
        <w:rPr>
          <w:rFonts w:hint="eastAsia"/>
        </w:rPr>
        <w:t>格式和非</w:t>
      </w:r>
      <w:r>
        <w:rPr>
          <w:rFonts w:hint="eastAsia"/>
        </w:rPr>
        <w:t>iac</w:t>
      </w:r>
      <w:r>
        <w:rPr>
          <w:rFonts w:hint="eastAsia"/>
        </w:rPr>
        <w:t>格式</w:t>
      </w:r>
      <w:r w:rsidR="00E626D0">
        <w:rPr>
          <w:rFonts w:hint="eastAsia"/>
        </w:rPr>
        <w:t>等多种视频格式。</w:t>
      </w:r>
    </w:p>
    <w:p w:rsidR="00300DFA" w:rsidRDefault="00300DFA" w:rsidP="00300DFA">
      <w:pPr>
        <w:pStyle w:val="a5"/>
        <w:numPr>
          <w:ilvl w:val="0"/>
          <w:numId w:val="5"/>
        </w:numPr>
        <w:ind w:firstLineChars="0"/>
        <w:jc w:val="left"/>
      </w:pPr>
      <w:r>
        <w:rPr>
          <w:rFonts w:hint="eastAsia"/>
        </w:rPr>
        <w:t>该视频区需分两个模块，课前导读</w:t>
      </w:r>
      <w:r w:rsidR="00AF7CEE">
        <w:rPr>
          <w:rFonts w:hint="eastAsia"/>
        </w:rPr>
        <w:t>（微课小视频）</w:t>
      </w:r>
      <w:r>
        <w:rPr>
          <w:rFonts w:hint="eastAsia"/>
        </w:rPr>
        <w:t>和优秀录像</w:t>
      </w:r>
      <w:r w:rsidR="00AF7CEE">
        <w:rPr>
          <w:rFonts w:hint="eastAsia"/>
        </w:rPr>
        <w:t>（一中老师</w:t>
      </w:r>
      <w:r w:rsidR="000945F0">
        <w:rPr>
          <w:rFonts w:hint="eastAsia"/>
        </w:rPr>
        <w:t>上课</w:t>
      </w:r>
      <w:r w:rsidR="00AF7CEE">
        <w:rPr>
          <w:rFonts w:hint="eastAsia"/>
        </w:rPr>
        <w:t>的课堂录像）</w:t>
      </w:r>
      <w:r>
        <w:rPr>
          <w:rFonts w:hint="eastAsia"/>
        </w:rPr>
        <w:t>；</w:t>
      </w:r>
    </w:p>
    <w:p w:rsidR="00E626D0" w:rsidRDefault="00300DFA" w:rsidP="00E626D0">
      <w:pPr>
        <w:pStyle w:val="a5"/>
        <w:numPr>
          <w:ilvl w:val="0"/>
          <w:numId w:val="5"/>
        </w:numPr>
        <w:ind w:firstLineChars="0"/>
        <w:jc w:val="left"/>
      </w:pPr>
      <w:r>
        <w:rPr>
          <w:rFonts w:hint="eastAsia"/>
        </w:rPr>
        <w:t>任意单击其中一个模块的内容</w:t>
      </w:r>
      <w:r w:rsidR="00E626D0">
        <w:rPr>
          <w:rFonts w:hint="eastAsia"/>
        </w:rPr>
        <w:t>后，可展示近期上传的视频资源，按倒序形式（新近上传的放在首位）</w:t>
      </w:r>
      <w:r w:rsidR="00C520E6">
        <w:rPr>
          <w:rFonts w:hint="eastAsia"/>
        </w:rPr>
        <w:t>，分科</w:t>
      </w:r>
      <w:r w:rsidR="00E626D0">
        <w:rPr>
          <w:rFonts w:hint="eastAsia"/>
        </w:rPr>
        <w:t>呈现，资源过多时，以翻页形式进行分页。</w:t>
      </w:r>
    </w:p>
    <w:p w:rsidR="000B324D" w:rsidRDefault="000B324D" w:rsidP="00E626D0">
      <w:pPr>
        <w:pStyle w:val="a5"/>
        <w:numPr>
          <w:ilvl w:val="0"/>
          <w:numId w:val="5"/>
        </w:numPr>
        <w:ind w:firstLineChars="0"/>
        <w:jc w:val="left"/>
      </w:pPr>
      <w:r>
        <w:rPr>
          <w:rFonts w:hint="eastAsia"/>
        </w:rPr>
        <w:t>视频在进入播放界面时，播放界面简洁清新，与普通播放器相同，横屏观看，可对视频进行暂停、停止、快进等操作，</w:t>
      </w:r>
      <w:r w:rsidR="00177607">
        <w:rPr>
          <w:rFonts w:hint="eastAsia"/>
        </w:rPr>
        <w:t>单击返回键，可直接退出播放界面。</w:t>
      </w:r>
    </w:p>
    <w:p w:rsidR="000B324D" w:rsidRDefault="00E626D0" w:rsidP="00D643E3">
      <w:pPr>
        <w:pStyle w:val="a5"/>
        <w:numPr>
          <w:ilvl w:val="0"/>
          <w:numId w:val="5"/>
        </w:numPr>
        <w:ind w:firstLineChars="0"/>
        <w:jc w:val="left"/>
      </w:pPr>
      <w:r>
        <w:rPr>
          <w:rFonts w:hint="eastAsia"/>
        </w:rPr>
        <w:t>单击任一视频资源即可进行查看下载，且学员下载与否需在文件显示上有所区分（如未下载文件与已下载文件的文件名有虚实或颜色不一样之分，或者标注有“已下载”“未下载”的字样）</w:t>
      </w:r>
      <w:r w:rsidR="000B324D">
        <w:rPr>
          <w:rFonts w:hint="eastAsia"/>
        </w:rPr>
        <w:t>。</w:t>
      </w:r>
    </w:p>
    <w:p w:rsidR="00E626D0" w:rsidRDefault="00E626D0" w:rsidP="00D643E3">
      <w:pPr>
        <w:pStyle w:val="a5"/>
        <w:numPr>
          <w:ilvl w:val="0"/>
          <w:numId w:val="5"/>
        </w:numPr>
        <w:ind w:firstLineChars="0"/>
        <w:jc w:val="left"/>
        <w:rPr>
          <w:rFonts w:hint="eastAsia"/>
        </w:rPr>
      </w:pPr>
      <w:r>
        <w:rPr>
          <w:rFonts w:hint="eastAsia"/>
        </w:rPr>
        <w:t>已下载的文件需显示在“我的视频”区中，在我的视频区中</w:t>
      </w:r>
      <w:r w:rsidR="00D643E3">
        <w:rPr>
          <w:rFonts w:hint="eastAsia"/>
        </w:rPr>
        <w:t>具备搜索功能，且学员可对已下载的视频进行查看、单选、多选删除等操作。</w:t>
      </w:r>
      <w:r w:rsidR="00C520E6">
        <w:rPr>
          <w:rFonts w:hint="eastAsia"/>
        </w:rPr>
        <w:t>在“我的视频库”中是学员所下载过的视频分类汇总区，文件倒序排列，按学科进行分类，文件过多时可以翻页形式进行分页，添加搜索功能</w:t>
      </w:r>
      <w:r w:rsidR="00D643E3">
        <w:rPr>
          <w:rFonts w:hint="eastAsia"/>
        </w:rPr>
        <w:t>。</w:t>
      </w:r>
    </w:p>
    <w:p w:rsidR="00300DFA" w:rsidRDefault="00300DFA" w:rsidP="00D643E3">
      <w:pPr>
        <w:pStyle w:val="a5"/>
        <w:numPr>
          <w:ilvl w:val="0"/>
          <w:numId w:val="5"/>
        </w:numPr>
        <w:ind w:firstLineChars="0"/>
        <w:jc w:val="left"/>
      </w:pPr>
      <w:r>
        <w:rPr>
          <w:rFonts w:hint="eastAsia"/>
        </w:rPr>
        <w:t>该板块限制占用内存大小，防止内存不够导致平板其余功能不可用。</w:t>
      </w:r>
    </w:p>
    <w:p w:rsidR="003F2E1A" w:rsidRDefault="003F2E1A" w:rsidP="000D49CF">
      <w:pPr>
        <w:pStyle w:val="2"/>
      </w:pPr>
      <w:r>
        <w:rPr>
          <w:rFonts w:hint="eastAsia"/>
        </w:rPr>
        <w:t>作业测试：</w:t>
      </w:r>
    </w:p>
    <w:p w:rsidR="003F2E1A" w:rsidRDefault="003F2E1A" w:rsidP="003F2E1A">
      <w:pPr>
        <w:ind w:firstLine="420"/>
        <w:jc w:val="left"/>
      </w:pPr>
      <w:r>
        <w:rPr>
          <w:rFonts w:hint="eastAsia"/>
        </w:rPr>
        <w:t>该板块主要为测验考试而设计。</w:t>
      </w:r>
    </w:p>
    <w:p w:rsidR="003F2E1A" w:rsidRDefault="001F437B" w:rsidP="001F437B">
      <w:pPr>
        <w:pStyle w:val="1"/>
        <w:numPr>
          <w:ilvl w:val="0"/>
          <w:numId w:val="8"/>
        </w:numPr>
        <w:ind w:firstLineChars="0"/>
        <w:jc w:val="left"/>
        <w:rPr>
          <w:rFonts w:ascii="宋体" w:hAnsi="宋体"/>
          <w:szCs w:val="21"/>
        </w:rPr>
      </w:pPr>
      <w:r w:rsidRPr="008B005B">
        <w:rPr>
          <w:rFonts w:ascii="Times New Roman" w:hAnsi="Times New Roman" w:hint="eastAsia"/>
          <w:szCs w:val="24"/>
        </w:rPr>
        <w:t>进入该板块后，</w:t>
      </w:r>
      <w:r w:rsidR="003F2E1A" w:rsidRPr="008B005B">
        <w:rPr>
          <w:rFonts w:ascii="Times New Roman" w:hAnsi="Times New Roman" w:hint="eastAsia"/>
          <w:szCs w:val="24"/>
        </w:rPr>
        <w:t>主界面直接展现科目分类，试卷在对应科目以列表形式呈现，单击</w:t>
      </w:r>
      <w:r w:rsidR="003F2E1A">
        <w:rPr>
          <w:rFonts w:ascii="宋体" w:hAnsi="宋体" w:hint="eastAsia"/>
          <w:szCs w:val="21"/>
        </w:rPr>
        <w:t>单个文件条目可选择操作</w:t>
      </w:r>
      <w:r w:rsidR="003F2E1A">
        <w:rPr>
          <w:rFonts w:ascii="宋体" w:hAnsi="宋体" w:hint="eastAsia"/>
          <w:szCs w:val="21"/>
          <w:u w:val="single"/>
        </w:rPr>
        <w:t>“打开、查看试卷答案、取消”</w:t>
      </w:r>
      <w:r w:rsidR="003F2E1A">
        <w:rPr>
          <w:rFonts w:ascii="宋体" w:hAnsi="宋体" w:hint="eastAsia"/>
          <w:szCs w:val="21"/>
        </w:rPr>
        <w:t>。</w:t>
      </w:r>
    </w:p>
    <w:p w:rsidR="003F2E1A" w:rsidRDefault="003F2E1A" w:rsidP="003F2E1A">
      <w:pPr>
        <w:pStyle w:val="1"/>
        <w:ind w:left="780" w:firstLineChars="0" w:firstLine="0"/>
        <w:jc w:val="left"/>
        <w:rPr>
          <w:rFonts w:ascii="宋体" w:hAnsi="宋体"/>
          <w:szCs w:val="21"/>
        </w:rPr>
      </w:pPr>
      <w:r>
        <w:rPr>
          <w:rFonts w:ascii="宋体" w:hAnsi="宋体" w:hint="eastAsia"/>
          <w:szCs w:val="21"/>
          <w:u w:val="single"/>
        </w:rPr>
        <w:t>打开</w:t>
      </w:r>
      <w:r>
        <w:rPr>
          <w:rFonts w:ascii="宋体" w:hAnsi="宋体" w:hint="eastAsia"/>
          <w:szCs w:val="21"/>
        </w:rPr>
        <w:t>：可直接打开试卷文件。</w:t>
      </w:r>
    </w:p>
    <w:p w:rsidR="003F2E1A" w:rsidRDefault="003F2E1A" w:rsidP="003F2E1A">
      <w:pPr>
        <w:pStyle w:val="1"/>
        <w:ind w:leftChars="371" w:left="2249" w:hangingChars="700" w:hanging="1470"/>
        <w:jc w:val="left"/>
        <w:rPr>
          <w:rFonts w:ascii="宋体" w:hAnsi="宋体"/>
          <w:szCs w:val="21"/>
        </w:rPr>
      </w:pPr>
      <w:r>
        <w:rPr>
          <w:rFonts w:ascii="宋体" w:hAnsi="宋体" w:hint="eastAsia"/>
          <w:szCs w:val="21"/>
          <w:u w:val="single"/>
        </w:rPr>
        <w:t>查看试卷答案</w:t>
      </w:r>
      <w:r>
        <w:rPr>
          <w:rFonts w:ascii="宋体" w:hAnsi="宋体" w:hint="eastAsia"/>
          <w:szCs w:val="21"/>
        </w:rPr>
        <w:t>：需有权限，1）如果学生没有提交试卷不可看答案，只有提交试卷之后才可以看答案;2）如果有答案直接打开答案，若没有答案需提示暂无答案。</w:t>
      </w:r>
    </w:p>
    <w:p w:rsidR="003F2E1A" w:rsidRDefault="003F2E1A" w:rsidP="003F2E1A">
      <w:pPr>
        <w:pStyle w:val="1"/>
        <w:ind w:left="780" w:firstLineChars="0" w:firstLine="0"/>
        <w:jc w:val="left"/>
        <w:rPr>
          <w:rFonts w:ascii="宋体" w:hAnsi="宋体"/>
          <w:szCs w:val="21"/>
        </w:rPr>
      </w:pPr>
      <w:r>
        <w:rPr>
          <w:rFonts w:ascii="宋体" w:hAnsi="宋体" w:hint="eastAsia"/>
          <w:szCs w:val="21"/>
          <w:u w:val="single"/>
        </w:rPr>
        <w:t>取消</w:t>
      </w:r>
      <w:r>
        <w:rPr>
          <w:rFonts w:ascii="宋体" w:hAnsi="宋体" w:hint="eastAsia"/>
          <w:szCs w:val="21"/>
        </w:rPr>
        <w:t>：放弃对该文件的单击操作。</w:t>
      </w:r>
    </w:p>
    <w:p w:rsidR="003F2E1A" w:rsidRDefault="003F2E1A" w:rsidP="001F437B">
      <w:pPr>
        <w:pStyle w:val="1"/>
        <w:numPr>
          <w:ilvl w:val="0"/>
          <w:numId w:val="8"/>
        </w:numPr>
        <w:ind w:firstLineChars="0"/>
        <w:jc w:val="left"/>
        <w:rPr>
          <w:rFonts w:ascii="宋体" w:hAnsi="宋体"/>
          <w:szCs w:val="21"/>
        </w:rPr>
      </w:pPr>
      <w:r>
        <w:rPr>
          <w:rFonts w:ascii="宋体" w:hAnsi="宋体" w:hint="eastAsia"/>
          <w:szCs w:val="21"/>
        </w:rPr>
        <w:t>单击打开单个试卷文件，平板上方显示该试卷名称，左上角为</w:t>
      </w:r>
      <w:r>
        <w:rPr>
          <w:rFonts w:ascii="宋体" w:hAnsi="宋体" w:hint="eastAsia"/>
          <w:szCs w:val="21"/>
          <w:u w:val="single"/>
        </w:rPr>
        <w:t>返回</w:t>
      </w:r>
      <w:r>
        <w:rPr>
          <w:rFonts w:ascii="宋体" w:hAnsi="宋体" w:hint="eastAsia"/>
          <w:szCs w:val="21"/>
        </w:rPr>
        <w:t>试卷列表按钮。</w:t>
      </w:r>
      <w:r w:rsidRPr="0008385F">
        <w:rPr>
          <w:rFonts w:ascii="宋体" w:hAnsi="宋体" w:hint="eastAsia"/>
          <w:szCs w:val="21"/>
          <w:u w:val="single"/>
        </w:rPr>
        <w:t>试卷以单页形式呈现</w:t>
      </w:r>
      <w:r>
        <w:rPr>
          <w:rFonts w:ascii="宋体" w:hAnsi="宋体" w:hint="eastAsia"/>
          <w:szCs w:val="21"/>
        </w:rPr>
        <w:t>，</w:t>
      </w:r>
      <w:r w:rsidRPr="0008385F">
        <w:rPr>
          <w:rFonts w:ascii="宋体" w:hAnsi="宋体" w:hint="eastAsia"/>
          <w:szCs w:val="21"/>
          <w:u w:val="single"/>
        </w:rPr>
        <w:t>单选题</w:t>
      </w:r>
      <w:r>
        <w:rPr>
          <w:rFonts w:ascii="宋体" w:hAnsi="宋体" w:hint="eastAsia"/>
          <w:szCs w:val="21"/>
        </w:rPr>
        <w:t>为一个页面，</w:t>
      </w:r>
      <w:r w:rsidRPr="0008385F">
        <w:rPr>
          <w:rFonts w:ascii="宋体" w:hAnsi="宋体" w:hint="eastAsia"/>
          <w:szCs w:val="21"/>
          <w:u w:val="single"/>
        </w:rPr>
        <w:t>多选题</w:t>
      </w:r>
      <w:r>
        <w:rPr>
          <w:rFonts w:ascii="宋体" w:hAnsi="宋体" w:hint="eastAsia"/>
          <w:szCs w:val="21"/>
        </w:rPr>
        <w:t>为第二个页面，</w:t>
      </w:r>
      <w:r w:rsidRPr="0008385F">
        <w:rPr>
          <w:rFonts w:ascii="宋体" w:hAnsi="宋体" w:hint="eastAsia"/>
          <w:szCs w:val="21"/>
          <w:u w:val="single"/>
        </w:rPr>
        <w:t>判断题</w:t>
      </w:r>
      <w:r>
        <w:rPr>
          <w:rFonts w:ascii="宋体" w:hAnsi="宋体" w:hint="eastAsia"/>
          <w:szCs w:val="21"/>
        </w:rPr>
        <w:t>为第三个页面，</w:t>
      </w:r>
      <w:r w:rsidRPr="0008385F">
        <w:rPr>
          <w:rFonts w:ascii="宋体" w:hAnsi="宋体" w:hint="eastAsia"/>
          <w:szCs w:val="21"/>
          <w:u w:val="single"/>
        </w:rPr>
        <w:t>非选择题</w:t>
      </w:r>
      <w:r>
        <w:rPr>
          <w:rFonts w:ascii="宋体" w:hAnsi="宋体" w:hint="eastAsia"/>
          <w:szCs w:val="21"/>
        </w:rPr>
        <w:t>为第四个页面。屏幕两份屏，上半部分为试题，下方对应答题区域。单选时ABCD做成</w:t>
      </w:r>
      <w:r w:rsidRPr="0008385F">
        <w:rPr>
          <w:rFonts w:ascii="宋体" w:hAnsi="宋体" w:hint="eastAsia"/>
          <w:szCs w:val="21"/>
          <w:u w:val="single"/>
        </w:rPr>
        <w:t>单选按钮</w:t>
      </w:r>
      <w:r>
        <w:rPr>
          <w:rFonts w:ascii="宋体" w:hAnsi="宋体" w:hint="eastAsia"/>
          <w:szCs w:val="21"/>
        </w:rPr>
        <w:t>；多选时ABCDEF做成</w:t>
      </w:r>
      <w:r w:rsidRPr="0008385F">
        <w:rPr>
          <w:rFonts w:ascii="宋体" w:hAnsi="宋体" w:hint="eastAsia"/>
          <w:szCs w:val="21"/>
          <w:u w:val="single"/>
        </w:rPr>
        <w:t>多选按钮</w:t>
      </w:r>
      <w:r>
        <w:rPr>
          <w:rFonts w:ascii="宋体" w:hAnsi="宋体" w:hint="eastAsia"/>
          <w:szCs w:val="21"/>
        </w:rPr>
        <w:t>；判断题可做×和√两个</w:t>
      </w:r>
      <w:r>
        <w:rPr>
          <w:rFonts w:ascii="宋体" w:hAnsi="宋体" w:hint="eastAsia"/>
          <w:szCs w:val="21"/>
        </w:rPr>
        <w:lastRenderedPageBreak/>
        <w:t>按钮；</w:t>
      </w:r>
      <w:r w:rsidRPr="0008385F">
        <w:rPr>
          <w:rFonts w:ascii="宋体" w:hAnsi="宋体" w:hint="eastAsia"/>
          <w:szCs w:val="21"/>
          <w:u w:val="single"/>
        </w:rPr>
        <w:t>非选择题</w:t>
      </w:r>
      <w:r>
        <w:rPr>
          <w:rFonts w:ascii="宋体" w:hAnsi="宋体" w:hint="eastAsia"/>
          <w:szCs w:val="21"/>
        </w:rPr>
        <w:t>一道题为一个页面，可用</w:t>
      </w:r>
      <w:r w:rsidRPr="0008385F">
        <w:rPr>
          <w:rFonts w:ascii="宋体" w:hAnsi="宋体" w:hint="eastAsia"/>
          <w:szCs w:val="21"/>
          <w:u w:val="single"/>
        </w:rPr>
        <w:t>拍照实现答题</w:t>
      </w:r>
      <w:r>
        <w:rPr>
          <w:rFonts w:ascii="宋体" w:hAnsi="宋体" w:hint="eastAsia"/>
          <w:szCs w:val="21"/>
        </w:rPr>
        <w:t>，</w:t>
      </w:r>
      <w:r w:rsidRPr="0008385F">
        <w:rPr>
          <w:rFonts w:ascii="宋体" w:hAnsi="宋体" w:hint="eastAsia"/>
          <w:szCs w:val="21"/>
          <w:u w:val="single"/>
        </w:rPr>
        <w:t>拍照需实现——可查看和修剪用户拍</w:t>
      </w:r>
      <w:r w:rsidR="001F437B">
        <w:rPr>
          <w:rFonts w:ascii="宋体" w:hAnsi="宋体" w:hint="eastAsia"/>
          <w:szCs w:val="21"/>
          <w:u w:val="single"/>
        </w:rPr>
        <w:t>摄</w:t>
      </w:r>
      <w:r w:rsidRPr="0008385F">
        <w:rPr>
          <w:rFonts w:ascii="宋体" w:hAnsi="宋体" w:hint="eastAsia"/>
          <w:szCs w:val="21"/>
          <w:u w:val="single"/>
        </w:rPr>
        <w:t>的图像。</w:t>
      </w:r>
    </w:p>
    <w:p w:rsidR="003F2E1A" w:rsidRDefault="003F2E1A" w:rsidP="003F2E1A">
      <w:pPr>
        <w:pStyle w:val="1"/>
        <w:ind w:left="780" w:firstLineChars="0" w:firstLine="0"/>
        <w:jc w:val="left"/>
        <w:rPr>
          <w:rFonts w:ascii="宋体" w:hAnsi="宋体"/>
          <w:szCs w:val="21"/>
        </w:rPr>
      </w:pPr>
      <w:r>
        <w:rPr>
          <w:rFonts w:ascii="宋体" w:hAnsi="宋体" w:hint="eastAsia"/>
          <w:szCs w:val="21"/>
        </w:rPr>
        <w:t>1）无论什么题型，用户在选择答案后以最后点击操作为准，自动保存。</w:t>
      </w:r>
    </w:p>
    <w:p w:rsidR="003F2E1A" w:rsidRDefault="003F2E1A" w:rsidP="003F2E1A">
      <w:pPr>
        <w:pStyle w:val="1"/>
        <w:ind w:left="780" w:firstLineChars="0" w:firstLine="0"/>
        <w:jc w:val="left"/>
        <w:rPr>
          <w:rFonts w:ascii="宋体" w:hAnsi="宋体"/>
          <w:szCs w:val="21"/>
        </w:rPr>
      </w:pPr>
      <w:r>
        <w:rPr>
          <w:rFonts w:ascii="宋体" w:hAnsi="宋体" w:hint="eastAsia"/>
          <w:szCs w:val="21"/>
        </w:rPr>
        <w:t>2）试卷的</w:t>
      </w:r>
      <w:r>
        <w:rPr>
          <w:rFonts w:ascii="宋体" w:hAnsi="宋体" w:hint="eastAsia"/>
          <w:szCs w:val="21"/>
          <w:u w:val="single"/>
        </w:rPr>
        <w:t>最后一道题</w:t>
      </w:r>
      <w:r>
        <w:rPr>
          <w:rFonts w:ascii="宋体" w:hAnsi="宋体" w:hint="eastAsia"/>
          <w:szCs w:val="21"/>
        </w:rPr>
        <w:t>页面右上方可有</w:t>
      </w:r>
      <w:r>
        <w:rPr>
          <w:rFonts w:ascii="宋体" w:hAnsi="宋体" w:hint="eastAsia"/>
          <w:szCs w:val="21"/>
          <w:u w:val="single"/>
        </w:rPr>
        <w:t>保存</w:t>
      </w:r>
      <w:r>
        <w:rPr>
          <w:rFonts w:ascii="宋体" w:hAnsi="宋体" w:hint="eastAsia"/>
          <w:szCs w:val="21"/>
        </w:rPr>
        <w:t>按钮，点击保存按钮为自动保存，并弹出</w:t>
      </w:r>
      <w:r>
        <w:rPr>
          <w:rFonts w:ascii="宋体" w:hAnsi="宋体" w:hint="eastAsia"/>
          <w:szCs w:val="21"/>
          <w:u w:val="single"/>
        </w:rPr>
        <w:t>提示</w:t>
      </w:r>
      <w:r>
        <w:rPr>
          <w:rFonts w:ascii="宋体" w:hAnsi="宋体" w:hint="eastAsia"/>
          <w:szCs w:val="21"/>
        </w:rPr>
        <w:t>“是否上传试卷/是/否”，供用户自主选择。</w:t>
      </w:r>
    </w:p>
    <w:p w:rsidR="003F2E1A" w:rsidRDefault="003F2E1A" w:rsidP="001F437B">
      <w:pPr>
        <w:ind w:left="735" w:hangingChars="350" w:hanging="735"/>
        <w:jc w:val="left"/>
        <w:rPr>
          <w:rFonts w:ascii="宋体" w:hAnsi="宋体"/>
          <w:szCs w:val="21"/>
        </w:rPr>
      </w:pPr>
      <w:r>
        <w:rPr>
          <w:rFonts w:ascii="宋体" w:hAnsi="宋体" w:hint="eastAsia"/>
          <w:szCs w:val="21"/>
        </w:rPr>
        <w:t xml:space="preserve">       3）屏幕下方可添加</w:t>
      </w:r>
      <w:r>
        <w:rPr>
          <w:rFonts w:ascii="宋体" w:hAnsi="宋体" w:hint="eastAsia"/>
          <w:szCs w:val="21"/>
          <w:u w:val="single"/>
        </w:rPr>
        <w:t>查看我的答案</w:t>
      </w:r>
      <w:r>
        <w:rPr>
          <w:rFonts w:ascii="宋体" w:hAnsi="宋体" w:hint="eastAsia"/>
          <w:szCs w:val="21"/>
        </w:rPr>
        <w:t>按钮，按题型呈现答案，方便学生查看自己的答卷情况。</w:t>
      </w:r>
    </w:p>
    <w:p w:rsidR="001F437B" w:rsidRDefault="001F437B" w:rsidP="001F437B">
      <w:pPr>
        <w:pStyle w:val="a5"/>
        <w:numPr>
          <w:ilvl w:val="0"/>
          <w:numId w:val="8"/>
        </w:numPr>
        <w:ind w:firstLineChars="0"/>
        <w:jc w:val="left"/>
        <w:rPr>
          <w:rFonts w:ascii="宋体" w:hAnsi="宋体"/>
          <w:szCs w:val="21"/>
        </w:rPr>
      </w:pPr>
      <w:r>
        <w:rPr>
          <w:rFonts w:ascii="宋体" w:hAnsi="宋体" w:hint="eastAsia"/>
          <w:szCs w:val="21"/>
        </w:rPr>
        <w:t>一般考试分为正规考试和非正规考试，都需有时间限制，且在进行考试测验时，在规定时间内，除非学员自己放弃考试，否则不可跳出考试系统。</w:t>
      </w:r>
    </w:p>
    <w:p w:rsidR="00F23DF8" w:rsidRPr="00F23DF8" w:rsidRDefault="009032CB" w:rsidP="00F23DF8">
      <w:pPr>
        <w:pStyle w:val="a5"/>
        <w:numPr>
          <w:ilvl w:val="0"/>
          <w:numId w:val="8"/>
        </w:numPr>
        <w:ind w:firstLineChars="0"/>
        <w:jc w:val="left"/>
        <w:rPr>
          <w:rFonts w:ascii="宋体" w:hAnsi="宋体"/>
          <w:szCs w:val="21"/>
        </w:rPr>
      </w:pPr>
      <w:r w:rsidRPr="009032CB">
        <w:rPr>
          <w:rFonts w:ascii="宋体" w:hAnsi="宋体" w:hint="eastAsia"/>
          <w:szCs w:val="21"/>
        </w:rPr>
        <w:t>在学员接收到答案时，题目需按单题显示，学员可自行对自己做过的题，无论对错，皆可进行“错题收藏”和“取消收藏”的操作，而收藏的错题可直接收纳入学习档案中的错题库内。</w:t>
      </w:r>
    </w:p>
    <w:p w:rsidR="003639A7" w:rsidRDefault="00CF7356" w:rsidP="000D49CF">
      <w:pPr>
        <w:pStyle w:val="2"/>
      </w:pPr>
      <w:r>
        <w:rPr>
          <w:rFonts w:hint="eastAsia"/>
        </w:rPr>
        <w:t>学习档案</w:t>
      </w:r>
    </w:p>
    <w:p w:rsidR="00CF7356" w:rsidRDefault="00CF7356" w:rsidP="008B005B">
      <w:pPr>
        <w:ind w:firstLine="435"/>
        <w:jc w:val="left"/>
      </w:pPr>
      <w:r>
        <w:rPr>
          <w:rFonts w:hint="eastAsia"/>
        </w:rPr>
        <w:t>该板块</w:t>
      </w:r>
      <w:r w:rsidR="008B005B">
        <w:rPr>
          <w:rFonts w:hint="eastAsia"/>
        </w:rPr>
        <w:t>与作业测试板块相通，</w:t>
      </w:r>
      <w:r w:rsidR="00F23DF8">
        <w:rPr>
          <w:rFonts w:hint="eastAsia"/>
        </w:rPr>
        <w:t>以存放学员自行创建的错题库为主，可生成和记录每次考试</w:t>
      </w:r>
      <w:r>
        <w:rPr>
          <w:rFonts w:hint="eastAsia"/>
        </w:rPr>
        <w:t>学员</w:t>
      </w:r>
      <w:r w:rsidR="00F23DF8">
        <w:rPr>
          <w:rFonts w:hint="eastAsia"/>
        </w:rPr>
        <w:t>的</w:t>
      </w:r>
      <w:r>
        <w:rPr>
          <w:rFonts w:hint="eastAsia"/>
        </w:rPr>
        <w:t>成绩和错题率。</w:t>
      </w:r>
    </w:p>
    <w:p w:rsidR="008B005B" w:rsidRDefault="008B005B" w:rsidP="008B005B">
      <w:pPr>
        <w:pStyle w:val="a5"/>
        <w:numPr>
          <w:ilvl w:val="0"/>
          <w:numId w:val="10"/>
        </w:numPr>
        <w:ind w:firstLineChars="0"/>
        <w:jc w:val="left"/>
      </w:pPr>
      <w:r>
        <w:rPr>
          <w:rFonts w:hint="eastAsia"/>
        </w:rPr>
        <w:t>进入主界面后，有两个自选板块：我的错题库和我的档案；</w:t>
      </w:r>
    </w:p>
    <w:p w:rsidR="008B005B" w:rsidRDefault="008B005B" w:rsidP="008B005B">
      <w:pPr>
        <w:pStyle w:val="a5"/>
        <w:numPr>
          <w:ilvl w:val="0"/>
          <w:numId w:val="10"/>
        </w:numPr>
        <w:ind w:firstLineChars="0"/>
        <w:jc w:val="left"/>
      </w:pPr>
      <w:r>
        <w:rPr>
          <w:rFonts w:hint="eastAsia"/>
        </w:rPr>
        <w:t>进入我的错题库，即为作业测试中每次考试学生收藏的错题，错题的收藏呈现形式可按测试试卷的名称进行归类，</w:t>
      </w:r>
      <w:r w:rsidR="00147628">
        <w:rPr>
          <w:rFonts w:hint="eastAsia"/>
        </w:rPr>
        <w:t>添加有搜索功能（可按名称、关键字进行搜索），</w:t>
      </w:r>
      <w:r>
        <w:rPr>
          <w:rFonts w:hint="eastAsia"/>
        </w:rPr>
        <w:t>如，</w:t>
      </w:r>
      <w:r>
        <w:rPr>
          <w:rFonts w:hint="eastAsia"/>
        </w:rPr>
        <w:t>A</w:t>
      </w:r>
      <w:r>
        <w:rPr>
          <w:rFonts w:hint="eastAsia"/>
        </w:rPr>
        <w:t>试卷的错题进行收藏后，直接收藏入</w:t>
      </w:r>
      <w:r>
        <w:rPr>
          <w:rFonts w:hint="eastAsia"/>
        </w:rPr>
        <w:t>A</w:t>
      </w:r>
      <w:r>
        <w:rPr>
          <w:rFonts w:hint="eastAsia"/>
        </w:rPr>
        <w:t>试卷中，如下图示：</w:t>
      </w:r>
    </w:p>
    <w:p w:rsidR="008B005B" w:rsidRDefault="007930CF" w:rsidP="008B005B">
      <w:pPr>
        <w:jc w:val="left"/>
      </w:pPr>
      <w:r>
        <w:rPr>
          <w:noProof/>
        </w:rPr>
        <w:lastRenderedPageBreak/>
        <w:pict>
          <v:shape id="_x0000_s2098" type="#_x0000_t202" style="position:absolute;margin-left:158.85pt;margin-top:8.2pt;width:107.7pt;height:21.9pt;z-index:251698176" stroked="f">
            <v:textbox>
              <w:txbxContent>
                <w:p w:rsidR="008B005B" w:rsidRPr="008B005B" w:rsidRDefault="008B005B" w:rsidP="008B005B">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我的错题库</w:t>
                  </w:r>
                </w:p>
              </w:txbxContent>
            </v:textbox>
          </v:shape>
        </w:pict>
      </w:r>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2113" type="#_x0000_t47" style="position:absolute;margin-left:394.1pt;margin-top:32pt;width:1in;height:47.05pt;z-index:251712512" adj="-15285,25273,,4132,-17280,23230,-15285,25273" fillcolor="#c0504d [3205]" strokecolor="#f2f2f2 [3041]" strokeweight="3pt">
            <v:shadow on="t" type="perspective" color="#622423 [1605]" opacity=".5" offset="1pt" offset2="-1pt"/>
            <v:textbox>
              <w:txbxContent>
                <w:p w:rsidR="00A66D65" w:rsidRDefault="00A66D65">
                  <w:r>
                    <w:rPr>
                      <w:rFonts w:hint="eastAsia"/>
                    </w:rPr>
                    <w:t>该试卷内收藏的错题数</w:t>
                  </w:r>
                </w:p>
              </w:txbxContent>
            </v:textbox>
            <o:callout v:ext="edit" minusy="t"/>
          </v:shape>
        </w:pict>
      </w:r>
      <w:r>
        <w:rPr>
          <w:noProof/>
        </w:rPr>
        <w:pict>
          <v:shape id="_x0000_s2112" type="#_x0000_t47" style="position:absolute;margin-left:224.2pt;margin-top:30.35pt;width:1in;height:22.65pt;z-index:251711488" adj="-15285,52498,,8583,-17280,48254,-15285,52498" fillcolor="#c0504d [3205]" strokecolor="#f2f2f2 [3041]" strokeweight="3pt">
            <v:shadow on="t" type="perspective" color="#622423 [1605]" opacity=".5" offset="1pt" offset2="-1pt"/>
            <v:textbox>
              <w:txbxContent>
                <w:p w:rsidR="00A66D65" w:rsidRDefault="00A66D65">
                  <w:r>
                    <w:rPr>
                      <w:rFonts w:hint="eastAsia"/>
                    </w:rPr>
                    <w:t>试卷名称</w:t>
                  </w:r>
                </w:p>
              </w:txbxContent>
            </v:textbox>
            <o:callout v:ext="edit" minusy="t"/>
          </v:shape>
        </w:pict>
      </w:r>
      <w:r>
        <w:rPr>
          <w:noProof/>
        </w:rPr>
        <w:pict>
          <v:rect id="_x0000_s2111" style="position:absolute;margin-left:36.15pt;margin-top:79.05pt;width:369.8pt;height:110.35pt;z-index:251710464">
            <v:textbox style="mso-next-textbox:#_x0000_s2111">
              <w:txbxContent>
                <w:p w:rsidR="00A66D65" w:rsidRDefault="00A66D65" w:rsidP="00A66D65">
                  <w:r w:rsidRPr="00A66D65">
                    <w:rPr>
                      <w:rFonts w:hint="eastAsia"/>
                      <w:highlight w:val="yellow"/>
                    </w:rPr>
                    <w:t>2013</w:t>
                  </w:r>
                  <w:r w:rsidRPr="00A66D65">
                    <w:rPr>
                      <w:rFonts w:hint="eastAsia"/>
                      <w:highlight w:val="yellow"/>
                    </w:rPr>
                    <w:t>年北京海淀区语文模拟卷（一）</w:t>
                  </w:r>
                  <w:r>
                    <w:rPr>
                      <w:rFonts w:hint="eastAsia"/>
                    </w:rPr>
                    <w:t xml:space="preserve">                       </w:t>
                  </w:r>
                  <w:r w:rsidRPr="00A66D65">
                    <w:rPr>
                      <w:rFonts w:hint="eastAsia"/>
                      <w:highlight w:val="yellow"/>
                    </w:rPr>
                    <w:t>4</w:t>
                  </w:r>
                </w:p>
                <w:p w:rsidR="00A66D65" w:rsidRDefault="00A66D65" w:rsidP="00A66D65">
                  <w:r>
                    <w:rPr>
                      <w:rFonts w:hint="eastAsia"/>
                    </w:rPr>
                    <w:t>2012</w:t>
                  </w:r>
                  <w:r>
                    <w:rPr>
                      <w:rFonts w:hint="eastAsia"/>
                    </w:rPr>
                    <w:t>年湖北黄冈市语文训练卷（四）</w:t>
                  </w:r>
                  <w:r>
                    <w:rPr>
                      <w:rFonts w:hint="eastAsia"/>
                    </w:rPr>
                    <w:t xml:space="preserve">                       5</w:t>
                  </w:r>
                </w:p>
                <w:p w:rsidR="00A66D65" w:rsidRDefault="00A66D65">
                  <w:r>
                    <w:rPr>
                      <w:rFonts w:hint="eastAsia"/>
                    </w:rPr>
                    <w:t>2011</w:t>
                  </w:r>
                  <w:r>
                    <w:rPr>
                      <w:rFonts w:hint="eastAsia"/>
                    </w:rPr>
                    <w:t>年郑州一中</w:t>
                  </w:r>
                  <w:r>
                    <w:rPr>
                      <w:rFonts w:hint="eastAsia"/>
                    </w:rPr>
                    <w:t>13</w:t>
                  </w:r>
                  <w:r>
                    <w:rPr>
                      <w:rFonts w:hint="eastAsia"/>
                    </w:rPr>
                    <w:t>届语文期末测试卷</w:t>
                  </w:r>
                  <w:r>
                    <w:rPr>
                      <w:rFonts w:hint="eastAsia"/>
                    </w:rPr>
                    <w:t xml:space="preserve">                      2</w:t>
                  </w:r>
                </w:p>
                <w:p w:rsidR="00C62293" w:rsidRPr="00147628" w:rsidRDefault="00C62293">
                  <w:r>
                    <w:rPr>
                      <w:rFonts w:hint="eastAsia"/>
                    </w:rPr>
                    <w:t>。。。。。。</w:t>
                  </w:r>
                </w:p>
              </w:txbxContent>
            </v:textbox>
          </v:rect>
        </w:pict>
      </w:r>
      <w:r>
        <w:rPr>
          <w:noProof/>
        </w:rPr>
        <w:pict>
          <v:shape id="_x0000_s2101" type="#_x0000_t176" style="position:absolute;margin-left:7.35pt;margin-top:46.8pt;width:402.05pt;height:26.5pt;z-index:251701248" fillcolor="#f79646 [3209]" strokecolor="#f2f2f2 [3041]" strokeweight="3pt">
            <v:shadow on="t" type="perspective" color="#974706 [1609]" opacity=".5" offset="1pt" offset2="-1pt"/>
            <v:textbox>
              <w:txbxContent>
                <w:p w:rsidR="004D4671" w:rsidRDefault="004D4671">
                  <w:r>
                    <w:rPr>
                      <w:rFonts w:hint="eastAsia"/>
                    </w:rPr>
                    <w:t>—语文</w:t>
                  </w:r>
                </w:p>
              </w:txbxContent>
            </v:textbox>
          </v:shape>
        </w:pict>
      </w:r>
      <w:r>
        <w:rPr>
          <w:noProof/>
        </w:rPr>
        <w:pict>
          <v:shape id="_x0000_s2103" type="#_x0000_t176" style="position:absolute;margin-left:7.35pt;margin-top:222.8pt;width:402.05pt;height:23.05pt;z-index:251703296" fillcolor="#4bacc6 [3208]" strokecolor="#f2f2f2 [3041]" strokeweight="3pt">
            <v:shadow on="t" type="perspective" color="#205867 [1608]" opacity=".5" offset="1pt" offset2="-1pt"/>
            <v:textbox>
              <w:txbxContent>
                <w:p w:rsidR="004D4671" w:rsidRDefault="004D4671">
                  <w:r>
                    <w:rPr>
                      <w:rFonts w:hint="eastAsia"/>
                    </w:rPr>
                    <w:t>+</w:t>
                  </w:r>
                  <w:r>
                    <w:rPr>
                      <w:rFonts w:hint="eastAsia"/>
                    </w:rPr>
                    <w:t>英语</w:t>
                  </w:r>
                </w:p>
              </w:txbxContent>
            </v:textbox>
          </v:shape>
        </w:pict>
      </w:r>
      <w:r>
        <w:rPr>
          <w:noProof/>
        </w:rPr>
        <w:pict>
          <v:shape id="_x0000_s2102" type="#_x0000_t176" style="position:absolute;margin-left:7.35pt;margin-top:189.4pt;width:402.05pt;height:23.05pt;z-index:251702272" fillcolor="#4bacc6 [3208]" strokecolor="#f2f2f2 [3041]" strokeweight="3pt">
            <v:shadow on="t" type="perspective" color="#205867 [1608]" opacity=".5" offset="1pt" offset2="-1pt"/>
            <v:textbox>
              <w:txbxContent>
                <w:p w:rsidR="004D4671" w:rsidRDefault="004D4671">
                  <w:r>
                    <w:rPr>
                      <w:rFonts w:hint="eastAsia"/>
                    </w:rPr>
                    <w:t>+</w:t>
                  </w:r>
                  <w:r>
                    <w:rPr>
                      <w:rFonts w:hint="eastAsia"/>
                    </w:rPr>
                    <w:t>数学</w:t>
                  </w:r>
                </w:p>
              </w:txbxContent>
            </v:textbox>
          </v:shape>
        </w:pict>
      </w:r>
      <w:r>
        <w:rPr>
          <w:noProof/>
        </w:rPr>
        <w:pict>
          <v:shape id="_x0000_s2109" type="#_x0000_t176" style="position:absolute;margin-left:7.35pt;margin-top:415.2pt;width:402.05pt;height:23.05pt;z-index:251709440" fillcolor="#4bacc6 [3208]" strokecolor="#f2f2f2 [3041]" strokeweight="3pt">
            <v:shadow on="t" type="perspective" color="#205867 [1608]" opacity=".5" offset="1pt" offset2="-1pt"/>
            <v:textbox>
              <w:txbxContent>
                <w:p w:rsidR="004D4671" w:rsidRDefault="004D4671">
                  <w:r>
                    <w:rPr>
                      <w:rFonts w:hint="eastAsia"/>
                    </w:rPr>
                    <w:t>+</w:t>
                  </w:r>
                  <w:r>
                    <w:rPr>
                      <w:rFonts w:hint="eastAsia"/>
                    </w:rPr>
                    <w:t>地理</w:t>
                  </w:r>
                </w:p>
              </w:txbxContent>
            </v:textbox>
          </v:shape>
        </w:pict>
      </w:r>
      <w:r>
        <w:rPr>
          <w:noProof/>
        </w:rPr>
        <w:pict>
          <v:shape id="_x0000_s2108" type="#_x0000_t176" style="position:absolute;margin-left:7.35pt;margin-top:382.95pt;width:402.05pt;height:23.05pt;z-index:251708416" fillcolor="#4bacc6 [3208]" strokecolor="#f2f2f2 [3041]" strokeweight="3pt">
            <v:shadow on="t" type="perspective" color="#205867 [1608]" opacity=".5" offset="1pt" offset2="-1pt"/>
            <v:textbox>
              <w:txbxContent>
                <w:p w:rsidR="004D4671" w:rsidRDefault="004D4671">
                  <w:r>
                    <w:rPr>
                      <w:rFonts w:hint="eastAsia"/>
                    </w:rPr>
                    <w:t>+</w:t>
                  </w:r>
                  <w:r>
                    <w:rPr>
                      <w:rFonts w:hint="eastAsia"/>
                    </w:rPr>
                    <w:t>历史</w:t>
                  </w:r>
                </w:p>
              </w:txbxContent>
            </v:textbox>
          </v:shape>
        </w:pict>
      </w:r>
      <w:r>
        <w:rPr>
          <w:noProof/>
        </w:rPr>
        <w:pict>
          <v:shape id="_x0000_s2107" type="#_x0000_t176" style="position:absolute;margin-left:7.35pt;margin-top:352.4pt;width:402.05pt;height:23.05pt;z-index:251707392" fillcolor="#4bacc6 [3208]" strokecolor="#f2f2f2 [3041]" strokeweight="3pt">
            <v:shadow on="t" type="perspective" color="#205867 [1608]" opacity=".5" offset="1pt" offset2="-1pt"/>
            <v:textbox>
              <w:txbxContent>
                <w:p w:rsidR="004D4671" w:rsidRDefault="004D4671">
                  <w:r>
                    <w:rPr>
                      <w:rFonts w:hint="eastAsia"/>
                    </w:rPr>
                    <w:t>+</w:t>
                  </w:r>
                  <w:r>
                    <w:rPr>
                      <w:rFonts w:hint="eastAsia"/>
                    </w:rPr>
                    <w:t>政治</w:t>
                  </w:r>
                </w:p>
              </w:txbxContent>
            </v:textbox>
          </v:shape>
        </w:pict>
      </w:r>
      <w:r>
        <w:rPr>
          <w:noProof/>
        </w:rPr>
        <w:pict>
          <v:shape id="_x0000_s2106" type="#_x0000_t176" style="position:absolute;margin-left:7.35pt;margin-top:319pt;width:402.05pt;height:23.05pt;z-index:251706368" fillcolor="#4bacc6 [3208]" strokecolor="#f2f2f2 [3041]" strokeweight="3pt">
            <v:shadow on="t" type="perspective" color="#205867 [1608]" opacity=".5" offset="1pt" offset2="-1pt"/>
            <v:textbox>
              <w:txbxContent>
                <w:p w:rsidR="004D4671" w:rsidRDefault="004D4671">
                  <w:r>
                    <w:rPr>
                      <w:rFonts w:hint="eastAsia"/>
                    </w:rPr>
                    <w:t>+</w:t>
                  </w:r>
                  <w:r>
                    <w:rPr>
                      <w:rFonts w:hint="eastAsia"/>
                    </w:rPr>
                    <w:t>化学</w:t>
                  </w:r>
                </w:p>
              </w:txbxContent>
            </v:textbox>
          </v:shape>
        </w:pict>
      </w:r>
      <w:r>
        <w:rPr>
          <w:noProof/>
        </w:rPr>
        <w:pict>
          <v:shape id="_x0000_s2105" type="#_x0000_t176" style="position:absolute;margin-left:7.35pt;margin-top:285.6pt;width:402.05pt;height:23.05pt;z-index:251705344" fillcolor="#4bacc6 [3208]" strokecolor="#f2f2f2 [3041]" strokeweight="3pt">
            <v:shadow on="t" type="perspective" color="#205867 [1608]" opacity=".5" offset="1pt" offset2="-1pt"/>
            <v:textbox>
              <w:txbxContent>
                <w:p w:rsidR="004D4671" w:rsidRDefault="004D4671">
                  <w:r>
                    <w:rPr>
                      <w:rFonts w:hint="eastAsia"/>
                    </w:rPr>
                    <w:t>+</w:t>
                  </w:r>
                  <w:r>
                    <w:rPr>
                      <w:rFonts w:hint="eastAsia"/>
                    </w:rPr>
                    <w:t>生物</w:t>
                  </w:r>
                </w:p>
              </w:txbxContent>
            </v:textbox>
          </v:shape>
        </w:pict>
      </w:r>
      <w:r>
        <w:rPr>
          <w:noProof/>
        </w:rPr>
        <w:pict>
          <v:shape id="_x0000_s2104" type="#_x0000_t176" style="position:absolute;margin-left:7.35pt;margin-top:253.35pt;width:402.05pt;height:23.05pt;z-index:251704320" fillcolor="#4bacc6 [3208]" strokecolor="#f2f2f2 [3041]" strokeweight="3pt">
            <v:shadow on="t" type="perspective" color="#205867 [1608]" opacity=".5" offset="1pt" offset2="-1pt"/>
            <v:textbox>
              <w:txbxContent>
                <w:p w:rsidR="004D4671" w:rsidRDefault="004D4671">
                  <w:r>
                    <w:rPr>
                      <w:rFonts w:hint="eastAsia"/>
                    </w:rPr>
                    <w:t>+</w:t>
                  </w:r>
                  <w:r>
                    <w:rPr>
                      <w:rFonts w:hint="eastAsia"/>
                    </w:rPr>
                    <w:t>物理</w:t>
                  </w:r>
                </w:p>
              </w:txbxContent>
            </v:textbox>
          </v:shape>
        </w:pict>
      </w:r>
      <w:r>
        <w:rPr>
          <w:noProof/>
        </w:rPr>
        <w:pict>
          <v:shape id="_x0000_s2100" type="#_x0000_t202" style="position:absolute;margin-left:349.5pt;margin-top:6.3pt;width:59.9pt;height:23.8pt;z-index:251700224" stroked="f">
            <v:textbox>
              <w:txbxContent>
                <w:p w:rsidR="008B005B" w:rsidRPr="008B005B" w:rsidRDefault="008B005B" w:rsidP="008B005B">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搜索</w:t>
                  </w:r>
                </w:p>
              </w:txbxContent>
            </v:textbox>
          </v:shape>
        </w:pict>
      </w:r>
      <w:r>
        <w:rPr>
          <w:noProof/>
        </w:rPr>
        <w:pict>
          <v:shape id="_x0000_s2099" type="#_x0000_t202" style="position:absolute;margin-left:4.35pt;margin-top:6.3pt;width:59.9pt;height:23.8pt;z-index:251699200" stroked="f">
            <v:textbox>
              <w:txbxContent>
                <w:p w:rsidR="008B005B" w:rsidRPr="008B005B" w:rsidRDefault="008B005B" w:rsidP="008B005B">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主页</w:t>
                  </w:r>
                </w:p>
              </w:txbxContent>
            </v:textbox>
          </v:shape>
        </w:pict>
      </w:r>
      <w:r>
        <w:rPr>
          <w:noProof/>
        </w:rPr>
        <w:pict>
          <v:shape id="_x0000_s2097" type="#_x0000_t32" style="position:absolute;margin-left:.75pt;margin-top:32pt;width:417pt;height:0;z-index:251697152" o:connectortype="straight"/>
        </w:pict>
      </w:r>
      <w:r>
        <w:pict>
          <v:rect id="_x0000_s2123" style="width:417pt;height:487.7pt;mso-position-horizontal-relative:char;mso-position-vertical-relative:line">
            <w10:wrap type="none"/>
            <w10:anchorlock/>
          </v:rect>
        </w:pict>
      </w:r>
    </w:p>
    <w:p w:rsidR="008B005B" w:rsidRDefault="005D6405" w:rsidP="00F12E18">
      <w:pPr>
        <w:pStyle w:val="a5"/>
        <w:numPr>
          <w:ilvl w:val="0"/>
          <w:numId w:val="10"/>
        </w:numPr>
        <w:ind w:firstLineChars="0"/>
        <w:jc w:val="left"/>
      </w:pPr>
      <w:r>
        <w:rPr>
          <w:rFonts w:hint="eastAsia"/>
        </w:rPr>
        <w:t>单个错题呈现形式，上面为题目和正确答案，下面为答案解析，答案解析可以是教师给予的电子版，也可以是学员自己在纸上做出答案进行拍照，以图片形式进行保存。</w:t>
      </w:r>
    </w:p>
    <w:p w:rsidR="00C56EAD" w:rsidRDefault="00C62293" w:rsidP="00F12E18">
      <w:pPr>
        <w:pStyle w:val="a5"/>
        <w:numPr>
          <w:ilvl w:val="0"/>
          <w:numId w:val="10"/>
        </w:numPr>
        <w:ind w:firstLineChars="0"/>
        <w:jc w:val="left"/>
      </w:pPr>
      <w:r>
        <w:rPr>
          <w:rFonts w:hint="eastAsia"/>
        </w:rPr>
        <w:t>我的档案：系统需要对每位学员做过的每套试卷进行系统的分析和评估，记录学生所得成绩和错题率并划归如每个学员对应的个人档案中。</w:t>
      </w:r>
    </w:p>
    <w:p w:rsidR="00090909" w:rsidRDefault="00090909" w:rsidP="000D49CF">
      <w:pPr>
        <w:pStyle w:val="2"/>
      </w:pPr>
      <w:r>
        <w:rPr>
          <w:rFonts w:hint="eastAsia"/>
        </w:rPr>
        <w:t>更多应用：</w:t>
      </w:r>
    </w:p>
    <w:p w:rsidR="00090909" w:rsidRDefault="00090909" w:rsidP="00D33AEF">
      <w:pPr>
        <w:ind w:firstLine="420"/>
        <w:jc w:val="left"/>
      </w:pPr>
      <w:r>
        <w:rPr>
          <w:rFonts w:hint="eastAsia"/>
        </w:rPr>
        <w:t>该板块包括师生互动平台，</w:t>
      </w:r>
      <w:r w:rsidR="00D33AEF">
        <w:rPr>
          <w:rFonts w:hint="eastAsia"/>
        </w:rPr>
        <w:t>其它扩展的外部应用程序如词典、素材等学习辅助工具。</w:t>
      </w:r>
    </w:p>
    <w:p w:rsidR="00D33AEF" w:rsidRDefault="00D33AEF" w:rsidP="00D33AEF">
      <w:pPr>
        <w:pStyle w:val="a5"/>
        <w:numPr>
          <w:ilvl w:val="0"/>
          <w:numId w:val="12"/>
        </w:numPr>
        <w:ind w:firstLineChars="0"/>
        <w:jc w:val="left"/>
      </w:pPr>
      <w:r>
        <w:rPr>
          <w:rFonts w:hint="eastAsia"/>
        </w:rPr>
        <w:t>进入主界面可有两个可选板块，师生互动和应用程序；</w:t>
      </w:r>
    </w:p>
    <w:p w:rsidR="00D33AEF" w:rsidRDefault="00D33AEF" w:rsidP="00D33AEF">
      <w:pPr>
        <w:pStyle w:val="a5"/>
        <w:numPr>
          <w:ilvl w:val="0"/>
          <w:numId w:val="12"/>
        </w:numPr>
        <w:ind w:firstLineChars="0"/>
        <w:jc w:val="left"/>
      </w:pPr>
      <w:r>
        <w:rPr>
          <w:rFonts w:hint="eastAsia"/>
        </w:rPr>
        <w:t>师生互动，须有权限设置，每个学员只可以在本班各科任课老师中进行选择沟通</w:t>
      </w:r>
      <w:r w:rsidR="009E15CF">
        <w:rPr>
          <w:rFonts w:hint="eastAsia"/>
        </w:rPr>
        <w:t>交流</w:t>
      </w:r>
      <w:r w:rsidR="00E966DE">
        <w:rPr>
          <w:rFonts w:hint="eastAsia"/>
        </w:rPr>
        <w:t>；</w:t>
      </w:r>
      <w:r w:rsidR="00973B4C">
        <w:rPr>
          <w:rFonts w:hint="eastAsia"/>
        </w:rPr>
        <w:t>也可在学员之间进行交流，</w:t>
      </w:r>
      <w:r w:rsidR="00E966DE">
        <w:rPr>
          <w:rFonts w:hint="eastAsia"/>
        </w:rPr>
        <w:t>为控制学员交流内容，其</w:t>
      </w:r>
      <w:r w:rsidR="00973B4C">
        <w:rPr>
          <w:rFonts w:hint="eastAsia"/>
        </w:rPr>
        <w:t>交流内容需由老师进行审</w:t>
      </w:r>
      <w:r w:rsidR="00973B4C">
        <w:rPr>
          <w:rFonts w:hint="eastAsia"/>
        </w:rPr>
        <w:lastRenderedPageBreak/>
        <w:t>核，检查和禁止</w:t>
      </w:r>
      <w:r>
        <w:rPr>
          <w:rFonts w:hint="eastAsia"/>
        </w:rPr>
        <w:t>。</w:t>
      </w:r>
    </w:p>
    <w:p w:rsidR="00D33AEF" w:rsidRDefault="00D33AEF" w:rsidP="00D33AEF">
      <w:pPr>
        <w:pStyle w:val="a5"/>
        <w:numPr>
          <w:ilvl w:val="0"/>
          <w:numId w:val="12"/>
        </w:numPr>
        <w:ind w:firstLineChars="0"/>
        <w:jc w:val="left"/>
      </w:pPr>
      <w:r>
        <w:rPr>
          <w:rFonts w:hint="eastAsia"/>
        </w:rPr>
        <w:t>学员可直接通过键盘输入进行交流也可将问题拍照以图片形式进行提问交流。</w:t>
      </w:r>
    </w:p>
    <w:p w:rsidR="00D33AEF" w:rsidRDefault="00D33AEF" w:rsidP="00D33AEF">
      <w:pPr>
        <w:pStyle w:val="a5"/>
        <w:numPr>
          <w:ilvl w:val="0"/>
          <w:numId w:val="12"/>
        </w:numPr>
        <w:ind w:firstLineChars="0"/>
        <w:jc w:val="left"/>
      </w:pPr>
      <w:r>
        <w:rPr>
          <w:rFonts w:hint="eastAsia"/>
        </w:rPr>
        <w:t>教师与学生交流回复需以颜色区分，交流区需显示发言人，发言时间，发言内容。</w:t>
      </w:r>
    </w:p>
    <w:p w:rsidR="009A0E73" w:rsidRDefault="009A0E73" w:rsidP="00D33AEF">
      <w:pPr>
        <w:pStyle w:val="a5"/>
        <w:numPr>
          <w:ilvl w:val="0"/>
          <w:numId w:val="12"/>
        </w:numPr>
        <w:ind w:firstLineChars="0"/>
        <w:jc w:val="left"/>
        <w:rPr>
          <w:rFonts w:hint="eastAsia"/>
        </w:rPr>
      </w:pPr>
      <w:r>
        <w:rPr>
          <w:rFonts w:hint="eastAsia"/>
        </w:rPr>
        <w:t>应用程序，可加入英语词典，汉语词典，作文素材等学习辅助工具。</w:t>
      </w:r>
    </w:p>
    <w:p w:rsidR="00CF02A5" w:rsidRDefault="00CF02A5" w:rsidP="00CF02A5">
      <w:pPr>
        <w:jc w:val="left"/>
        <w:rPr>
          <w:rFonts w:hint="eastAsia"/>
        </w:rPr>
      </w:pPr>
    </w:p>
    <w:p w:rsidR="00CF02A5" w:rsidRDefault="00CF02A5" w:rsidP="00CF02A5">
      <w:pPr>
        <w:jc w:val="left"/>
        <w:rPr>
          <w:rFonts w:hint="eastAsia"/>
        </w:rPr>
      </w:pPr>
      <w:r>
        <w:rPr>
          <w:rFonts w:hint="eastAsia"/>
        </w:rPr>
        <w:t>注意：</w:t>
      </w:r>
    </w:p>
    <w:p w:rsidR="00CF02A5" w:rsidRPr="00D33AEF" w:rsidRDefault="00CF02A5" w:rsidP="00CF02A5">
      <w:pPr>
        <w:jc w:val="left"/>
      </w:pPr>
      <w:r>
        <w:rPr>
          <w:rFonts w:hint="eastAsia"/>
        </w:rPr>
        <w:t xml:space="preserve">    </w:t>
      </w:r>
      <w:r>
        <w:rPr>
          <w:rFonts w:hint="eastAsia"/>
        </w:rPr>
        <w:t>在视频或电子书在线观看时，会产生一定的缓存</w:t>
      </w:r>
      <w:r w:rsidR="002B758A">
        <w:rPr>
          <w:rFonts w:hint="eastAsia"/>
        </w:rPr>
        <w:t>，</w:t>
      </w:r>
      <w:r>
        <w:rPr>
          <w:rFonts w:hint="eastAsia"/>
        </w:rPr>
        <w:t>如果有缓存产生</w:t>
      </w:r>
      <w:r w:rsidR="002B758A">
        <w:rPr>
          <w:rFonts w:hint="eastAsia"/>
        </w:rPr>
        <w:t>应</w:t>
      </w:r>
      <w:r>
        <w:rPr>
          <w:rFonts w:hint="eastAsia"/>
        </w:rPr>
        <w:t>考虑系统</w:t>
      </w:r>
      <w:r w:rsidR="002B758A">
        <w:rPr>
          <w:rFonts w:hint="eastAsia"/>
        </w:rPr>
        <w:t>需要拥</w:t>
      </w:r>
      <w:r>
        <w:rPr>
          <w:rFonts w:hint="eastAsia"/>
        </w:rPr>
        <w:t>有定时清理</w:t>
      </w:r>
      <w:r w:rsidR="002B758A">
        <w:rPr>
          <w:rFonts w:hint="eastAsia"/>
        </w:rPr>
        <w:t>系统缓存的功能。</w:t>
      </w:r>
    </w:p>
    <w:sectPr w:rsidR="00CF02A5" w:rsidRPr="00D33AEF" w:rsidSect="00C043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4AA" w:rsidRDefault="00E024AA" w:rsidP="00FF3CCF">
      <w:r>
        <w:separator/>
      </w:r>
    </w:p>
  </w:endnote>
  <w:endnote w:type="continuationSeparator" w:id="0">
    <w:p w:rsidR="00E024AA" w:rsidRDefault="00E024AA" w:rsidP="00FF3C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4AA" w:rsidRDefault="00E024AA" w:rsidP="00FF3CCF">
      <w:r>
        <w:separator/>
      </w:r>
    </w:p>
  </w:footnote>
  <w:footnote w:type="continuationSeparator" w:id="0">
    <w:p w:rsidR="00E024AA" w:rsidRDefault="00E024AA" w:rsidP="00FF3C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4A15"/>
    <w:multiLevelType w:val="hybridMultilevel"/>
    <w:tmpl w:val="9468EF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3B537BA"/>
    <w:multiLevelType w:val="hybridMultilevel"/>
    <w:tmpl w:val="40AC8BA0"/>
    <w:lvl w:ilvl="0" w:tplc="C738315E">
      <w:start w:val="1"/>
      <w:numFmt w:val="decimal"/>
      <w:lvlText w:val="%1."/>
      <w:lvlJc w:val="left"/>
      <w:pPr>
        <w:ind w:left="1425" w:hanging="58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CA3B0F"/>
    <w:multiLevelType w:val="hybridMultilevel"/>
    <w:tmpl w:val="2F14829C"/>
    <w:lvl w:ilvl="0" w:tplc="C73831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E2D2147"/>
    <w:multiLevelType w:val="hybridMultilevel"/>
    <w:tmpl w:val="3630261E"/>
    <w:lvl w:ilvl="0" w:tplc="6BF868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4A4259A"/>
    <w:multiLevelType w:val="hybridMultilevel"/>
    <w:tmpl w:val="5762A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DDA1CD8"/>
    <w:multiLevelType w:val="hybridMultilevel"/>
    <w:tmpl w:val="EB28DFB6"/>
    <w:lvl w:ilvl="0" w:tplc="749AB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0FA0805"/>
    <w:multiLevelType w:val="hybridMultilevel"/>
    <w:tmpl w:val="35DA6B14"/>
    <w:lvl w:ilvl="0" w:tplc="C738315E">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3DF7C1D"/>
    <w:multiLevelType w:val="hybridMultilevel"/>
    <w:tmpl w:val="664CFC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5923DB5"/>
    <w:multiLevelType w:val="hybridMultilevel"/>
    <w:tmpl w:val="8A30F9A8"/>
    <w:lvl w:ilvl="0" w:tplc="0409000F">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9">
    <w:nsid w:val="5CB37763"/>
    <w:multiLevelType w:val="hybridMultilevel"/>
    <w:tmpl w:val="2E9C9E94"/>
    <w:lvl w:ilvl="0" w:tplc="6958B5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5AB1E9E"/>
    <w:multiLevelType w:val="hybridMultilevel"/>
    <w:tmpl w:val="40B26AA6"/>
    <w:lvl w:ilvl="0" w:tplc="B150C9A4">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1">
    <w:nsid w:val="683E54AF"/>
    <w:multiLevelType w:val="multilevel"/>
    <w:tmpl w:val="683E54AF"/>
    <w:lvl w:ilvl="0">
      <w:start w:val="1"/>
      <w:numFmt w:val="japaneseCounting"/>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5"/>
  </w:num>
  <w:num w:numId="3">
    <w:abstractNumId w:val="10"/>
  </w:num>
  <w:num w:numId="4">
    <w:abstractNumId w:val="9"/>
  </w:num>
  <w:num w:numId="5">
    <w:abstractNumId w:val="6"/>
  </w:num>
  <w:num w:numId="6">
    <w:abstractNumId w:val="11"/>
  </w:num>
  <w:num w:numId="7">
    <w:abstractNumId w:val="1"/>
  </w:num>
  <w:num w:numId="8">
    <w:abstractNumId w:val="2"/>
  </w:num>
  <w:num w:numId="9">
    <w:abstractNumId w:val="7"/>
  </w:num>
  <w:num w:numId="10">
    <w:abstractNumId w:val="8"/>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3CCF"/>
    <w:rsid w:val="00003AF4"/>
    <w:rsid w:val="0006243A"/>
    <w:rsid w:val="00085343"/>
    <w:rsid w:val="00090909"/>
    <w:rsid w:val="000945F0"/>
    <w:rsid w:val="000B324D"/>
    <w:rsid w:val="000D49CF"/>
    <w:rsid w:val="00106DAB"/>
    <w:rsid w:val="00111F1B"/>
    <w:rsid w:val="00147628"/>
    <w:rsid w:val="00177607"/>
    <w:rsid w:val="001A5D91"/>
    <w:rsid w:val="001B41B6"/>
    <w:rsid w:val="001C69CB"/>
    <w:rsid w:val="001E04B3"/>
    <w:rsid w:val="001F437B"/>
    <w:rsid w:val="00261BBF"/>
    <w:rsid w:val="002B2FA3"/>
    <w:rsid w:val="002B758A"/>
    <w:rsid w:val="00300DFA"/>
    <w:rsid w:val="00307E25"/>
    <w:rsid w:val="00314BF4"/>
    <w:rsid w:val="0033363D"/>
    <w:rsid w:val="00333CDD"/>
    <w:rsid w:val="003639A7"/>
    <w:rsid w:val="00363AFA"/>
    <w:rsid w:val="003E0FF5"/>
    <w:rsid w:val="003F2E1A"/>
    <w:rsid w:val="0044120D"/>
    <w:rsid w:val="004603BD"/>
    <w:rsid w:val="004617E8"/>
    <w:rsid w:val="00486787"/>
    <w:rsid w:val="004927DF"/>
    <w:rsid w:val="004A5D22"/>
    <w:rsid w:val="004D4671"/>
    <w:rsid w:val="005202D1"/>
    <w:rsid w:val="00525927"/>
    <w:rsid w:val="0056692E"/>
    <w:rsid w:val="0056731C"/>
    <w:rsid w:val="005D6405"/>
    <w:rsid w:val="00633E03"/>
    <w:rsid w:val="006418E9"/>
    <w:rsid w:val="006F6C22"/>
    <w:rsid w:val="007930CF"/>
    <w:rsid w:val="007A2922"/>
    <w:rsid w:val="007C2E2B"/>
    <w:rsid w:val="007F6AA2"/>
    <w:rsid w:val="00814A10"/>
    <w:rsid w:val="0084038E"/>
    <w:rsid w:val="0085658E"/>
    <w:rsid w:val="008A2BAB"/>
    <w:rsid w:val="008B005B"/>
    <w:rsid w:val="008D43CF"/>
    <w:rsid w:val="008D60EA"/>
    <w:rsid w:val="008F2FD6"/>
    <w:rsid w:val="009021AF"/>
    <w:rsid w:val="009032CB"/>
    <w:rsid w:val="00943453"/>
    <w:rsid w:val="00963541"/>
    <w:rsid w:val="00973B4C"/>
    <w:rsid w:val="009A0E73"/>
    <w:rsid w:val="009E15CF"/>
    <w:rsid w:val="00A13BCD"/>
    <w:rsid w:val="00A35C32"/>
    <w:rsid w:val="00A65C35"/>
    <w:rsid w:val="00A66D65"/>
    <w:rsid w:val="00A82081"/>
    <w:rsid w:val="00A97075"/>
    <w:rsid w:val="00AA0D6D"/>
    <w:rsid w:val="00AC1D3D"/>
    <w:rsid w:val="00AC4078"/>
    <w:rsid w:val="00AE792B"/>
    <w:rsid w:val="00AF7CEE"/>
    <w:rsid w:val="00B34C55"/>
    <w:rsid w:val="00B42C30"/>
    <w:rsid w:val="00B47A6B"/>
    <w:rsid w:val="00B54E4A"/>
    <w:rsid w:val="00B92A43"/>
    <w:rsid w:val="00B97EAC"/>
    <w:rsid w:val="00BF3A66"/>
    <w:rsid w:val="00BF4BB8"/>
    <w:rsid w:val="00C0439B"/>
    <w:rsid w:val="00C04888"/>
    <w:rsid w:val="00C168D4"/>
    <w:rsid w:val="00C35AE0"/>
    <w:rsid w:val="00C407A9"/>
    <w:rsid w:val="00C43061"/>
    <w:rsid w:val="00C520E6"/>
    <w:rsid w:val="00C56EAD"/>
    <w:rsid w:val="00C62293"/>
    <w:rsid w:val="00C733E5"/>
    <w:rsid w:val="00C77CDA"/>
    <w:rsid w:val="00C91E6E"/>
    <w:rsid w:val="00CA3948"/>
    <w:rsid w:val="00CC6F17"/>
    <w:rsid w:val="00CD7E4B"/>
    <w:rsid w:val="00CF02A5"/>
    <w:rsid w:val="00CF7356"/>
    <w:rsid w:val="00D25077"/>
    <w:rsid w:val="00D33AEF"/>
    <w:rsid w:val="00D33CAA"/>
    <w:rsid w:val="00D4641A"/>
    <w:rsid w:val="00D643E3"/>
    <w:rsid w:val="00DE5E25"/>
    <w:rsid w:val="00DF01E8"/>
    <w:rsid w:val="00DF2293"/>
    <w:rsid w:val="00E024AA"/>
    <w:rsid w:val="00E30C17"/>
    <w:rsid w:val="00E626D0"/>
    <w:rsid w:val="00E966DE"/>
    <w:rsid w:val="00EF481F"/>
    <w:rsid w:val="00F05CCC"/>
    <w:rsid w:val="00F067D2"/>
    <w:rsid w:val="00F12E18"/>
    <w:rsid w:val="00F23DF8"/>
    <w:rsid w:val="00F24F27"/>
    <w:rsid w:val="00F47088"/>
    <w:rsid w:val="00F86657"/>
    <w:rsid w:val="00FD2BA9"/>
    <w:rsid w:val="00FD70EE"/>
    <w:rsid w:val="00FF3C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rules v:ext="edit">
        <o:r id="V:Rule5" type="callout" idref="#_x0000_s2113"/>
        <o:r id="V:Rule6" type="callout" idref="#_x0000_s2112"/>
        <o:r id="V:Rule8" type="connector" idref="#_x0000_s2097"/>
        <o:r id="V:Rule9" type="connector" idref="#_x0000_s2067"/>
        <o:r id="V:Rule10" type="connector" idref="#_x0000_s2086"/>
        <o:r id="V:Rule11" type="connector" idref="#_x0000_s2083"/>
        <o:r id="V:Rule12" type="connector" idref="#_x0000_s2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E2B"/>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0D49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49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3C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3CCF"/>
    <w:rPr>
      <w:sz w:val="18"/>
      <w:szCs w:val="18"/>
    </w:rPr>
  </w:style>
  <w:style w:type="paragraph" w:styleId="a4">
    <w:name w:val="footer"/>
    <w:basedOn w:val="a"/>
    <w:link w:val="Char0"/>
    <w:uiPriority w:val="99"/>
    <w:semiHidden/>
    <w:unhideWhenUsed/>
    <w:rsid w:val="00FF3C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3CCF"/>
    <w:rPr>
      <w:sz w:val="18"/>
      <w:szCs w:val="18"/>
    </w:rPr>
  </w:style>
  <w:style w:type="paragraph" w:styleId="a5">
    <w:name w:val="List Paragraph"/>
    <w:basedOn w:val="a"/>
    <w:uiPriority w:val="34"/>
    <w:qFormat/>
    <w:rsid w:val="006F6C22"/>
    <w:pPr>
      <w:ind w:firstLineChars="200" w:firstLine="420"/>
    </w:pPr>
  </w:style>
  <w:style w:type="paragraph" w:styleId="a6">
    <w:name w:val="Balloon Text"/>
    <w:basedOn w:val="a"/>
    <w:link w:val="Char1"/>
    <w:uiPriority w:val="99"/>
    <w:semiHidden/>
    <w:unhideWhenUsed/>
    <w:rsid w:val="007C2E2B"/>
    <w:rPr>
      <w:sz w:val="18"/>
      <w:szCs w:val="18"/>
    </w:rPr>
  </w:style>
  <w:style w:type="character" w:customStyle="1" w:styleId="Char1">
    <w:name w:val="批注框文本 Char"/>
    <w:basedOn w:val="a0"/>
    <w:link w:val="a6"/>
    <w:uiPriority w:val="99"/>
    <w:semiHidden/>
    <w:rsid w:val="007C2E2B"/>
    <w:rPr>
      <w:sz w:val="18"/>
      <w:szCs w:val="18"/>
    </w:rPr>
  </w:style>
  <w:style w:type="paragraph" w:styleId="a7">
    <w:name w:val="Normal (Web)"/>
    <w:basedOn w:val="a"/>
    <w:unhideWhenUsed/>
    <w:rsid w:val="00C168D4"/>
    <w:rPr>
      <w:rFonts w:ascii="Calibri" w:hAnsi="Calibri"/>
      <w:sz w:val="24"/>
      <w:szCs w:val="22"/>
    </w:rPr>
  </w:style>
  <w:style w:type="paragraph" w:customStyle="1" w:styleId="1">
    <w:name w:val="列出段落1"/>
    <w:basedOn w:val="a"/>
    <w:uiPriority w:val="34"/>
    <w:qFormat/>
    <w:rsid w:val="003F2E1A"/>
    <w:pPr>
      <w:ind w:firstLineChars="200" w:firstLine="420"/>
    </w:pPr>
    <w:rPr>
      <w:rFonts w:ascii="Calibri" w:hAnsi="Calibri"/>
      <w:szCs w:val="22"/>
    </w:rPr>
  </w:style>
  <w:style w:type="character" w:styleId="a8">
    <w:name w:val="annotation reference"/>
    <w:basedOn w:val="a0"/>
    <w:uiPriority w:val="99"/>
    <w:semiHidden/>
    <w:unhideWhenUsed/>
    <w:rsid w:val="004D4671"/>
    <w:rPr>
      <w:sz w:val="21"/>
      <w:szCs w:val="21"/>
    </w:rPr>
  </w:style>
  <w:style w:type="paragraph" w:styleId="a9">
    <w:name w:val="annotation text"/>
    <w:basedOn w:val="a"/>
    <w:link w:val="Char2"/>
    <w:uiPriority w:val="99"/>
    <w:semiHidden/>
    <w:unhideWhenUsed/>
    <w:rsid w:val="004D4671"/>
    <w:pPr>
      <w:jc w:val="left"/>
    </w:pPr>
  </w:style>
  <w:style w:type="character" w:customStyle="1" w:styleId="Char2">
    <w:name w:val="批注文字 Char"/>
    <w:basedOn w:val="a0"/>
    <w:link w:val="a9"/>
    <w:uiPriority w:val="99"/>
    <w:semiHidden/>
    <w:rsid w:val="004D4671"/>
    <w:rPr>
      <w:rFonts w:ascii="Times New Roman" w:eastAsia="宋体" w:hAnsi="Times New Roman" w:cs="Times New Roman"/>
      <w:szCs w:val="24"/>
    </w:rPr>
  </w:style>
  <w:style w:type="paragraph" w:styleId="aa">
    <w:name w:val="annotation subject"/>
    <w:basedOn w:val="a9"/>
    <w:next w:val="a9"/>
    <w:link w:val="Char3"/>
    <w:uiPriority w:val="99"/>
    <w:semiHidden/>
    <w:unhideWhenUsed/>
    <w:rsid w:val="004D4671"/>
    <w:rPr>
      <w:b/>
      <w:bCs/>
    </w:rPr>
  </w:style>
  <w:style w:type="character" w:customStyle="1" w:styleId="Char3">
    <w:name w:val="批注主题 Char"/>
    <w:basedOn w:val="Char2"/>
    <w:link w:val="aa"/>
    <w:uiPriority w:val="99"/>
    <w:semiHidden/>
    <w:rsid w:val="004D4671"/>
    <w:rPr>
      <w:b/>
      <w:bCs/>
    </w:rPr>
  </w:style>
  <w:style w:type="paragraph" w:styleId="ab">
    <w:name w:val="Revision"/>
    <w:hidden/>
    <w:uiPriority w:val="99"/>
    <w:semiHidden/>
    <w:rsid w:val="00A66D65"/>
    <w:rPr>
      <w:rFonts w:ascii="Times New Roman" w:eastAsia="宋体" w:hAnsi="Times New Roman" w:cs="Times New Roman"/>
      <w:szCs w:val="24"/>
    </w:rPr>
  </w:style>
  <w:style w:type="character" w:customStyle="1" w:styleId="2Char">
    <w:name w:val="标题 2 Char"/>
    <w:basedOn w:val="a0"/>
    <w:link w:val="2"/>
    <w:uiPriority w:val="9"/>
    <w:rsid w:val="000D49C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49CF"/>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siera</dc:creator>
  <cp:lastModifiedBy>siera</cp:lastModifiedBy>
  <cp:revision>31</cp:revision>
  <dcterms:created xsi:type="dcterms:W3CDTF">2015-01-22T01:10:00Z</dcterms:created>
  <dcterms:modified xsi:type="dcterms:W3CDTF">2015-01-22T09:31:00Z</dcterms:modified>
</cp:coreProperties>
</file>