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61F" w:rsidRDefault="00BB009F" w:rsidP="00BB009F">
      <w:pPr>
        <w:jc w:val="center"/>
        <w:rPr>
          <w:sz w:val="28"/>
          <w:szCs w:val="28"/>
        </w:rPr>
      </w:pPr>
      <w:r w:rsidRPr="00BB009F">
        <w:rPr>
          <w:rFonts w:hint="eastAsia"/>
          <w:sz w:val="28"/>
          <w:szCs w:val="28"/>
        </w:rPr>
        <w:t xml:space="preserve">20190522 </w:t>
      </w:r>
      <w:r w:rsidRPr="00BB009F">
        <w:rPr>
          <w:rFonts w:hint="eastAsia"/>
          <w:sz w:val="28"/>
          <w:szCs w:val="28"/>
        </w:rPr>
        <w:t>结直肠癌补充</w:t>
      </w:r>
      <w:proofErr w:type="gramStart"/>
      <w:r w:rsidRPr="00BB009F">
        <w:rPr>
          <w:rFonts w:hint="eastAsia"/>
          <w:sz w:val="28"/>
          <w:szCs w:val="28"/>
        </w:rPr>
        <w:t>生信分析</w:t>
      </w:r>
      <w:proofErr w:type="gramEnd"/>
      <w:r w:rsidRPr="00BB009F">
        <w:rPr>
          <w:rFonts w:hint="eastAsia"/>
          <w:sz w:val="28"/>
          <w:szCs w:val="28"/>
        </w:rPr>
        <w:t>结果</w:t>
      </w:r>
    </w:p>
    <w:p w:rsidR="00BB009F" w:rsidRDefault="00BB009F" w:rsidP="00BB009F">
      <w:pPr>
        <w:jc w:val="left"/>
        <w:rPr>
          <w:szCs w:val="21"/>
        </w:rPr>
      </w:pPr>
      <w:r>
        <w:rPr>
          <w:rFonts w:hint="eastAsia"/>
          <w:szCs w:val="21"/>
        </w:rPr>
        <w:t>吴老师，</w:t>
      </w:r>
    </w:p>
    <w:p w:rsidR="00BB009F" w:rsidRDefault="00BB009F" w:rsidP="00061BA7">
      <w:pPr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 xml:space="preserve">     SDC2 </w:t>
      </w:r>
      <w:r>
        <w:rPr>
          <w:rFonts w:hint="eastAsia"/>
          <w:szCs w:val="21"/>
        </w:rPr>
        <w:t>三个</w:t>
      </w:r>
      <w:r>
        <w:rPr>
          <w:rFonts w:hint="eastAsia"/>
          <w:szCs w:val="21"/>
        </w:rPr>
        <w:t>DMR</w:t>
      </w:r>
      <w:r>
        <w:rPr>
          <w:rFonts w:hint="eastAsia"/>
          <w:szCs w:val="21"/>
        </w:rPr>
        <w:t>的序列和位置已经发给您，烦请补充以下结果：</w:t>
      </w:r>
    </w:p>
    <w:p w:rsidR="00BB009F" w:rsidRDefault="00BB009F" w:rsidP="00061BA7">
      <w:pPr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首先，将</w:t>
      </w:r>
      <w:r>
        <w:rPr>
          <w:rFonts w:hint="eastAsia"/>
          <w:szCs w:val="21"/>
        </w:rPr>
        <w:t>390</w:t>
      </w:r>
      <w:r>
        <w:rPr>
          <w:rFonts w:hint="eastAsia"/>
          <w:szCs w:val="21"/>
        </w:rPr>
        <w:t>多例癌症样本按照部位进行分类（如直肠、乙状结肠、升结肠等等）</w:t>
      </w:r>
    </w:p>
    <w:p w:rsidR="0039423A" w:rsidRDefault="00BB009F" w:rsidP="00061BA7">
      <w:pPr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对于</w:t>
      </w:r>
      <w:r w:rsidR="0039423A">
        <w:rPr>
          <w:rFonts w:hint="eastAsia"/>
          <w:szCs w:val="21"/>
        </w:rPr>
        <w:t>每个部位的癌症，做</w:t>
      </w:r>
      <w:r w:rsidR="0039423A">
        <w:rPr>
          <w:rFonts w:hint="eastAsia"/>
          <w:szCs w:val="21"/>
        </w:rPr>
        <w:t>6</w:t>
      </w:r>
      <w:r w:rsidR="0039423A">
        <w:rPr>
          <w:rFonts w:hint="eastAsia"/>
          <w:szCs w:val="21"/>
        </w:rPr>
        <w:t>条</w:t>
      </w:r>
      <w:r w:rsidR="0039423A">
        <w:rPr>
          <w:rFonts w:hint="eastAsia"/>
          <w:szCs w:val="21"/>
        </w:rPr>
        <w:t>ROC</w:t>
      </w:r>
      <w:r w:rsidR="0039423A">
        <w:rPr>
          <w:rFonts w:hint="eastAsia"/>
          <w:szCs w:val="21"/>
        </w:rPr>
        <w:t>曲线，分别是</w:t>
      </w:r>
      <w:r w:rsidR="00061BA7">
        <w:rPr>
          <w:rFonts w:hint="eastAsia"/>
          <w:szCs w:val="21"/>
        </w:rPr>
        <w:t>单个</w:t>
      </w:r>
      <w:r w:rsidR="00061BA7">
        <w:rPr>
          <w:rFonts w:hint="eastAsia"/>
          <w:szCs w:val="21"/>
        </w:rPr>
        <w:t>DMR</w:t>
      </w:r>
      <w:r w:rsidR="00061BA7">
        <w:rPr>
          <w:rFonts w:hint="eastAsia"/>
          <w:szCs w:val="21"/>
        </w:rPr>
        <w:t>的</w:t>
      </w:r>
      <w:r w:rsidR="00061BA7">
        <w:rPr>
          <w:rFonts w:hint="eastAsia"/>
          <w:szCs w:val="21"/>
        </w:rPr>
        <w:t>ROC</w:t>
      </w:r>
      <w:r w:rsidR="00061BA7">
        <w:rPr>
          <w:rFonts w:hint="eastAsia"/>
          <w:szCs w:val="21"/>
        </w:rPr>
        <w:t>和两个</w:t>
      </w:r>
      <w:r w:rsidR="00061BA7">
        <w:rPr>
          <w:rFonts w:hint="eastAsia"/>
          <w:szCs w:val="21"/>
        </w:rPr>
        <w:t>DMR</w:t>
      </w:r>
    </w:p>
    <w:p w:rsidR="00061BA7" w:rsidRDefault="00061BA7" w:rsidP="00061BA7">
      <w:pPr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组合的</w:t>
      </w:r>
      <w:r>
        <w:rPr>
          <w:rFonts w:hint="eastAsia"/>
          <w:szCs w:val="21"/>
        </w:rPr>
        <w:t>ROC</w:t>
      </w:r>
      <w:r>
        <w:rPr>
          <w:rFonts w:hint="eastAsia"/>
          <w:szCs w:val="21"/>
        </w:rPr>
        <w:t>，各三个。</w:t>
      </w:r>
    </w:p>
    <w:p w:rsidR="00061BA7" w:rsidRDefault="00061BA7" w:rsidP="00061BA7">
      <w:pPr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谢谢！</w:t>
      </w:r>
    </w:p>
    <w:p w:rsidR="00061BA7" w:rsidRPr="00E751A7" w:rsidRDefault="004C2076" w:rsidP="004C2076">
      <w:pPr>
        <w:spacing w:line="360" w:lineRule="auto"/>
        <w:jc w:val="left"/>
        <w:rPr>
          <w:szCs w:val="21"/>
          <w:highlight w:val="yellow"/>
        </w:rPr>
      </w:pPr>
      <w:r w:rsidRPr="00E751A7">
        <w:rPr>
          <w:rFonts w:hint="eastAsia"/>
          <w:szCs w:val="21"/>
          <w:highlight w:val="yellow"/>
        </w:rPr>
        <w:t>Response</w:t>
      </w:r>
      <w:r w:rsidRPr="00E751A7">
        <w:rPr>
          <w:rFonts w:hint="eastAsia"/>
          <w:szCs w:val="21"/>
          <w:highlight w:val="yellow"/>
        </w:rPr>
        <w:t>：</w:t>
      </w:r>
    </w:p>
    <w:p w:rsidR="004C2076" w:rsidRDefault="004C2076" w:rsidP="004C2076">
      <w:pPr>
        <w:spacing w:line="360" w:lineRule="auto"/>
        <w:jc w:val="left"/>
        <w:rPr>
          <w:szCs w:val="21"/>
        </w:rPr>
      </w:pPr>
      <w:r w:rsidRPr="00E751A7">
        <w:rPr>
          <w:rFonts w:hint="eastAsia"/>
          <w:szCs w:val="21"/>
          <w:highlight w:val="yellow"/>
        </w:rPr>
        <w:t xml:space="preserve"> </w:t>
      </w:r>
      <w:r w:rsidRPr="00E751A7">
        <w:rPr>
          <w:szCs w:val="21"/>
          <w:highlight w:val="yellow"/>
        </w:rPr>
        <w:t xml:space="preserve">       </w:t>
      </w:r>
      <w:r w:rsidR="004C71AB" w:rsidRPr="00E751A7">
        <w:rPr>
          <w:rFonts w:hint="eastAsia"/>
          <w:szCs w:val="21"/>
          <w:highlight w:val="yellow"/>
        </w:rPr>
        <w:t>TCGA</w:t>
      </w:r>
      <w:r w:rsidRPr="00E751A7">
        <w:rPr>
          <w:rFonts w:hint="eastAsia"/>
          <w:szCs w:val="21"/>
          <w:highlight w:val="yellow"/>
        </w:rPr>
        <w:t>结直肠癌</w:t>
      </w:r>
      <w:r w:rsidR="004C71AB" w:rsidRPr="00E751A7">
        <w:rPr>
          <w:rFonts w:hint="eastAsia"/>
          <w:szCs w:val="21"/>
          <w:highlight w:val="yellow"/>
        </w:rPr>
        <w:t>数据集共包括</w:t>
      </w:r>
      <w:r w:rsidR="004C71AB" w:rsidRPr="00E751A7">
        <w:rPr>
          <w:rFonts w:hint="eastAsia"/>
          <w:szCs w:val="21"/>
          <w:highlight w:val="yellow"/>
        </w:rPr>
        <w:t>387</w:t>
      </w:r>
      <w:r w:rsidR="004C71AB" w:rsidRPr="00E751A7">
        <w:rPr>
          <w:rFonts w:hint="eastAsia"/>
          <w:szCs w:val="21"/>
          <w:highlight w:val="yellow"/>
        </w:rPr>
        <w:t>给病例，总计</w:t>
      </w:r>
      <w:r w:rsidR="004C71AB" w:rsidRPr="00E751A7">
        <w:rPr>
          <w:rFonts w:hint="eastAsia"/>
          <w:szCs w:val="21"/>
          <w:highlight w:val="yellow"/>
        </w:rPr>
        <w:t>438</w:t>
      </w:r>
      <w:r w:rsidR="004C71AB" w:rsidRPr="00E751A7">
        <w:rPr>
          <w:rFonts w:hint="eastAsia"/>
          <w:szCs w:val="21"/>
          <w:highlight w:val="yellow"/>
        </w:rPr>
        <w:t>例样本，其中癌症样本</w:t>
      </w:r>
      <w:r w:rsidR="004C71AB" w:rsidRPr="00E751A7">
        <w:rPr>
          <w:rFonts w:hint="eastAsia"/>
          <w:szCs w:val="21"/>
          <w:highlight w:val="yellow"/>
        </w:rPr>
        <w:t>393</w:t>
      </w:r>
      <w:r w:rsidR="004C71AB" w:rsidRPr="00E751A7">
        <w:rPr>
          <w:rFonts w:hint="eastAsia"/>
          <w:szCs w:val="21"/>
          <w:highlight w:val="yellow"/>
        </w:rPr>
        <w:t>，癌旁</w:t>
      </w:r>
      <w:r w:rsidR="004C71AB" w:rsidRPr="00E751A7">
        <w:rPr>
          <w:rFonts w:hint="eastAsia"/>
          <w:szCs w:val="21"/>
          <w:highlight w:val="yellow"/>
        </w:rPr>
        <w:t>45.</w:t>
      </w:r>
      <w:r w:rsidR="003D391E" w:rsidRPr="00E751A7">
        <w:rPr>
          <w:szCs w:val="21"/>
          <w:highlight w:val="yellow"/>
        </w:rPr>
        <w:t xml:space="preserve"> </w:t>
      </w:r>
      <w:r w:rsidR="003D391E" w:rsidRPr="00E751A7">
        <w:rPr>
          <w:rFonts w:hint="eastAsia"/>
          <w:szCs w:val="21"/>
          <w:highlight w:val="yellow"/>
        </w:rPr>
        <w:t>查阅临床信息，整理各个部位的样本分布列表如下：</w:t>
      </w:r>
    </w:p>
    <w:p w:rsidR="00BB009F" w:rsidRDefault="003D391E" w:rsidP="003D391E">
      <w:pPr>
        <w:spacing w:line="360" w:lineRule="auto"/>
        <w:jc w:val="left"/>
        <w:rPr>
          <w:szCs w:val="21"/>
        </w:rPr>
      </w:pPr>
      <w:r w:rsidRPr="003D391E">
        <w:rPr>
          <w:noProof/>
          <w:szCs w:val="21"/>
        </w:rPr>
        <w:drawing>
          <wp:inline distT="0" distB="0" distL="0" distR="0">
            <wp:extent cx="5274310" cy="2717165"/>
            <wp:effectExtent l="0" t="0" r="0" b="0"/>
            <wp:docPr id="1" name="图片 1" descr="C:\Users\Administrator\AppData\Local\Temp\1558664989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58664989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91E" w:rsidRDefault="003D391E" w:rsidP="003D391E">
      <w:pPr>
        <w:spacing w:line="360" w:lineRule="auto"/>
        <w:jc w:val="left"/>
        <w:rPr>
          <w:szCs w:val="21"/>
          <w:highlight w:val="yellow"/>
        </w:rPr>
      </w:pPr>
      <w:r w:rsidRPr="00E751A7">
        <w:rPr>
          <w:rFonts w:hint="eastAsia"/>
          <w:szCs w:val="21"/>
          <w:highlight w:val="yellow"/>
        </w:rPr>
        <w:t>从上表可见，大多数部位的癌旁样本非常少。为此，我们将所有</w:t>
      </w:r>
      <w:r w:rsidRPr="00E751A7">
        <w:rPr>
          <w:rFonts w:hint="eastAsia"/>
          <w:szCs w:val="21"/>
          <w:highlight w:val="yellow"/>
        </w:rPr>
        <w:t>45</w:t>
      </w:r>
      <w:proofErr w:type="gramStart"/>
      <w:r w:rsidRPr="00E751A7">
        <w:rPr>
          <w:rFonts w:hint="eastAsia"/>
          <w:szCs w:val="21"/>
          <w:highlight w:val="yellow"/>
        </w:rPr>
        <w:t>例癌旁</w:t>
      </w:r>
      <w:proofErr w:type="gramEnd"/>
      <w:r w:rsidRPr="00E751A7">
        <w:rPr>
          <w:rFonts w:hint="eastAsia"/>
          <w:szCs w:val="21"/>
          <w:highlight w:val="yellow"/>
        </w:rPr>
        <w:t>样本当作一个整体，与其它各个部位的癌症样本进行比较分析，做出</w:t>
      </w:r>
      <w:r w:rsidRPr="00E751A7">
        <w:rPr>
          <w:rFonts w:hint="eastAsia"/>
          <w:szCs w:val="21"/>
          <w:highlight w:val="yellow"/>
        </w:rPr>
        <w:t>ROC</w:t>
      </w:r>
      <w:r w:rsidRPr="00E751A7">
        <w:rPr>
          <w:rFonts w:hint="eastAsia"/>
          <w:szCs w:val="21"/>
          <w:highlight w:val="yellow"/>
        </w:rPr>
        <w:t>曲线。</w:t>
      </w:r>
    </w:p>
    <w:p w:rsidR="00A5378E" w:rsidRDefault="00A5378E" w:rsidP="003D391E">
      <w:pPr>
        <w:spacing w:line="360" w:lineRule="auto"/>
        <w:jc w:val="left"/>
        <w:rPr>
          <w:szCs w:val="21"/>
          <w:highlight w:val="yellow"/>
        </w:rPr>
      </w:pPr>
      <w:r>
        <w:rPr>
          <w:rFonts w:hint="eastAsia"/>
          <w:szCs w:val="21"/>
          <w:highlight w:val="yellow"/>
        </w:rPr>
        <w:t>根据你提供的序列</w:t>
      </w:r>
      <w:r w:rsidR="008013B1">
        <w:rPr>
          <w:rFonts w:hint="eastAsia"/>
          <w:szCs w:val="21"/>
          <w:highlight w:val="yellow"/>
        </w:rPr>
        <w:t>，我们找到对应的三个</w:t>
      </w:r>
      <w:r w:rsidR="008013B1">
        <w:rPr>
          <w:rFonts w:hint="eastAsia"/>
          <w:szCs w:val="21"/>
          <w:highlight w:val="yellow"/>
        </w:rPr>
        <w:t>DMR</w:t>
      </w:r>
      <w:r w:rsidR="008013B1">
        <w:rPr>
          <w:rFonts w:hint="eastAsia"/>
          <w:szCs w:val="21"/>
          <w:highlight w:val="yellow"/>
        </w:rPr>
        <w:t>区域的探针构成如下：</w:t>
      </w:r>
    </w:p>
    <w:p w:rsidR="008013B1" w:rsidRPr="008013B1" w:rsidRDefault="008013B1" w:rsidP="008013B1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Fonts w:hint="eastAsia"/>
          <w:szCs w:val="21"/>
          <w:highlight w:val="yellow"/>
        </w:rPr>
        <w:t xml:space="preserve">DMR1： </w:t>
      </w:r>
      <w:r w:rsidRPr="008013B1"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cg</w:t>
      </w:r>
      <w:r w:rsidRPr="008013B1"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13096260; cg18719750; cg24732574; cg08979737; cg</w:t>
      </w:r>
      <w:r w:rsidRPr="008013B1"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25070637</w:t>
      </w:r>
    </w:p>
    <w:p w:rsidR="008013B1" w:rsidRDefault="008013B1" w:rsidP="008013B1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hint="eastAsia"/>
          <w:szCs w:val="21"/>
          <w:highlight w:val="yellow"/>
        </w:rPr>
        <w:t>DMR2：</w:t>
      </w:r>
      <w:r>
        <w:rPr>
          <w:rFonts w:hint="eastAsia"/>
          <w:szCs w:val="21"/>
        </w:rPr>
        <w:t xml:space="preserve"> </w:t>
      </w:r>
      <w:r w:rsidRPr="008013B1"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cg</w:t>
      </w:r>
      <w:r w:rsidRPr="008013B1"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08979737; cg25070637; cg14538332; cg</w:t>
      </w:r>
      <w:r w:rsidRPr="008013B1"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16935295</w:t>
      </w:r>
    </w:p>
    <w:p w:rsidR="008013B1" w:rsidRPr="008013B1" w:rsidRDefault="008013B1" w:rsidP="008013B1">
      <w:pPr>
        <w:pStyle w:val="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Fonts w:hint="eastAsia"/>
          <w:szCs w:val="21"/>
          <w:highlight w:val="yellow"/>
        </w:rPr>
        <w:t>DMR3：</w:t>
      </w:r>
      <w:r>
        <w:rPr>
          <w:rFonts w:hint="eastAsia"/>
          <w:szCs w:val="21"/>
        </w:rPr>
        <w:t xml:space="preserve"> </w:t>
      </w:r>
      <w:r w:rsidRPr="008013B1"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cg</w:t>
      </w:r>
      <w:r w:rsidRPr="008013B1"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14538332; cg</w:t>
      </w:r>
      <w:r w:rsidRPr="008013B1"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16935295</w:t>
      </w:r>
    </w:p>
    <w:p w:rsidR="008013B1" w:rsidRDefault="008013B1" w:rsidP="003D391E">
      <w:pPr>
        <w:spacing w:line="360" w:lineRule="auto"/>
        <w:jc w:val="left"/>
        <w:rPr>
          <w:szCs w:val="21"/>
          <w:highlight w:val="yellow"/>
        </w:rPr>
      </w:pPr>
    </w:p>
    <w:p w:rsidR="0014132E" w:rsidRDefault="0014132E" w:rsidP="009D4644">
      <w:pPr>
        <w:adjustRightInd w:val="0"/>
        <w:snapToGrid w:val="0"/>
        <w:spacing w:line="360" w:lineRule="auto"/>
        <w:jc w:val="left"/>
        <w:rPr>
          <w:rFonts w:hint="eastAsia"/>
          <w:szCs w:val="21"/>
          <w:highlight w:val="yellow"/>
        </w:rPr>
      </w:pPr>
      <w:r>
        <w:rPr>
          <w:rFonts w:hint="eastAsia"/>
          <w:szCs w:val="21"/>
          <w:highlight w:val="yellow"/>
        </w:rPr>
        <w:t>对于一个样本来说，我们采用</w:t>
      </w:r>
      <w:r w:rsidR="00053A29">
        <w:rPr>
          <w:rFonts w:hint="eastAsia"/>
          <w:szCs w:val="21"/>
          <w:highlight w:val="yellow"/>
        </w:rPr>
        <w:t>该样本在</w:t>
      </w:r>
      <w:r>
        <w:rPr>
          <w:rFonts w:hint="eastAsia"/>
          <w:szCs w:val="21"/>
          <w:highlight w:val="yellow"/>
        </w:rPr>
        <w:t>这个</w:t>
      </w:r>
      <w:r>
        <w:rPr>
          <w:rFonts w:hint="eastAsia"/>
          <w:szCs w:val="21"/>
          <w:highlight w:val="yellow"/>
        </w:rPr>
        <w:t>DMR</w:t>
      </w:r>
      <w:r>
        <w:rPr>
          <w:rFonts w:hint="eastAsia"/>
          <w:szCs w:val="21"/>
          <w:highlight w:val="yellow"/>
        </w:rPr>
        <w:t>上的所有探针的甲基化水平的</w:t>
      </w:r>
      <w:r w:rsidR="00053A29">
        <w:rPr>
          <w:rFonts w:hint="eastAsia"/>
          <w:szCs w:val="21"/>
          <w:highlight w:val="yellow"/>
        </w:rPr>
        <w:t>均值</w:t>
      </w:r>
      <w:r w:rsidR="007339F2">
        <w:rPr>
          <w:rFonts w:hint="eastAsia"/>
          <w:szCs w:val="21"/>
          <w:highlight w:val="yellow"/>
        </w:rPr>
        <w:t>，作为该样本</w:t>
      </w:r>
      <w:r w:rsidR="007339F2">
        <w:rPr>
          <w:rFonts w:hint="eastAsia"/>
          <w:szCs w:val="21"/>
          <w:highlight w:val="yellow"/>
        </w:rPr>
        <w:t>在</w:t>
      </w:r>
      <w:r w:rsidR="007339F2">
        <w:rPr>
          <w:rFonts w:hint="eastAsia"/>
          <w:szCs w:val="21"/>
          <w:highlight w:val="yellow"/>
        </w:rPr>
        <w:t>这个</w:t>
      </w:r>
      <w:r w:rsidR="007339F2">
        <w:rPr>
          <w:rFonts w:hint="eastAsia"/>
          <w:szCs w:val="21"/>
          <w:highlight w:val="yellow"/>
        </w:rPr>
        <w:t>DMR</w:t>
      </w:r>
      <w:r w:rsidR="007339F2">
        <w:rPr>
          <w:rFonts w:hint="eastAsia"/>
          <w:szCs w:val="21"/>
          <w:highlight w:val="yellow"/>
        </w:rPr>
        <w:t>上的甲基化水平</w:t>
      </w:r>
      <w:r w:rsidR="007339F2">
        <w:rPr>
          <w:rFonts w:hint="eastAsia"/>
          <w:szCs w:val="21"/>
          <w:highlight w:val="yellow"/>
        </w:rPr>
        <w:t>。</w:t>
      </w:r>
      <w:r w:rsidR="0033778A">
        <w:rPr>
          <w:rFonts w:hint="eastAsia"/>
          <w:szCs w:val="21"/>
          <w:highlight w:val="yellow"/>
        </w:rPr>
        <w:t>如果两个或两个以上</w:t>
      </w:r>
      <w:r w:rsidR="0033778A">
        <w:rPr>
          <w:rFonts w:hint="eastAsia"/>
          <w:szCs w:val="21"/>
          <w:highlight w:val="yellow"/>
        </w:rPr>
        <w:t>DMR</w:t>
      </w:r>
      <w:r w:rsidR="0033778A">
        <w:rPr>
          <w:rFonts w:hint="eastAsia"/>
          <w:szCs w:val="21"/>
          <w:highlight w:val="yellow"/>
        </w:rPr>
        <w:t>组合使用，我们分别求出该样本在不同</w:t>
      </w:r>
      <w:r w:rsidR="0033778A">
        <w:rPr>
          <w:rFonts w:hint="eastAsia"/>
          <w:szCs w:val="21"/>
          <w:highlight w:val="yellow"/>
        </w:rPr>
        <w:t>DMR</w:t>
      </w:r>
      <w:r w:rsidR="0033778A">
        <w:rPr>
          <w:rFonts w:hint="eastAsia"/>
          <w:szCs w:val="21"/>
          <w:highlight w:val="yellow"/>
        </w:rPr>
        <w:t>上的甲基化水平，然后用</w:t>
      </w:r>
      <w:r w:rsidR="0033778A">
        <w:rPr>
          <w:rFonts w:hint="eastAsia"/>
          <w:szCs w:val="21"/>
          <w:highlight w:val="yellow"/>
        </w:rPr>
        <w:t>random</w:t>
      </w:r>
      <w:r w:rsidR="0033778A">
        <w:rPr>
          <w:szCs w:val="21"/>
          <w:highlight w:val="yellow"/>
        </w:rPr>
        <w:t xml:space="preserve"> </w:t>
      </w:r>
      <w:r w:rsidR="0033778A">
        <w:rPr>
          <w:rFonts w:hint="eastAsia"/>
          <w:szCs w:val="21"/>
          <w:highlight w:val="yellow"/>
        </w:rPr>
        <w:t>forest</w:t>
      </w:r>
      <w:r w:rsidR="0033778A">
        <w:rPr>
          <w:rFonts w:hint="eastAsia"/>
          <w:szCs w:val="21"/>
          <w:highlight w:val="yellow"/>
        </w:rPr>
        <w:t>模型进行建模，获得该模型的</w:t>
      </w:r>
      <w:r w:rsidR="0033778A">
        <w:rPr>
          <w:rFonts w:hint="eastAsia"/>
          <w:szCs w:val="21"/>
          <w:highlight w:val="yellow"/>
        </w:rPr>
        <w:t>ROC</w:t>
      </w:r>
      <w:r w:rsidR="0033778A">
        <w:rPr>
          <w:rFonts w:hint="eastAsia"/>
          <w:szCs w:val="21"/>
          <w:highlight w:val="yellow"/>
        </w:rPr>
        <w:t>曲线。</w:t>
      </w:r>
    </w:p>
    <w:p w:rsidR="00E177D5" w:rsidRPr="008013B1" w:rsidRDefault="00E177D5" w:rsidP="00F211F8">
      <w:pPr>
        <w:spacing w:line="360" w:lineRule="auto"/>
        <w:jc w:val="center"/>
        <w:rPr>
          <w:rFonts w:hint="eastAsia"/>
          <w:szCs w:val="21"/>
          <w:highlight w:val="yellow"/>
        </w:rPr>
      </w:pPr>
      <w:bookmarkStart w:id="0" w:name="_GoBack"/>
      <w:bookmarkEnd w:id="0"/>
    </w:p>
    <w:sectPr w:rsidR="00E177D5" w:rsidRPr="008013B1" w:rsidSect="00D04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09F"/>
    <w:rsid w:val="00053A29"/>
    <w:rsid w:val="00061BA7"/>
    <w:rsid w:val="0014132E"/>
    <w:rsid w:val="00253DA7"/>
    <w:rsid w:val="00264271"/>
    <w:rsid w:val="002E1788"/>
    <w:rsid w:val="0033778A"/>
    <w:rsid w:val="0039423A"/>
    <w:rsid w:val="003D391E"/>
    <w:rsid w:val="004640E9"/>
    <w:rsid w:val="004C2076"/>
    <w:rsid w:val="004C71AB"/>
    <w:rsid w:val="004D190E"/>
    <w:rsid w:val="007339F2"/>
    <w:rsid w:val="008013B1"/>
    <w:rsid w:val="009D4644"/>
    <w:rsid w:val="00A348CC"/>
    <w:rsid w:val="00A5378E"/>
    <w:rsid w:val="00BB009F"/>
    <w:rsid w:val="00D04337"/>
    <w:rsid w:val="00E177D5"/>
    <w:rsid w:val="00E751A7"/>
    <w:rsid w:val="00F2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A055"/>
  <w15:docId w15:val="{10FD1C3D-E1C6-44A0-900C-3AAF6D3B7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43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013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013B1"/>
    <w:rPr>
      <w:rFonts w:ascii="宋体" w:eastAsia="宋体" w:hAnsi="宋体" w:cs="宋体"/>
      <w:kern w:val="0"/>
      <w:sz w:val="24"/>
      <w:szCs w:val="24"/>
    </w:rPr>
  </w:style>
  <w:style w:type="character" w:customStyle="1" w:styleId="gnkrckgcgsb">
    <w:name w:val="gnkrckgcgsb"/>
    <w:basedOn w:val="a0"/>
    <w:rsid w:val="008013B1"/>
  </w:style>
  <w:style w:type="character" w:styleId="a3">
    <w:name w:val="Placeholder Text"/>
    <w:basedOn w:val="a0"/>
    <w:uiPriority w:val="99"/>
    <w:semiHidden/>
    <w:rsid w:val="00F211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</cp:revision>
  <dcterms:created xsi:type="dcterms:W3CDTF">2019-05-22T07:02:00Z</dcterms:created>
  <dcterms:modified xsi:type="dcterms:W3CDTF">2019-05-24T04:24:00Z</dcterms:modified>
</cp:coreProperties>
</file>