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D75" w:rsidRDefault="00EF1292" w:rsidP="00EF1292">
      <w:pPr>
        <w:jc w:val="center"/>
      </w:pPr>
      <w:r>
        <w:rPr>
          <w:rFonts w:hint="eastAsia"/>
        </w:rPr>
        <w:t>DNA</w:t>
      </w:r>
      <w:r>
        <w:t xml:space="preserve"> m</w:t>
      </w:r>
      <w:r>
        <w:rPr>
          <w:rFonts w:hint="eastAsia"/>
        </w:rPr>
        <w:t>ethylation</w:t>
      </w:r>
      <w:r>
        <w:t xml:space="preserve"> on the genome of gastric cancer</w:t>
      </w:r>
    </w:p>
    <w:p w:rsidR="00EF1292" w:rsidRPr="00EF1292" w:rsidRDefault="00EF1292" w:rsidP="00EF1292">
      <w:pPr>
        <w:pStyle w:val="a3"/>
        <w:numPr>
          <w:ilvl w:val="0"/>
          <w:numId w:val="1"/>
        </w:numPr>
        <w:adjustRightInd w:val="0"/>
        <w:snapToGrid w:val="0"/>
        <w:spacing w:beforeLines="100" w:before="312"/>
        <w:ind w:left="142" w:firstLineChars="0" w:hanging="278"/>
        <w:rPr>
          <w:b/>
          <w:bCs/>
          <w:sz w:val="24"/>
          <w:szCs w:val="24"/>
        </w:rPr>
      </w:pPr>
      <w:r w:rsidRPr="00EF1292">
        <w:rPr>
          <w:b/>
          <w:bCs/>
          <w:sz w:val="24"/>
          <w:szCs w:val="24"/>
        </w:rPr>
        <w:t>Datasets collected from GEO of NCBI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7"/>
        <w:gridCol w:w="1950"/>
        <w:gridCol w:w="1950"/>
        <w:gridCol w:w="1950"/>
        <w:gridCol w:w="1950"/>
      </w:tblGrid>
      <w:tr w:rsidR="00EF1292" w:rsidTr="00EF1292">
        <w:tc>
          <w:tcPr>
            <w:tcW w:w="417" w:type="dxa"/>
          </w:tcPr>
          <w:p w:rsidR="00EF1292" w:rsidRDefault="00EF1292" w:rsidP="00EF1292">
            <w:pPr>
              <w:rPr>
                <w:rFonts w:hint="eastAsia"/>
              </w:rPr>
            </w:pPr>
          </w:p>
        </w:tc>
        <w:tc>
          <w:tcPr>
            <w:tcW w:w="1950" w:type="dxa"/>
            <w:shd w:val="clear" w:color="auto" w:fill="D0CECE" w:themeFill="background2" w:themeFillShade="E6"/>
          </w:tcPr>
          <w:p w:rsidR="00EF1292" w:rsidRPr="00EF1292" w:rsidRDefault="00EF1292" w:rsidP="00EF1292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EF1292">
              <w:rPr>
                <w:rFonts w:hint="eastAsia"/>
                <w:b/>
                <w:bCs/>
              </w:rPr>
              <w:t>G</w:t>
            </w:r>
            <w:r w:rsidRPr="00EF1292">
              <w:rPr>
                <w:b/>
                <w:bCs/>
              </w:rPr>
              <w:t>SE_Acc</w:t>
            </w:r>
            <w:proofErr w:type="spellEnd"/>
          </w:p>
        </w:tc>
        <w:tc>
          <w:tcPr>
            <w:tcW w:w="1950" w:type="dxa"/>
            <w:shd w:val="clear" w:color="auto" w:fill="D0CECE" w:themeFill="background2" w:themeFillShade="E6"/>
          </w:tcPr>
          <w:p w:rsidR="00EF1292" w:rsidRPr="00EF1292" w:rsidRDefault="00EF1292" w:rsidP="00EF1292">
            <w:pPr>
              <w:jc w:val="center"/>
              <w:rPr>
                <w:rFonts w:hint="eastAsia"/>
                <w:b/>
                <w:bCs/>
              </w:rPr>
            </w:pPr>
            <w:r w:rsidRPr="00EF1292">
              <w:rPr>
                <w:rFonts w:hint="eastAsia"/>
                <w:b/>
                <w:bCs/>
              </w:rPr>
              <w:t>p</w:t>
            </w:r>
            <w:r w:rsidRPr="00EF1292">
              <w:rPr>
                <w:b/>
                <w:bCs/>
              </w:rPr>
              <w:t>latform</w:t>
            </w:r>
          </w:p>
        </w:tc>
        <w:tc>
          <w:tcPr>
            <w:tcW w:w="1950" w:type="dxa"/>
            <w:shd w:val="clear" w:color="auto" w:fill="D0CECE" w:themeFill="background2" w:themeFillShade="E6"/>
          </w:tcPr>
          <w:p w:rsidR="00EF1292" w:rsidRPr="00EF1292" w:rsidRDefault="00EF1292" w:rsidP="00EF1292">
            <w:pPr>
              <w:jc w:val="center"/>
              <w:rPr>
                <w:rFonts w:hint="eastAsia"/>
                <w:b/>
                <w:bCs/>
              </w:rPr>
            </w:pPr>
            <w:r w:rsidRPr="00EF1292">
              <w:rPr>
                <w:rFonts w:hint="eastAsia"/>
                <w:b/>
                <w:bCs/>
              </w:rPr>
              <w:t>#</w:t>
            </w:r>
            <w:r w:rsidRPr="00EF1292">
              <w:rPr>
                <w:b/>
                <w:bCs/>
              </w:rPr>
              <w:t xml:space="preserve"> </w:t>
            </w:r>
            <w:r w:rsidRPr="00EF1292">
              <w:rPr>
                <w:rFonts w:hint="eastAsia"/>
                <w:b/>
                <w:bCs/>
              </w:rPr>
              <w:t>of</w:t>
            </w:r>
            <w:r w:rsidRPr="00EF1292">
              <w:rPr>
                <w:b/>
                <w:bCs/>
              </w:rPr>
              <w:t xml:space="preserve"> </w:t>
            </w:r>
            <w:r w:rsidRPr="00EF1292">
              <w:rPr>
                <w:rFonts w:hint="eastAsia"/>
                <w:b/>
                <w:bCs/>
              </w:rPr>
              <w:t>normal</w:t>
            </w:r>
          </w:p>
        </w:tc>
        <w:tc>
          <w:tcPr>
            <w:tcW w:w="1950" w:type="dxa"/>
            <w:shd w:val="clear" w:color="auto" w:fill="D0CECE" w:themeFill="background2" w:themeFillShade="E6"/>
          </w:tcPr>
          <w:p w:rsidR="00EF1292" w:rsidRPr="00EF1292" w:rsidRDefault="00EF1292" w:rsidP="00EF1292">
            <w:pPr>
              <w:jc w:val="center"/>
              <w:rPr>
                <w:rFonts w:hint="eastAsia"/>
                <w:b/>
                <w:bCs/>
              </w:rPr>
            </w:pPr>
            <w:r w:rsidRPr="00EF1292">
              <w:rPr>
                <w:rFonts w:hint="eastAsia"/>
                <w:b/>
                <w:bCs/>
              </w:rPr>
              <w:t>#</w:t>
            </w:r>
            <w:r w:rsidRPr="00EF1292">
              <w:rPr>
                <w:b/>
                <w:bCs/>
              </w:rPr>
              <w:t xml:space="preserve"> </w:t>
            </w:r>
            <w:r w:rsidRPr="00EF1292">
              <w:rPr>
                <w:rFonts w:hint="eastAsia"/>
                <w:b/>
                <w:bCs/>
              </w:rPr>
              <w:t>o</w:t>
            </w:r>
            <w:r w:rsidRPr="00EF1292">
              <w:rPr>
                <w:b/>
                <w:bCs/>
              </w:rPr>
              <w:t>f cancer</w:t>
            </w:r>
          </w:p>
        </w:tc>
      </w:tr>
      <w:tr w:rsidR="00EF1292" w:rsidTr="00EF1292">
        <w:tc>
          <w:tcPr>
            <w:tcW w:w="417" w:type="dxa"/>
          </w:tcPr>
          <w:p w:rsidR="00EF1292" w:rsidRDefault="00EF1292" w:rsidP="00EF12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50" w:type="dxa"/>
          </w:tcPr>
          <w:p w:rsidR="00EF1292" w:rsidRDefault="00EF1292" w:rsidP="00EF1292">
            <w:pPr>
              <w:jc w:val="center"/>
              <w:rPr>
                <w:rFonts w:hint="eastAsia"/>
              </w:rPr>
            </w:pPr>
            <w:r w:rsidRPr="00EF1292">
              <w:t>GSE30601</w:t>
            </w:r>
          </w:p>
        </w:tc>
        <w:tc>
          <w:tcPr>
            <w:tcW w:w="1950" w:type="dxa"/>
          </w:tcPr>
          <w:p w:rsidR="00EF1292" w:rsidRDefault="00FE0AD5" w:rsidP="00FE0AD5">
            <w:pPr>
              <w:jc w:val="center"/>
              <w:rPr>
                <w:rFonts w:hint="eastAsia"/>
              </w:rPr>
            </w:pPr>
            <w:hyperlink r:id="rId5" w:history="1">
              <w:r w:rsidRPr="00FE0AD5">
                <w:t>GPL8490</w:t>
              </w:r>
            </w:hyperlink>
          </w:p>
        </w:tc>
        <w:tc>
          <w:tcPr>
            <w:tcW w:w="1950" w:type="dxa"/>
          </w:tcPr>
          <w:p w:rsidR="00EF1292" w:rsidRDefault="00CC4DC9" w:rsidP="00EF12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950" w:type="dxa"/>
          </w:tcPr>
          <w:p w:rsidR="00EF1292" w:rsidRDefault="00CC4DC9" w:rsidP="00EF12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</w:tr>
      <w:tr w:rsidR="00EF1292" w:rsidTr="00EF1292">
        <w:tc>
          <w:tcPr>
            <w:tcW w:w="417" w:type="dxa"/>
          </w:tcPr>
          <w:p w:rsidR="00EF1292" w:rsidRDefault="00EF1292" w:rsidP="00EF12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50" w:type="dxa"/>
          </w:tcPr>
          <w:p w:rsidR="00EF1292" w:rsidRDefault="00CC4DC9" w:rsidP="00EF1292">
            <w:pPr>
              <w:jc w:val="center"/>
              <w:rPr>
                <w:rFonts w:hint="eastAsia"/>
              </w:rPr>
            </w:pPr>
            <w:r w:rsidRPr="00CC4DC9">
              <w:t>GSE25869</w:t>
            </w:r>
          </w:p>
        </w:tc>
        <w:tc>
          <w:tcPr>
            <w:tcW w:w="1950" w:type="dxa"/>
          </w:tcPr>
          <w:p w:rsidR="00EF1292" w:rsidRDefault="00CC4DC9" w:rsidP="00EF1292">
            <w:pPr>
              <w:jc w:val="center"/>
              <w:rPr>
                <w:rFonts w:hint="eastAsia"/>
              </w:rPr>
            </w:pPr>
            <w:hyperlink r:id="rId6" w:history="1">
              <w:r w:rsidRPr="00884F72">
                <w:t>GPL8490</w:t>
              </w:r>
            </w:hyperlink>
          </w:p>
        </w:tc>
        <w:tc>
          <w:tcPr>
            <w:tcW w:w="1950" w:type="dxa"/>
          </w:tcPr>
          <w:p w:rsidR="00EF1292" w:rsidRDefault="00773D41" w:rsidP="00EF12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950" w:type="dxa"/>
          </w:tcPr>
          <w:p w:rsidR="00EF1292" w:rsidRDefault="00773D41" w:rsidP="00EF12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EF1292" w:rsidTr="00EF1292">
        <w:tc>
          <w:tcPr>
            <w:tcW w:w="417" w:type="dxa"/>
          </w:tcPr>
          <w:p w:rsidR="00EF1292" w:rsidRDefault="00EF1292" w:rsidP="00EF129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50" w:type="dxa"/>
          </w:tcPr>
          <w:p w:rsidR="00EF1292" w:rsidRDefault="00773D41" w:rsidP="00EF1292">
            <w:pPr>
              <w:jc w:val="center"/>
              <w:rPr>
                <w:rFonts w:hint="eastAsia"/>
              </w:rPr>
            </w:pPr>
            <w:r w:rsidRPr="00773D41">
              <w:t>GSE99553</w:t>
            </w:r>
          </w:p>
        </w:tc>
        <w:tc>
          <w:tcPr>
            <w:tcW w:w="1950" w:type="dxa"/>
          </w:tcPr>
          <w:p w:rsidR="00EF1292" w:rsidRDefault="00B96E76" w:rsidP="00EF12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PL13534</w:t>
            </w:r>
          </w:p>
        </w:tc>
        <w:tc>
          <w:tcPr>
            <w:tcW w:w="1950" w:type="dxa"/>
          </w:tcPr>
          <w:p w:rsidR="00EF1292" w:rsidRDefault="00B96E76" w:rsidP="00EF12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950" w:type="dxa"/>
          </w:tcPr>
          <w:p w:rsidR="00EF1292" w:rsidRDefault="00B96E76" w:rsidP="00EF12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EF1292" w:rsidTr="00EF1292">
        <w:tc>
          <w:tcPr>
            <w:tcW w:w="417" w:type="dxa"/>
          </w:tcPr>
          <w:p w:rsidR="00EF1292" w:rsidRDefault="00EF1292" w:rsidP="00EF129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50" w:type="dxa"/>
          </w:tcPr>
          <w:p w:rsidR="00EF1292" w:rsidRDefault="00884F72" w:rsidP="00EF1292">
            <w:pPr>
              <w:jc w:val="center"/>
              <w:rPr>
                <w:rFonts w:hint="eastAsia"/>
              </w:rPr>
            </w:pPr>
            <w:r w:rsidRPr="00884F72">
              <w:t>GSE103186</w:t>
            </w:r>
          </w:p>
        </w:tc>
        <w:tc>
          <w:tcPr>
            <w:tcW w:w="1950" w:type="dxa"/>
          </w:tcPr>
          <w:p w:rsidR="00EF1292" w:rsidRDefault="00884F72" w:rsidP="00EF12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PL13534</w:t>
            </w:r>
          </w:p>
        </w:tc>
        <w:tc>
          <w:tcPr>
            <w:tcW w:w="1950" w:type="dxa"/>
          </w:tcPr>
          <w:p w:rsidR="00EF1292" w:rsidRDefault="007F2784" w:rsidP="00EF12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1950" w:type="dxa"/>
          </w:tcPr>
          <w:p w:rsidR="00EF1292" w:rsidRDefault="007F2784" w:rsidP="00EF12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</w:tr>
    </w:tbl>
    <w:p w:rsidR="00A404E1" w:rsidRDefault="00A404E1" w:rsidP="00FE0AD5">
      <w:pPr>
        <w:adjustRightInd w:val="0"/>
        <w:snapToGrid w:val="0"/>
      </w:pPr>
    </w:p>
    <w:p w:rsidR="00FE0AD5" w:rsidRDefault="00FE0AD5" w:rsidP="00FE0AD5">
      <w:pPr>
        <w:adjustRightInd w:val="0"/>
        <w:snapToGrid w:val="0"/>
      </w:pPr>
      <w:bookmarkStart w:id="0" w:name="_GoBack"/>
      <w:bookmarkEnd w:id="0"/>
      <w:r>
        <w:t>Publications:</w:t>
      </w:r>
    </w:p>
    <w:p w:rsidR="00EF1292" w:rsidRPr="00773D41" w:rsidRDefault="00FE0AD5" w:rsidP="00FE0AD5">
      <w:pPr>
        <w:adjustRightInd w:val="0"/>
        <w:snapToGrid w:val="0"/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</w:pPr>
      <w:r w:rsidRPr="00773D41">
        <w:rPr>
          <w:rFonts w:ascii="Microsoft Sans Serif" w:hAnsi="Microsoft Sans Serif" w:cs="Microsoft Sans Serif"/>
        </w:rPr>
        <w:t xml:space="preserve">[1]. </w:t>
      </w:r>
      <w:proofErr w:type="spellStart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Zouridis</w:t>
      </w:r>
      <w:proofErr w:type="spellEnd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Hermioni</w:t>
      </w:r>
      <w:proofErr w:type="spellEnd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, et al. "Methylation subtypes and large-scale epigenetic alterations in gastric cancer." </w:t>
      </w:r>
      <w:r w:rsidRPr="00773D41">
        <w:rPr>
          <w:rFonts w:ascii="Microsoft Sans Serif" w:hAnsi="Microsoft Sans Serif" w:cs="Microsoft Sans Serif"/>
          <w:i/>
          <w:iCs/>
          <w:color w:val="222222"/>
          <w:sz w:val="18"/>
          <w:szCs w:val="18"/>
          <w:shd w:val="clear" w:color="auto" w:fill="FFFFFF"/>
        </w:rPr>
        <w:t>Science translational medicine</w:t>
      </w:r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 4.156 (2012): 156ra140-156ra140.</w:t>
      </w:r>
    </w:p>
    <w:p w:rsidR="00CC4DC9" w:rsidRDefault="00CC4DC9" w:rsidP="00CC4DC9">
      <w:pPr>
        <w:adjustRightInd w:val="0"/>
        <w:snapToGrid w:val="0"/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</w:pPr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 xml:space="preserve">[2]. </w:t>
      </w:r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Kwon OH, Park JL, Kim M, Kim JH et al. Aberrant up-regulation of LAMB3 and LAMC2 by promoter demethylation in gastric cancer. </w:t>
      </w:r>
      <w:proofErr w:type="spellStart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Biochem</w:t>
      </w:r>
      <w:proofErr w:type="spellEnd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Biophys</w:t>
      </w:r>
      <w:proofErr w:type="spellEnd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 xml:space="preserve"> Res </w:t>
      </w:r>
      <w:proofErr w:type="spellStart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Commun</w:t>
      </w:r>
      <w:proofErr w:type="spellEnd"/>
      <w:r w:rsidRPr="00773D41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 2011 Mar 25;406(4):539-45. PMID: </w:t>
      </w:r>
      <w:hyperlink r:id="rId7" w:tooltip="Link to PubMed record" w:history="1">
        <w:r w:rsidRPr="00773D41">
          <w:rPr>
            <w:rFonts w:ascii="Microsoft Sans Serif" w:hAnsi="Microsoft Sans Serif" w:cs="Microsoft Sans Serif"/>
            <w:color w:val="222222"/>
            <w:sz w:val="18"/>
            <w:szCs w:val="18"/>
            <w:shd w:val="clear" w:color="auto" w:fill="FFFFFF"/>
          </w:rPr>
          <w:t>21345334</w:t>
        </w:r>
      </w:hyperlink>
    </w:p>
    <w:p w:rsidR="00884F72" w:rsidRPr="00773D41" w:rsidRDefault="00884F72" w:rsidP="00CC4DC9">
      <w:pPr>
        <w:adjustRightInd w:val="0"/>
        <w:snapToGrid w:val="0"/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</w:pPr>
      <w:r>
        <w:rPr>
          <w:rFonts w:ascii="Microsoft Sans Serif" w:hAnsi="Microsoft Sans Serif" w:cs="Microsoft Sans Serif" w:hint="eastAsia"/>
          <w:color w:val="222222"/>
          <w:sz w:val="18"/>
          <w:szCs w:val="18"/>
          <w:shd w:val="clear" w:color="auto" w:fill="FFFFFF"/>
        </w:rPr>
        <w:t>[</w:t>
      </w:r>
      <w:r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3]</w:t>
      </w:r>
      <w:r w:rsidR="00CC0C59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.</w:t>
      </w:r>
      <w:r w:rsidR="00CC0C59" w:rsidRPr="00CC0C5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CC0C59" w:rsidRPr="00CC0C59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 xml:space="preserve">Woo, </w:t>
      </w:r>
      <w:proofErr w:type="spellStart"/>
      <w:r w:rsidR="00CC0C59" w:rsidRPr="00CC0C59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Hae</w:t>
      </w:r>
      <w:proofErr w:type="spellEnd"/>
      <w:r w:rsidR="00CC0C59" w:rsidRPr="00CC0C59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 xml:space="preserve"> Dong, et al. "Genome</w:t>
      </w:r>
      <w:r w:rsidR="00CC0C59" w:rsidRPr="00CC0C59">
        <w:rPr>
          <w:rFonts w:ascii="Microsoft Sans Serif" w:hAnsi="Microsoft Sans Serif" w:cs="Microsoft Sans Serif" w:hint="eastAsia"/>
          <w:color w:val="222222"/>
          <w:sz w:val="18"/>
          <w:szCs w:val="18"/>
          <w:shd w:val="clear" w:color="auto" w:fill="FFFFFF"/>
        </w:rPr>
        <w:t>‐</w:t>
      </w:r>
      <w:r w:rsidR="00CC0C59" w:rsidRPr="00CC0C59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wide profiling of normal gastric mucosa identifies Helicobacter pylori</w:t>
      </w:r>
      <w:r w:rsidR="00CC0C59" w:rsidRPr="00CC0C59">
        <w:rPr>
          <w:rFonts w:ascii="Microsoft Sans Serif" w:hAnsi="Microsoft Sans Serif" w:cs="Microsoft Sans Serif" w:hint="eastAsia"/>
          <w:color w:val="222222"/>
          <w:sz w:val="18"/>
          <w:szCs w:val="18"/>
          <w:shd w:val="clear" w:color="auto" w:fill="FFFFFF"/>
        </w:rPr>
        <w:t>‐</w:t>
      </w:r>
      <w:r w:rsidR="00CC0C59" w:rsidRPr="00CC0C59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and cancer</w:t>
      </w:r>
      <w:r w:rsidR="00CC0C59" w:rsidRPr="00CC0C59">
        <w:rPr>
          <w:rFonts w:ascii="Microsoft Sans Serif" w:hAnsi="Microsoft Sans Serif" w:cs="Microsoft Sans Serif" w:hint="eastAsia"/>
          <w:color w:val="222222"/>
          <w:sz w:val="18"/>
          <w:szCs w:val="18"/>
          <w:shd w:val="clear" w:color="auto" w:fill="FFFFFF"/>
        </w:rPr>
        <w:t>‐</w:t>
      </w:r>
      <w:r w:rsidR="00CC0C59" w:rsidRPr="00CC0C59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associated DNA methylome changes." International journal of cancer 143.3 (2018): 597-609.</w:t>
      </w:r>
    </w:p>
    <w:p w:rsidR="00FE0AD5" w:rsidRDefault="00884F72" w:rsidP="00FE0AD5">
      <w:pPr>
        <w:adjustRightInd w:val="0"/>
        <w:snapToGrid w:val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4] </w:t>
      </w:r>
      <w:r w:rsidRPr="00884F72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 xml:space="preserve">Huang, </w:t>
      </w:r>
      <w:proofErr w:type="spellStart"/>
      <w:r w:rsidRPr="00884F72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Kie</w:t>
      </w:r>
      <w:proofErr w:type="spellEnd"/>
      <w:r w:rsidRPr="00884F72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884F72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Kyon</w:t>
      </w:r>
      <w:proofErr w:type="spellEnd"/>
      <w:r w:rsidRPr="00884F72">
        <w:rPr>
          <w:rFonts w:ascii="Microsoft Sans Serif" w:hAnsi="Microsoft Sans Serif" w:cs="Microsoft Sans Serif"/>
          <w:color w:val="222222"/>
          <w:sz w:val="18"/>
          <w:szCs w:val="18"/>
          <w:shd w:val="clear" w:color="auto" w:fill="FFFFFF"/>
        </w:rPr>
        <w:t>, et al. "Genomic and epigenomic profiling of high-risk intestinal metaplasia reveals molecular determinants of progression to gastric cancer." Cancer Cell 33.1 (2018): 137-150.</w:t>
      </w:r>
    </w:p>
    <w:p w:rsidR="00A404E1" w:rsidRDefault="00A404E1" w:rsidP="00FE0AD5">
      <w:pPr>
        <w:adjustRightInd w:val="0"/>
        <w:snapToGrid w:val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FE0AD5" w:rsidRDefault="00FE0AD5" w:rsidP="00FE0AD5">
      <w:pPr>
        <w:adjustRightInd w:val="0"/>
        <w:snapToGrid w:val="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  <w:t>P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latform Information:</w:t>
      </w:r>
    </w:p>
    <w:p w:rsidR="00FE0AD5" w:rsidRDefault="00FE0AD5" w:rsidP="00FE0AD5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sz w:val="18"/>
          <w:szCs w:val="18"/>
        </w:rPr>
      </w:pPr>
      <w:r w:rsidRPr="00FE0AD5">
        <w:rPr>
          <w:b/>
          <w:bCs/>
          <w:sz w:val="18"/>
          <w:szCs w:val="18"/>
        </w:rPr>
        <w:t>GPL8490</w:t>
      </w:r>
      <w:r w:rsidR="00B92FCB" w:rsidRPr="00FE0AD5">
        <w:rPr>
          <w:sz w:val="18"/>
          <w:szCs w:val="18"/>
        </w:rPr>
        <w:tab/>
        <w:t xml:space="preserve"> </w:t>
      </w:r>
      <w:r w:rsidR="00B92FCB">
        <w:rPr>
          <w:sz w:val="18"/>
          <w:szCs w:val="18"/>
        </w:rPr>
        <w:t>Illumina</w:t>
      </w:r>
      <w:r w:rsidRPr="00FE0AD5">
        <w:rPr>
          <w:sz w:val="18"/>
          <w:szCs w:val="18"/>
        </w:rPr>
        <w:t xml:space="preserve"> HumanMethylation27 </w:t>
      </w:r>
      <w:proofErr w:type="spellStart"/>
      <w:r w:rsidRPr="00FE0AD5">
        <w:rPr>
          <w:sz w:val="18"/>
          <w:szCs w:val="18"/>
        </w:rPr>
        <w:t>BeadChip</w:t>
      </w:r>
      <w:proofErr w:type="spellEnd"/>
      <w:r w:rsidRPr="00FE0AD5">
        <w:rPr>
          <w:sz w:val="18"/>
          <w:szCs w:val="18"/>
        </w:rPr>
        <w:t xml:space="preserve"> (HumanMethylation27_270596_v.1.2)</w:t>
      </w:r>
    </w:p>
    <w:p w:rsidR="00FE0AD5" w:rsidRPr="00FE0AD5" w:rsidRDefault="00B92FCB" w:rsidP="00B92FCB">
      <w:pPr>
        <w:pStyle w:val="a3"/>
        <w:numPr>
          <w:ilvl w:val="0"/>
          <w:numId w:val="2"/>
        </w:numPr>
        <w:adjustRightInd w:val="0"/>
        <w:snapToGrid w:val="0"/>
        <w:ind w:firstLineChars="0"/>
        <w:rPr>
          <w:rFonts w:hint="eastAsia"/>
          <w:sz w:val="18"/>
          <w:szCs w:val="18"/>
        </w:rPr>
      </w:pPr>
      <w:r w:rsidRPr="00B92FCB">
        <w:rPr>
          <w:b/>
          <w:bCs/>
          <w:sz w:val="18"/>
          <w:szCs w:val="18"/>
        </w:rPr>
        <w:t>GPL</w:t>
      </w:r>
      <w:r w:rsidRPr="00B92FCB">
        <w:rPr>
          <w:b/>
          <w:bCs/>
          <w:sz w:val="18"/>
          <w:szCs w:val="18"/>
        </w:rPr>
        <w:t>13534</w:t>
      </w:r>
      <w:r>
        <w:rPr>
          <w:b/>
          <w:bCs/>
          <w:sz w:val="18"/>
          <w:szCs w:val="18"/>
        </w:rPr>
        <w:t xml:space="preserve"> </w:t>
      </w:r>
      <w:r w:rsidRPr="00EF3F6C">
        <w:rPr>
          <w:sz w:val="18"/>
          <w:szCs w:val="18"/>
        </w:rPr>
        <w:t>Illumina</w:t>
      </w:r>
      <w:r w:rsidRPr="00B92FCB">
        <w:rPr>
          <w:sz w:val="18"/>
          <w:szCs w:val="18"/>
        </w:rPr>
        <w:t xml:space="preserve"> HumanMethylation450 </w:t>
      </w:r>
      <w:proofErr w:type="spellStart"/>
      <w:r w:rsidRPr="00B92FCB">
        <w:rPr>
          <w:sz w:val="18"/>
          <w:szCs w:val="18"/>
        </w:rPr>
        <w:t>BeadChip</w:t>
      </w:r>
      <w:proofErr w:type="spellEnd"/>
      <w:r w:rsidRPr="00B92FCB">
        <w:rPr>
          <w:sz w:val="18"/>
          <w:szCs w:val="18"/>
        </w:rPr>
        <w:t xml:space="preserve"> (HumanMethylation450_15017482)</w:t>
      </w:r>
    </w:p>
    <w:sectPr w:rsidR="00FE0AD5" w:rsidRPr="00FE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84B92"/>
    <w:multiLevelType w:val="multilevel"/>
    <w:tmpl w:val="AED4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36FA0"/>
    <w:multiLevelType w:val="hybridMultilevel"/>
    <w:tmpl w:val="5E5E9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514B6"/>
    <w:multiLevelType w:val="hybridMultilevel"/>
    <w:tmpl w:val="122EE07C"/>
    <w:lvl w:ilvl="0" w:tplc="04090001">
      <w:start w:val="1"/>
      <w:numFmt w:val="bullet"/>
      <w:lvlText w:val="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92"/>
    <w:rsid w:val="00773D41"/>
    <w:rsid w:val="007F2784"/>
    <w:rsid w:val="00884F72"/>
    <w:rsid w:val="00937D75"/>
    <w:rsid w:val="00A404E1"/>
    <w:rsid w:val="00B92FCB"/>
    <w:rsid w:val="00B96E76"/>
    <w:rsid w:val="00CC0C59"/>
    <w:rsid w:val="00CC4DC9"/>
    <w:rsid w:val="00EF1292"/>
    <w:rsid w:val="00EF3F6C"/>
    <w:rsid w:val="00F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B7CA"/>
  <w15:chartTrackingRefBased/>
  <w15:docId w15:val="{5721BF73-30DD-4A3C-BD2A-71198D64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292"/>
    <w:pPr>
      <w:ind w:firstLineChars="200" w:firstLine="420"/>
    </w:pPr>
  </w:style>
  <w:style w:type="table" w:styleId="a4">
    <w:name w:val="Table Grid"/>
    <w:basedOn w:val="a1"/>
    <w:uiPriority w:val="39"/>
    <w:rsid w:val="00EF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E0AD5"/>
    <w:rPr>
      <w:color w:val="0000FF"/>
      <w:u w:val="single"/>
    </w:rPr>
  </w:style>
  <w:style w:type="character" w:customStyle="1" w:styleId="authors">
    <w:name w:val="authors"/>
    <w:basedOn w:val="a0"/>
    <w:rsid w:val="00CC4DC9"/>
  </w:style>
  <w:style w:type="character" w:customStyle="1" w:styleId="title">
    <w:name w:val="title"/>
    <w:basedOn w:val="a0"/>
    <w:rsid w:val="00CC4DC9"/>
  </w:style>
  <w:style w:type="character" w:customStyle="1" w:styleId="source">
    <w:name w:val="source"/>
    <w:basedOn w:val="a0"/>
    <w:rsid w:val="00CC4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6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213453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o/query/acc.cgi?acc=GPL8490" TargetMode="External"/><Relationship Id="rId5" Type="http://schemas.openxmlformats.org/officeDocument/2006/relationships/hyperlink" Target="https://www.ncbi.nlm.nih.gov/geo/query/acc.cgi?acc=GPL84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2019-06-11T02:30:00Z</dcterms:created>
  <dcterms:modified xsi:type="dcterms:W3CDTF">2019-06-11T07:30:00Z</dcterms:modified>
</cp:coreProperties>
</file>