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2026-06-28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1.494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0.211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0.600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0.281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0.346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