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2026-09-13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1 degraded / 5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0.099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2.131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0.189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0.190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0.792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0.330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0.456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5、降速 1、阻断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