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2026-06-28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0.127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0.706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2.021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